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4" w:space="0" w:color="auto"/>
          <w:bottom w:val="single" w:sz="24" w:space="0" w:color="auto"/>
          <w:insideH w:val="single" w:sz="24" w:space="0" w:color="auto"/>
        </w:tblBorders>
        <w:tblCellMar>
          <w:top w:w="57" w:type="dxa"/>
        </w:tblCellMar>
        <w:tblLook w:val="04A0" w:firstRow="1" w:lastRow="0" w:firstColumn="1" w:lastColumn="0" w:noHBand="0" w:noVBand="1"/>
      </w:tblPr>
      <w:tblGrid>
        <w:gridCol w:w="2240"/>
        <w:gridCol w:w="3631"/>
        <w:gridCol w:w="3417"/>
      </w:tblGrid>
      <w:tr w:rsidR="00B40ED9" w:rsidRPr="00B40ED9" w:rsidTr="005D42DF">
        <w:tc>
          <w:tcPr>
            <w:tcW w:w="9288" w:type="dxa"/>
            <w:gridSpan w:val="3"/>
            <w:shd w:val="clear" w:color="auto" w:fill="auto"/>
            <w:vAlign w:val="center"/>
          </w:tcPr>
          <w:p w:rsidR="00B40ED9" w:rsidRPr="00B40ED9" w:rsidRDefault="00B40ED9" w:rsidP="00B40ED9">
            <w:pPr>
              <w:widowControl w:val="0"/>
              <w:autoSpaceDE w:val="0"/>
              <w:autoSpaceDN w:val="0"/>
              <w:adjustRightInd w:val="0"/>
              <w:spacing w:after="0" w:line="360" w:lineRule="auto"/>
              <w:jc w:val="center"/>
              <w:rPr>
                <w:rFonts w:ascii="Arial" w:hAnsi="Arial" w:cs="Arial"/>
                <w:b/>
                <w:caps/>
                <w:sz w:val="20"/>
                <w:szCs w:val="20"/>
                <w:lang w:eastAsia="ru-RU"/>
              </w:rPr>
            </w:pPr>
            <w:bookmarkStart w:id="0" w:name="_Toc302385905"/>
            <w:r w:rsidRPr="00B40ED9">
              <w:rPr>
                <w:rFonts w:ascii="Arial" w:hAnsi="Arial" w:cs="Arial"/>
                <w:b/>
                <w:caps/>
                <w:sz w:val="20"/>
                <w:szCs w:val="20"/>
                <w:lang w:eastAsia="ru-RU"/>
              </w:rPr>
              <w:t>ФЕДЕРАЛЬНОЕ АГЕНТсТВО</w:t>
            </w:r>
            <w:r w:rsidRPr="00B40ED9">
              <w:rPr>
                <w:rFonts w:ascii="Arial" w:hAnsi="Arial" w:cs="Arial"/>
                <w:b/>
                <w:caps/>
                <w:sz w:val="20"/>
                <w:szCs w:val="20"/>
                <w:lang w:eastAsia="ru-RU"/>
              </w:rPr>
              <w:br/>
              <w:t>ПО ТЕХНИЧЕСКОМУ РЕГУЛИРОВАНИЮ И МЕТРОЛОГИИ</w:t>
            </w:r>
          </w:p>
        </w:tc>
      </w:tr>
      <w:tr w:rsidR="00B40ED9" w:rsidRPr="00B40ED9" w:rsidTr="005D42DF">
        <w:tc>
          <w:tcPr>
            <w:tcW w:w="2240" w:type="dxa"/>
            <w:tcBorders>
              <w:bottom w:val="single" w:sz="24" w:space="0" w:color="auto"/>
            </w:tcBorders>
            <w:shd w:val="clear" w:color="auto" w:fill="auto"/>
            <w:vAlign w:val="center"/>
          </w:tcPr>
          <w:p w:rsidR="00B40ED9" w:rsidRPr="00B40ED9" w:rsidRDefault="00B40ED9" w:rsidP="00B40ED9">
            <w:pPr>
              <w:spacing w:after="0" w:line="240" w:lineRule="auto"/>
              <w:rPr>
                <w:rFonts w:ascii="Arial" w:hAnsi="Arial" w:cs="Arial"/>
                <w:sz w:val="24"/>
                <w:szCs w:val="24"/>
                <w:lang w:eastAsia="ru-RU"/>
              </w:rPr>
            </w:pPr>
          </w:p>
        </w:tc>
        <w:tc>
          <w:tcPr>
            <w:tcW w:w="3631" w:type="dxa"/>
            <w:tcBorders>
              <w:bottom w:val="single" w:sz="24" w:space="0" w:color="auto"/>
            </w:tcBorders>
            <w:shd w:val="clear" w:color="auto" w:fill="auto"/>
            <w:vAlign w:val="center"/>
          </w:tcPr>
          <w:p w:rsidR="00B40ED9" w:rsidRPr="00B40ED9" w:rsidRDefault="00B40ED9" w:rsidP="00B40ED9">
            <w:pPr>
              <w:widowControl w:val="0"/>
              <w:autoSpaceDE w:val="0"/>
              <w:autoSpaceDN w:val="0"/>
              <w:adjustRightInd w:val="0"/>
              <w:spacing w:after="0" w:line="360" w:lineRule="auto"/>
              <w:jc w:val="center"/>
              <w:rPr>
                <w:rFonts w:ascii="Arial" w:hAnsi="Arial" w:cs="Arial"/>
                <w:b/>
                <w:caps/>
                <w:spacing w:val="40"/>
                <w:sz w:val="24"/>
                <w:szCs w:val="24"/>
                <w:lang w:eastAsia="ru-RU"/>
              </w:rPr>
            </w:pPr>
            <w:r w:rsidRPr="00B40ED9">
              <w:rPr>
                <w:rFonts w:ascii="Arial" w:hAnsi="Arial" w:cs="Arial"/>
                <w:b/>
                <w:caps/>
                <w:spacing w:val="40"/>
                <w:sz w:val="24"/>
                <w:szCs w:val="24"/>
                <w:lang w:eastAsia="ru-RU"/>
              </w:rPr>
              <w:t>НАЦИОНАЛЬНЫЙ</w:t>
            </w:r>
            <w:r w:rsidRPr="00B40ED9">
              <w:rPr>
                <w:rFonts w:ascii="Arial" w:hAnsi="Arial" w:cs="Arial"/>
                <w:b/>
                <w:caps/>
                <w:spacing w:val="40"/>
                <w:sz w:val="24"/>
                <w:szCs w:val="24"/>
                <w:lang w:eastAsia="ru-RU"/>
              </w:rPr>
              <w:br/>
              <w:t>СТАНДАРТ</w:t>
            </w:r>
            <w:r w:rsidRPr="00B40ED9">
              <w:rPr>
                <w:rFonts w:ascii="Arial" w:hAnsi="Arial" w:cs="Arial"/>
                <w:b/>
                <w:caps/>
                <w:spacing w:val="40"/>
                <w:sz w:val="24"/>
                <w:szCs w:val="24"/>
                <w:lang w:eastAsia="ru-RU"/>
              </w:rPr>
              <w:br/>
              <w:t>РОССИЙСКОЙ</w:t>
            </w:r>
            <w:r w:rsidRPr="00B40ED9">
              <w:rPr>
                <w:rFonts w:ascii="Arial" w:hAnsi="Arial" w:cs="Arial"/>
                <w:b/>
                <w:caps/>
                <w:spacing w:val="40"/>
                <w:sz w:val="24"/>
                <w:szCs w:val="24"/>
                <w:lang w:eastAsia="ru-RU"/>
              </w:rPr>
              <w:br/>
              <w:t>ФЕДЕРАЦИИ</w:t>
            </w:r>
          </w:p>
        </w:tc>
        <w:tc>
          <w:tcPr>
            <w:tcW w:w="3417" w:type="dxa"/>
            <w:tcBorders>
              <w:bottom w:val="single" w:sz="24" w:space="0" w:color="auto"/>
            </w:tcBorders>
            <w:shd w:val="clear" w:color="auto" w:fill="auto"/>
            <w:vAlign w:val="center"/>
          </w:tcPr>
          <w:p w:rsidR="00B40ED9" w:rsidRPr="00B40ED9" w:rsidRDefault="00B40ED9" w:rsidP="00B40ED9">
            <w:pPr>
              <w:widowControl w:val="0"/>
              <w:autoSpaceDE w:val="0"/>
              <w:autoSpaceDN w:val="0"/>
              <w:adjustRightInd w:val="0"/>
              <w:spacing w:after="0" w:line="360" w:lineRule="auto"/>
              <w:ind w:left="737"/>
              <w:jc w:val="both"/>
              <w:rPr>
                <w:rFonts w:ascii="Arial" w:hAnsi="Arial" w:cs="Arial"/>
                <w:b/>
                <w:sz w:val="40"/>
                <w:szCs w:val="40"/>
                <w:lang w:eastAsia="ru-RU"/>
              </w:rPr>
            </w:pPr>
            <w:r w:rsidRPr="00B40ED9">
              <w:rPr>
                <w:rFonts w:ascii="Arial" w:hAnsi="Arial" w:cs="Arial"/>
                <w:b/>
                <w:sz w:val="40"/>
                <w:szCs w:val="40"/>
                <w:lang w:eastAsia="ru-RU"/>
              </w:rPr>
              <w:t>ГОСТ Р</w:t>
            </w:r>
          </w:p>
          <w:p w:rsidR="00B40ED9" w:rsidRPr="00B40ED9" w:rsidRDefault="00B40ED9" w:rsidP="00B40ED9">
            <w:pPr>
              <w:widowControl w:val="0"/>
              <w:autoSpaceDE w:val="0"/>
              <w:autoSpaceDN w:val="0"/>
              <w:adjustRightInd w:val="0"/>
              <w:spacing w:after="0" w:line="360" w:lineRule="auto"/>
              <w:ind w:left="737"/>
              <w:jc w:val="both"/>
              <w:rPr>
                <w:rFonts w:ascii="Arial" w:hAnsi="Arial" w:cs="Arial"/>
                <w:b/>
                <w:sz w:val="40"/>
                <w:szCs w:val="40"/>
                <w:lang w:eastAsia="ru-RU"/>
              </w:rPr>
            </w:pPr>
            <w:r w:rsidRPr="00B40ED9">
              <w:rPr>
                <w:rFonts w:ascii="Arial" w:hAnsi="Arial" w:cs="Arial"/>
                <w:b/>
                <w:sz w:val="40"/>
                <w:szCs w:val="40"/>
                <w:lang w:eastAsia="ru-RU"/>
              </w:rPr>
              <w:t xml:space="preserve">                ―</w:t>
            </w:r>
          </w:p>
          <w:p w:rsidR="00B40ED9" w:rsidRPr="00B40ED9" w:rsidRDefault="00B40ED9" w:rsidP="00B40ED9">
            <w:pPr>
              <w:widowControl w:val="0"/>
              <w:autoSpaceDE w:val="0"/>
              <w:autoSpaceDN w:val="0"/>
              <w:adjustRightInd w:val="0"/>
              <w:spacing w:after="0" w:line="240" w:lineRule="auto"/>
              <w:ind w:left="737"/>
              <w:jc w:val="both"/>
              <w:rPr>
                <w:rFonts w:ascii="Arial" w:hAnsi="Arial" w:cs="Arial"/>
                <w:i/>
                <w:sz w:val="28"/>
                <w:szCs w:val="20"/>
                <w:lang w:eastAsia="ru-RU"/>
              </w:rPr>
            </w:pPr>
            <w:r w:rsidRPr="00B40ED9">
              <w:rPr>
                <w:rFonts w:ascii="Arial" w:hAnsi="Arial" w:cs="Arial"/>
                <w:i/>
                <w:sz w:val="28"/>
                <w:szCs w:val="20"/>
                <w:lang w:eastAsia="ru-RU"/>
              </w:rPr>
              <w:t xml:space="preserve">(проект, </w:t>
            </w:r>
          </w:p>
          <w:p w:rsidR="00B40ED9" w:rsidRPr="00B40ED9" w:rsidRDefault="00B40ED9" w:rsidP="00B40ED9">
            <w:pPr>
              <w:widowControl w:val="0"/>
              <w:autoSpaceDE w:val="0"/>
              <w:autoSpaceDN w:val="0"/>
              <w:adjustRightInd w:val="0"/>
              <w:spacing w:after="0" w:line="240" w:lineRule="auto"/>
              <w:ind w:left="737"/>
              <w:jc w:val="both"/>
              <w:rPr>
                <w:rFonts w:ascii="Arial" w:hAnsi="Arial" w:cs="Arial"/>
                <w:i/>
                <w:sz w:val="28"/>
                <w:szCs w:val="20"/>
                <w:lang w:eastAsia="ru-RU"/>
              </w:rPr>
            </w:pPr>
            <w:r w:rsidRPr="00B40ED9">
              <w:rPr>
                <w:rFonts w:ascii="Arial" w:hAnsi="Arial" w:cs="Arial"/>
                <w:i/>
                <w:sz w:val="28"/>
                <w:szCs w:val="20"/>
                <w:lang w:eastAsia="ru-RU"/>
              </w:rPr>
              <w:t>первая редакция)</w:t>
            </w:r>
          </w:p>
          <w:p w:rsidR="00B40ED9" w:rsidRPr="00B40ED9" w:rsidRDefault="00B40ED9" w:rsidP="00B40ED9">
            <w:pPr>
              <w:widowControl w:val="0"/>
              <w:autoSpaceDE w:val="0"/>
              <w:autoSpaceDN w:val="0"/>
              <w:adjustRightInd w:val="0"/>
              <w:spacing w:after="0" w:line="360" w:lineRule="auto"/>
              <w:jc w:val="both"/>
              <w:rPr>
                <w:rFonts w:ascii="Arial" w:hAnsi="Arial" w:cs="Arial"/>
                <w:b/>
                <w:sz w:val="28"/>
                <w:szCs w:val="20"/>
                <w:lang w:eastAsia="ru-RU"/>
              </w:rPr>
            </w:pPr>
          </w:p>
        </w:tc>
      </w:tr>
    </w:tbl>
    <w:p w:rsidR="00B40ED9" w:rsidRPr="00B40ED9" w:rsidRDefault="00B40ED9" w:rsidP="00B40ED9">
      <w:pPr>
        <w:spacing w:after="0" w:line="240" w:lineRule="auto"/>
        <w:jc w:val="center"/>
        <w:rPr>
          <w:rFonts w:ascii="Arial" w:eastAsia="Calibri" w:hAnsi="Arial" w:cs="Arial"/>
          <w:b/>
          <w:sz w:val="36"/>
          <w:szCs w:val="36"/>
        </w:rPr>
      </w:pPr>
    </w:p>
    <w:p w:rsidR="00B40ED9" w:rsidRPr="00B40ED9" w:rsidRDefault="00B40ED9" w:rsidP="00B40ED9">
      <w:pPr>
        <w:spacing w:after="0" w:line="240" w:lineRule="auto"/>
        <w:jc w:val="center"/>
        <w:rPr>
          <w:rFonts w:ascii="Arial" w:eastAsia="Calibri" w:hAnsi="Arial" w:cs="Arial"/>
          <w:b/>
          <w:sz w:val="36"/>
          <w:szCs w:val="36"/>
        </w:rPr>
      </w:pPr>
    </w:p>
    <w:p w:rsidR="00B40ED9" w:rsidRDefault="00B40ED9" w:rsidP="00B40ED9">
      <w:pPr>
        <w:spacing w:after="0" w:line="240" w:lineRule="auto"/>
        <w:jc w:val="center"/>
        <w:rPr>
          <w:rFonts w:ascii="Arial" w:eastAsia="Calibri" w:hAnsi="Arial" w:cs="Arial"/>
          <w:b/>
          <w:sz w:val="36"/>
          <w:szCs w:val="36"/>
        </w:rPr>
      </w:pPr>
    </w:p>
    <w:p w:rsidR="00B40ED9" w:rsidRDefault="00B40ED9" w:rsidP="00B40ED9">
      <w:pPr>
        <w:spacing w:after="0" w:line="240" w:lineRule="auto"/>
        <w:jc w:val="center"/>
        <w:rPr>
          <w:rFonts w:ascii="Arial" w:eastAsia="Calibri" w:hAnsi="Arial" w:cs="Arial"/>
          <w:b/>
          <w:sz w:val="36"/>
          <w:szCs w:val="36"/>
        </w:rPr>
      </w:pPr>
    </w:p>
    <w:p w:rsidR="00B40ED9" w:rsidRDefault="00B40ED9" w:rsidP="00B40ED9">
      <w:pPr>
        <w:spacing w:after="0" w:line="240" w:lineRule="auto"/>
        <w:jc w:val="center"/>
        <w:rPr>
          <w:rFonts w:ascii="Arial" w:eastAsia="Calibri" w:hAnsi="Arial" w:cs="Arial"/>
          <w:b/>
          <w:sz w:val="36"/>
          <w:szCs w:val="36"/>
        </w:rPr>
      </w:pPr>
    </w:p>
    <w:p w:rsidR="00B40ED9" w:rsidRDefault="00B40ED9" w:rsidP="00B40ED9">
      <w:pPr>
        <w:spacing w:after="0" w:line="240" w:lineRule="auto"/>
        <w:jc w:val="center"/>
        <w:rPr>
          <w:rFonts w:ascii="Arial" w:eastAsia="Calibri" w:hAnsi="Arial" w:cs="Arial"/>
          <w:b/>
          <w:sz w:val="36"/>
          <w:szCs w:val="36"/>
        </w:rPr>
      </w:pPr>
    </w:p>
    <w:p w:rsidR="00B40ED9" w:rsidRPr="00B40ED9" w:rsidRDefault="00B40ED9" w:rsidP="00B40ED9">
      <w:pPr>
        <w:spacing w:after="0" w:line="240" w:lineRule="auto"/>
        <w:jc w:val="center"/>
        <w:rPr>
          <w:rFonts w:ascii="Arial" w:eastAsia="Calibri" w:hAnsi="Arial" w:cs="Arial"/>
          <w:b/>
          <w:sz w:val="40"/>
          <w:szCs w:val="40"/>
        </w:rPr>
      </w:pPr>
      <w:r w:rsidRPr="00B40ED9">
        <w:rPr>
          <w:rFonts w:ascii="Arial" w:eastAsia="Calibri" w:hAnsi="Arial" w:cs="Arial"/>
          <w:b/>
          <w:sz w:val="36"/>
          <w:szCs w:val="36"/>
        </w:rPr>
        <w:t>ДОСТУПНАЯ (БЕЗБАРЬЕРНАЯ) СРЕДА</w:t>
      </w:r>
    </w:p>
    <w:p w:rsidR="00E74676" w:rsidRDefault="00E74676" w:rsidP="00B40ED9">
      <w:pPr>
        <w:keepNext/>
        <w:keepLines/>
        <w:autoSpaceDE w:val="0"/>
        <w:autoSpaceDN w:val="0"/>
        <w:spacing w:before="120" w:after="120" w:line="240" w:lineRule="auto"/>
        <w:jc w:val="center"/>
        <w:outlineLvl w:val="0"/>
        <w:rPr>
          <w:rFonts w:ascii="Arial" w:hAnsi="Arial" w:cs="Arial"/>
          <w:b/>
          <w:sz w:val="36"/>
          <w:szCs w:val="36"/>
        </w:rPr>
      </w:pPr>
    </w:p>
    <w:p w:rsidR="00B40ED9" w:rsidRPr="00B40ED9" w:rsidRDefault="00B40ED9" w:rsidP="00B40ED9">
      <w:pPr>
        <w:keepNext/>
        <w:keepLines/>
        <w:autoSpaceDE w:val="0"/>
        <w:autoSpaceDN w:val="0"/>
        <w:spacing w:before="120" w:after="120" w:line="240" w:lineRule="auto"/>
        <w:jc w:val="center"/>
        <w:outlineLvl w:val="0"/>
        <w:rPr>
          <w:rFonts w:ascii="Arial" w:eastAsiaTheme="majorEastAsia" w:hAnsi="Arial" w:cs="Arial"/>
          <w:b/>
          <w:sz w:val="28"/>
          <w:szCs w:val="28"/>
          <w:lang w:eastAsia="ru-RU"/>
        </w:rPr>
      </w:pPr>
      <w:r w:rsidRPr="00B40ED9">
        <w:rPr>
          <w:rFonts w:ascii="Arial" w:hAnsi="Arial" w:cs="Arial"/>
          <w:b/>
          <w:sz w:val="36"/>
          <w:szCs w:val="36"/>
        </w:rPr>
        <w:t>Термины и определения</w:t>
      </w:r>
    </w:p>
    <w:p w:rsidR="00B40ED9" w:rsidRPr="00B40ED9" w:rsidRDefault="00B40ED9" w:rsidP="00B40ED9">
      <w:pPr>
        <w:spacing w:after="0" w:line="240" w:lineRule="auto"/>
        <w:jc w:val="center"/>
        <w:rPr>
          <w:rFonts w:ascii="Arial" w:eastAsia="Calibri" w:hAnsi="Arial" w:cs="Arial"/>
          <w:b/>
          <w:sz w:val="40"/>
          <w:szCs w:val="40"/>
        </w:rPr>
      </w:pPr>
    </w:p>
    <w:p w:rsidR="00B40ED9" w:rsidRPr="00B40ED9" w:rsidRDefault="00B40ED9" w:rsidP="00B40ED9">
      <w:pPr>
        <w:spacing w:after="0" w:line="240" w:lineRule="auto"/>
        <w:jc w:val="center"/>
        <w:rPr>
          <w:rFonts w:ascii="Arial" w:eastAsia="Calibri" w:hAnsi="Arial" w:cs="Arial"/>
          <w:b/>
          <w:sz w:val="20"/>
          <w:szCs w:val="20"/>
        </w:rPr>
      </w:pPr>
    </w:p>
    <w:p w:rsidR="00B40ED9" w:rsidRPr="00B40ED9" w:rsidRDefault="00B40ED9" w:rsidP="00B40ED9">
      <w:pPr>
        <w:spacing w:after="0" w:line="240" w:lineRule="auto"/>
        <w:jc w:val="center"/>
        <w:rPr>
          <w:rFonts w:ascii="Arial" w:eastAsia="Calibri" w:hAnsi="Arial" w:cs="Arial"/>
          <w:b/>
          <w:sz w:val="20"/>
          <w:szCs w:val="20"/>
        </w:rPr>
      </w:pPr>
    </w:p>
    <w:p w:rsidR="00B40ED9" w:rsidRPr="00B40ED9" w:rsidRDefault="00B40ED9" w:rsidP="00B40ED9">
      <w:pPr>
        <w:spacing w:after="0" w:line="240" w:lineRule="auto"/>
        <w:jc w:val="center"/>
        <w:rPr>
          <w:rFonts w:ascii="Arial" w:eastAsia="Calibri" w:hAnsi="Arial" w:cs="Arial"/>
          <w:b/>
          <w:sz w:val="20"/>
          <w:szCs w:val="20"/>
        </w:rPr>
      </w:pPr>
    </w:p>
    <w:p w:rsidR="00B40ED9" w:rsidRPr="00B40ED9" w:rsidRDefault="00B40ED9" w:rsidP="00B40ED9">
      <w:pPr>
        <w:spacing w:after="0" w:line="240" w:lineRule="auto"/>
        <w:jc w:val="center"/>
        <w:rPr>
          <w:rFonts w:ascii="Arial" w:eastAsia="Calibri" w:hAnsi="Arial" w:cs="Arial"/>
          <w:b/>
          <w:sz w:val="20"/>
          <w:szCs w:val="20"/>
        </w:rPr>
      </w:pPr>
    </w:p>
    <w:p w:rsidR="00B40ED9" w:rsidRPr="00B40ED9" w:rsidRDefault="00B40ED9" w:rsidP="00B40ED9">
      <w:pPr>
        <w:spacing w:after="0" w:line="240" w:lineRule="auto"/>
        <w:jc w:val="center"/>
        <w:rPr>
          <w:rFonts w:ascii="Arial" w:eastAsia="Calibri" w:hAnsi="Arial" w:cs="Arial"/>
          <w:b/>
          <w:sz w:val="20"/>
          <w:szCs w:val="20"/>
          <w:lang w:val="ru"/>
        </w:rPr>
      </w:pPr>
      <w:r w:rsidRPr="00B40ED9">
        <w:rPr>
          <w:rFonts w:ascii="Arial" w:eastAsia="Calibri" w:hAnsi="Arial" w:cs="Arial"/>
          <w:b/>
          <w:sz w:val="20"/>
          <w:szCs w:val="20"/>
          <w:lang w:val="ru"/>
        </w:rPr>
        <w:t>Настоящий проект стандарта</w:t>
      </w:r>
    </w:p>
    <w:p w:rsidR="00B40ED9" w:rsidRPr="00B40ED9" w:rsidRDefault="00B40ED9" w:rsidP="00B40ED9">
      <w:pPr>
        <w:spacing w:after="0" w:line="240" w:lineRule="auto"/>
        <w:jc w:val="center"/>
        <w:rPr>
          <w:rFonts w:ascii="Arial" w:eastAsia="Calibri" w:hAnsi="Arial" w:cs="Arial"/>
          <w:b/>
          <w:sz w:val="20"/>
          <w:szCs w:val="20"/>
          <w:lang w:val="ru"/>
        </w:rPr>
      </w:pPr>
      <w:r w:rsidRPr="00B40ED9">
        <w:rPr>
          <w:rFonts w:ascii="Arial" w:eastAsia="Calibri" w:hAnsi="Arial" w:cs="Arial"/>
          <w:b/>
          <w:sz w:val="20"/>
          <w:szCs w:val="20"/>
          <w:lang w:val="ru"/>
        </w:rPr>
        <w:t>не подлежит применению до его принятия</w:t>
      </w:r>
    </w:p>
    <w:p w:rsidR="00B40ED9" w:rsidRPr="00B40ED9" w:rsidRDefault="00B40ED9" w:rsidP="00B40ED9">
      <w:pPr>
        <w:spacing w:after="0" w:line="240" w:lineRule="auto"/>
        <w:jc w:val="center"/>
        <w:rPr>
          <w:rFonts w:ascii="Arial" w:eastAsia="Calibri" w:hAnsi="Arial" w:cs="Arial"/>
          <w:b/>
          <w:sz w:val="20"/>
          <w:szCs w:val="20"/>
          <w:lang w:val="ru"/>
        </w:rPr>
      </w:pPr>
    </w:p>
    <w:p w:rsidR="00B40ED9" w:rsidRPr="00B40ED9" w:rsidRDefault="00B40ED9" w:rsidP="00B40ED9">
      <w:pPr>
        <w:spacing w:after="0" w:line="240" w:lineRule="auto"/>
        <w:jc w:val="center"/>
        <w:rPr>
          <w:rFonts w:ascii="Arial" w:eastAsia="Calibri" w:hAnsi="Arial" w:cs="Arial"/>
          <w:b/>
          <w:sz w:val="20"/>
          <w:szCs w:val="20"/>
          <w:lang w:val="ru"/>
        </w:rPr>
      </w:pPr>
    </w:p>
    <w:p w:rsidR="00B40ED9" w:rsidRPr="00B40ED9" w:rsidRDefault="00B40ED9" w:rsidP="00B40ED9">
      <w:pPr>
        <w:spacing w:after="0" w:line="240" w:lineRule="auto"/>
        <w:jc w:val="center"/>
        <w:rPr>
          <w:rFonts w:ascii="Arial" w:eastAsia="Calibri" w:hAnsi="Arial" w:cs="Arial"/>
          <w:b/>
          <w:sz w:val="20"/>
          <w:szCs w:val="20"/>
        </w:rPr>
      </w:pPr>
    </w:p>
    <w:p w:rsidR="00B40ED9" w:rsidRPr="00B40ED9" w:rsidRDefault="00B40ED9" w:rsidP="00B40ED9">
      <w:pPr>
        <w:spacing w:after="0" w:line="240" w:lineRule="auto"/>
        <w:jc w:val="center"/>
        <w:rPr>
          <w:rFonts w:ascii="Arial" w:eastAsia="Calibri" w:hAnsi="Arial" w:cs="Arial"/>
          <w:b/>
          <w:sz w:val="20"/>
          <w:szCs w:val="20"/>
        </w:rPr>
      </w:pPr>
    </w:p>
    <w:p w:rsidR="00B40ED9" w:rsidRPr="00B40ED9" w:rsidRDefault="00B40ED9" w:rsidP="00B40ED9">
      <w:pPr>
        <w:spacing w:after="0" w:line="240" w:lineRule="auto"/>
        <w:jc w:val="center"/>
        <w:rPr>
          <w:rFonts w:ascii="Arial" w:eastAsia="Calibri" w:hAnsi="Arial" w:cs="Arial"/>
          <w:b/>
          <w:sz w:val="20"/>
          <w:szCs w:val="20"/>
        </w:rPr>
      </w:pPr>
    </w:p>
    <w:p w:rsidR="00B40ED9" w:rsidRPr="00B40ED9" w:rsidRDefault="00B40ED9" w:rsidP="00B40ED9">
      <w:pPr>
        <w:spacing w:after="0" w:line="240" w:lineRule="auto"/>
        <w:jc w:val="center"/>
        <w:rPr>
          <w:rFonts w:ascii="Arial" w:eastAsia="Calibri" w:hAnsi="Arial" w:cs="Arial"/>
          <w:b/>
          <w:sz w:val="20"/>
          <w:szCs w:val="20"/>
        </w:rPr>
      </w:pPr>
    </w:p>
    <w:p w:rsidR="00B40ED9" w:rsidRPr="00B40ED9" w:rsidRDefault="00B40ED9" w:rsidP="00B40ED9">
      <w:pPr>
        <w:spacing w:after="0" w:line="240" w:lineRule="auto"/>
        <w:jc w:val="center"/>
        <w:rPr>
          <w:rFonts w:ascii="Arial" w:eastAsia="Calibri" w:hAnsi="Arial" w:cs="Arial"/>
          <w:b/>
          <w:sz w:val="20"/>
          <w:szCs w:val="20"/>
        </w:rPr>
      </w:pPr>
    </w:p>
    <w:p w:rsidR="00B40ED9" w:rsidRPr="00B40ED9" w:rsidRDefault="00B40ED9" w:rsidP="00B40ED9">
      <w:pPr>
        <w:spacing w:after="0" w:line="240" w:lineRule="auto"/>
        <w:jc w:val="center"/>
        <w:rPr>
          <w:rFonts w:ascii="Arial" w:eastAsia="Calibri" w:hAnsi="Arial" w:cs="Arial"/>
          <w:b/>
          <w:sz w:val="20"/>
          <w:szCs w:val="20"/>
        </w:rPr>
      </w:pPr>
    </w:p>
    <w:p w:rsidR="00B40ED9" w:rsidRPr="00B40ED9" w:rsidRDefault="00B40ED9" w:rsidP="00B40ED9">
      <w:pPr>
        <w:spacing w:after="0" w:line="240" w:lineRule="auto"/>
        <w:jc w:val="center"/>
        <w:rPr>
          <w:rFonts w:ascii="Arial" w:eastAsia="Calibri" w:hAnsi="Arial" w:cs="Arial"/>
          <w:b/>
          <w:sz w:val="20"/>
          <w:szCs w:val="20"/>
        </w:rPr>
      </w:pPr>
    </w:p>
    <w:p w:rsidR="00B40ED9" w:rsidRDefault="00B40ED9" w:rsidP="00B40ED9">
      <w:pPr>
        <w:spacing w:after="0" w:line="240" w:lineRule="auto"/>
        <w:jc w:val="center"/>
        <w:rPr>
          <w:rFonts w:ascii="Arial" w:eastAsia="Calibri" w:hAnsi="Arial" w:cs="Arial"/>
          <w:b/>
          <w:sz w:val="20"/>
          <w:szCs w:val="20"/>
        </w:rPr>
      </w:pPr>
    </w:p>
    <w:p w:rsidR="002659F3" w:rsidRDefault="002659F3" w:rsidP="00B40ED9">
      <w:pPr>
        <w:spacing w:after="0" w:line="240" w:lineRule="auto"/>
        <w:jc w:val="center"/>
        <w:rPr>
          <w:rFonts w:ascii="Arial" w:eastAsia="Calibri" w:hAnsi="Arial" w:cs="Arial"/>
          <w:b/>
          <w:sz w:val="20"/>
          <w:szCs w:val="20"/>
        </w:rPr>
      </w:pPr>
    </w:p>
    <w:p w:rsidR="002659F3" w:rsidRDefault="002659F3" w:rsidP="00B40ED9">
      <w:pPr>
        <w:spacing w:after="0" w:line="240" w:lineRule="auto"/>
        <w:jc w:val="center"/>
        <w:rPr>
          <w:rFonts w:ascii="Arial" w:eastAsia="Calibri" w:hAnsi="Arial" w:cs="Arial"/>
          <w:b/>
          <w:sz w:val="20"/>
          <w:szCs w:val="20"/>
        </w:rPr>
      </w:pPr>
    </w:p>
    <w:p w:rsidR="002659F3" w:rsidRDefault="002659F3" w:rsidP="00B40ED9">
      <w:pPr>
        <w:spacing w:after="0" w:line="240" w:lineRule="auto"/>
        <w:jc w:val="center"/>
        <w:rPr>
          <w:rFonts w:ascii="Arial" w:eastAsia="Calibri" w:hAnsi="Arial" w:cs="Arial"/>
          <w:b/>
          <w:sz w:val="20"/>
          <w:szCs w:val="20"/>
        </w:rPr>
      </w:pPr>
    </w:p>
    <w:p w:rsidR="002659F3" w:rsidRDefault="002659F3" w:rsidP="00B40ED9">
      <w:pPr>
        <w:spacing w:after="0" w:line="240" w:lineRule="auto"/>
        <w:jc w:val="center"/>
        <w:rPr>
          <w:rFonts w:ascii="Arial" w:eastAsia="Calibri" w:hAnsi="Arial" w:cs="Arial"/>
          <w:b/>
          <w:sz w:val="20"/>
          <w:szCs w:val="20"/>
        </w:rPr>
      </w:pPr>
    </w:p>
    <w:p w:rsidR="002659F3" w:rsidRPr="00B40ED9" w:rsidRDefault="002659F3" w:rsidP="00B40ED9">
      <w:pPr>
        <w:spacing w:after="0" w:line="240" w:lineRule="auto"/>
        <w:jc w:val="center"/>
        <w:rPr>
          <w:rFonts w:ascii="Arial" w:eastAsia="Calibri" w:hAnsi="Arial" w:cs="Arial"/>
          <w:b/>
          <w:sz w:val="20"/>
          <w:szCs w:val="20"/>
        </w:rPr>
      </w:pPr>
    </w:p>
    <w:p w:rsidR="00B40ED9" w:rsidRPr="00B40ED9" w:rsidRDefault="00B40ED9" w:rsidP="00B40ED9">
      <w:pPr>
        <w:spacing w:after="0" w:line="240" w:lineRule="auto"/>
        <w:jc w:val="center"/>
        <w:rPr>
          <w:rFonts w:ascii="Arial" w:eastAsia="Calibri" w:hAnsi="Arial" w:cs="Arial"/>
          <w:b/>
          <w:sz w:val="20"/>
          <w:szCs w:val="20"/>
        </w:rPr>
      </w:pPr>
    </w:p>
    <w:p w:rsidR="00B40ED9" w:rsidRPr="00B40ED9" w:rsidRDefault="00B40ED9" w:rsidP="00B40ED9">
      <w:pPr>
        <w:spacing w:after="0" w:line="240" w:lineRule="auto"/>
        <w:jc w:val="center"/>
        <w:rPr>
          <w:rFonts w:ascii="Arial" w:eastAsia="Calibri" w:hAnsi="Arial" w:cs="Arial"/>
          <w:b/>
          <w:sz w:val="20"/>
          <w:szCs w:val="20"/>
        </w:rPr>
      </w:pPr>
    </w:p>
    <w:p w:rsidR="00B40ED9" w:rsidRPr="00B40ED9" w:rsidRDefault="00B40ED9" w:rsidP="00B40ED9">
      <w:pPr>
        <w:spacing w:after="0" w:line="240" w:lineRule="auto"/>
        <w:jc w:val="center"/>
        <w:rPr>
          <w:rFonts w:ascii="Arial" w:eastAsia="Calibri" w:hAnsi="Arial" w:cs="Arial"/>
          <w:b/>
          <w:sz w:val="20"/>
          <w:szCs w:val="24"/>
        </w:rPr>
      </w:pPr>
      <w:r w:rsidRPr="00B40ED9">
        <w:rPr>
          <w:rFonts w:ascii="Arial" w:eastAsia="Calibri" w:hAnsi="Arial" w:cs="Arial"/>
          <w:b/>
          <w:sz w:val="20"/>
          <w:szCs w:val="24"/>
        </w:rPr>
        <w:t>Москва</w:t>
      </w:r>
    </w:p>
    <w:p w:rsidR="00B40ED9" w:rsidRPr="00B40ED9" w:rsidRDefault="00B40ED9" w:rsidP="00B40ED9">
      <w:pPr>
        <w:spacing w:after="0" w:line="240" w:lineRule="auto"/>
        <w:jc w:val="center"/>
        <w:rPr>
          <w:rFonts w:ascii="Arial" w:eastAsia="Calibri" w:hAnsi="Arial" w:cs="Arial"/>
          <w:b/>
          <w:sz w:val="20"/>
          <w:szCs w:val="24"/>
        </w:rPr>
      </w:pPr>
      <w:r w:rsidRPr="00B40ED9">
        <w:rPr>
          <w:rFonts w:ascii="Arial" w:eastAsia="Calibri" w:hAnsi="Arial" w:cs="Arial"/>
          <w:b/>
          <w:sz w:val="20"/>
          <w:szCs w:val="24"/>
        </w:rPr>
        <w:t>Стандартинформ</w:t>
      </w:r>
    </w:p>
    <w:p w:rsidR="00B40ED9" w:rsidRPr="00B40ED9" w:rsidRDefault="00B40ED9" w:rsidP="00B40ED9">
      <w:pPr>
        <w:tabs>
          <w:tab w:val="center" w:pos="4819"/>
          <w:tab w:val="right" w:pos="9638"/>
        </w:tabs>
        <w:spacing w:after="0" w:line="240" w:lineRule="auto"/>
        <w:jc w:val="center"/>
        <w:rPr>
          <w:rFonts w:ascii="Arial" w:eastAsia="Calibri" w:hAnsi="Arial" w:cs="Arial"/>
          <w:b/>
          <w:sz w:val="20"/>
          <w:szCs w:val="24"/>
        </w:rPr>
      </w:pPr>
      <w:r w:rsidRPr="00B40ED9">
        <w:rPr>
          <w:rFonts w:ascii="Arial" w:eastAsia="Calibri" w:hAnsi="Arial" w:cs="Arial"/>
          <w:b/>
          <w:sz w:val="20"/>
          <w:szCs w:val="24"/>
        </w:rPr>
        <w:t>20</w:t>
      </w:r>
    </w:p>
    <w:p w:rsidR="00B40ED9" w:rsidRPr="00B40ED9" w:rsidRDefault="00B40ED9" w:rsidP="00B40ED9">
      <w:pPr>
        <w:tabs>
          <w:tab w:val="center" w:pos="4819"/>
          <w:tab w:val="right" w:pos="9638"/>
        </w:tabs>
        <w:spacing w:after="0" w:line="240" w:lineRule="auto"/>
        <w:jc w:val="center"/>
        <w:rPr>
          <w:rFonts w:ascii="Arial" w:eastAsia="Calibri" w:hAnsi="Arial" w:cs="Arial"/>
          <w:b/>
          <w:sz w:val="24"/>
          <w:szCs w:val="24"/>
        </w:rPr>
      </w:pPr>
      <w:r w:rsidRPr="00B40ED9">
        <w:rPr>
          <w:rFonts w:ascii="Arial" w:eastAsia="Calibri" w:hAnsi="Arial" w:cs="Arial"/>
          <w:b/>
          <w:sz w:val="24"/>
          <w:szCs w:val="24"/>
        </w:rPr>
        <w:br w:type="page"/>
      </w:r>
    </w:p>
    <w:p w:rsidR="00B40ED9" w:rsidRPr="00B40ED9" w:rsidRDefault="00B40ED9" w:rsidP="00B40ED9">
      <w:pPr>
        <w:widowControl w:val="0"/>
        <w:spacing w:after="160" w:line="259" w:lineRule="auto"/>
        <w:jc w:val="center"/>
        <w:rPr>
          <w:rFonts w:ascii="Arial" w:eastAsia="Calibri" w:hAnsi="Arial" w:cs="Arial"/>
          <w:b/>
          <w:sz w:val="28"/>
          <w:szCs w:val="28"/>
        </w:rPr>
      </w:pPr>
      <w:r w:rsidRPr="00B40ED9">
        <w:rPr>
          <w:rFonts w:ascii="Arial" w:eastAsia="Calibri" w:hAnsi="Arial" w:cs="Arial"/>
          <w:b/>
          <w:sz w:val="28"/>
          <w:szCs w:val="28"/>
        </w:rPr>
        <w:lastRenderedPageBreak/>
        <w:t>Предисловие</w:t>
      </w:r>
    </w:p>
    <w:p w:rsidR="00B40ED9" w:rsidRPr="00B40ED9" w:rsidRDefault="00B40ED9" w:rsidP="00B40ED9">
      <w:pPr>
        <w:widowControl w:val="0"/>
        <w:spacing w:after="0" w:line="240" w:lineRule="auto"/>
        <w:ind w:firstLine="709"/>
        <w:jc w:val="both"/>
        <w:rPr>
          <w:rFonts w:ascii="Arial" w:eastAsia="Calibri" w:hAnsi="Arial" w:cs="Arial"/>
          <w:sz w:val="28"/>
          <w:szCs w:val="28"/>
        </w:rPr>
      </w:pPr>
      <w:r w:rsidRPr="00B40ED9">
        <w:rPr>
          <w:rFonts w:ascii="Arial" w:eastAsia="Calibri" w:hAnsi="Arial" w:cs="Arial"/>
          <w:sz w:val="28"/>
          <w:szCs w:val="28"/>
        </w:rPr>
        <w:t xml:space="preserve">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w:t>
      </w:r>
      <w:r w:rsidRPr="00B40ED9">
        <w:rPr>
          <w:rFonts w:ascii="Arial" w:eastAsia="Calibri" w:hAnsi="Arial" w:cs="Arial"/>
          <w:sz w:val="28"/>
          <w:szCs w:val="28"/>
        </w:rPr>
        <w:br/>
        <w:t xml:space="preserve">(ФГУП «СТАНДАРТИНФОРМ») </w:t>
      </w:r>
    </w:p>
    <w:p w:rsidR="00B40ED9" w:rsidRPr="00B40ED9" w:rsidRDefault="00B40ED9" w:rsidP="00B40ED9">
      <w:pPr>
        <w:widowControl w:val="0"/>
        <w:spacing w:after="0" w:line="240" w:lineRule="auto"/>
        <w:ind w:firstLine="709"/>
        <w:jc w:val="both"/>
        <w:rPr>
          <w:rFonts w:ascii="Arial" w:eastAsia="Calibri" w:hAnsi="Arial" w:cs="Arial"/>
          <w:sz w:val="28"/>
          <w:szCs w:val="28"/>
        </w:rPr>
      </w:pPr>
    </w:p>
    <w:p w:rsidR="00B40ED9" w:rsidRPr="00B40ED9" w:rsidRDefault="00B40ED9" w:rsidP="00B40ED9">
      <w:pPr>
        <w:widowControl w:val="0"/>
        <w:spacing w:after="0" w:line="240" w:lineRule="auto"/>
        <w:ind w:firstLine="709"/>
        <w:jc w:val="both"/>
        <w:rPr>
          <w:rFonts w:ascii="Arial" w:eastAsia="Calibri" w:hAnsi="Arial" w:cs="Arial"/>
          <w:sz w:val="28"/>
          <w:szCs w:val="28"/>
        </w:rPr>
      </w:pPr>
      <w:r w:rsidRPr="00B40ED9">
        <w:rPr>
          <w:rFonts w:ascii="Arial" w:eastAsia="Calibri" w:hAnsi="Arial" w:cs="Arial"/>
          <w:sz w:val="28"/>
          <w:szCs w:val="28"/>
        </w:rPr>
        <w:t>2 ВНЕСЕН Техническим комитетом по стандартизации ТК 381 «Технические средства и услуги для инвалидов и других маломобильных групп населения»</w:t>
      </w:r>
    </w:p>
    <w:p w:rsidR="00B40ED9" w:rsidRPr="00B40ED9" w:rsidRDefault="00B40ED9" w:rsidP="00B40ED9">
      <w:pPr>
        <w:widowControl w:val="0"/>
        <w:spacing w:after="0" w:line="240" w:lineRule="auto"/>
        <w:ind w:firstLine="709"/>
        <w:jc w:val="both"/>
        <w:rPr>
          <w:rFonts w:ascii="Arial" w:eastAsia="Calibri" w:hAnsi="Arial" w:cs="Arial"/>
          <w:sz w:val="28"/>
          <w:szCs w:val="28"/>
        </w:rPr>
      </w:pPr>
    </w:p>
    <w:p w:rsidR="00B40ED9" w:rsidRPr="00B40ED9" w:rsidRDefault="00B40ED9" w:rsidP="00B40ED9">
      <w:pPr>
        <w:widowControl w:val="0"/>
        <w:spacing w:after="0" w:line="240" w:lineRule="auto"/>
        <w:ind w:firstLine="709"/>
        <w:jc w:val="both"/>
        <w:rPr>
          <w:rFonts w:ascii="Arial" w:eastAsia="Calibri" w:hAnsi="Arial" w:cs="Arial"/>
          <w:sz w:val="28"/>
          <w:szCs w:val="28"/>
        </w:rPr>
      </w:pPr>
      <w:r w:rsidRPr="00B40ED9">
        <w:rPr>
          <w:rFonts w:ascii="Arial" w:eastAsia="Calibri" w:hAnsi="Arial" w:cs="Arial"/>
          <w:sz w:val="28"/>
          <w:szCs w:val="28"/>
        </w:rPr>
        <w:t xml:space="preserve">3 УТВЕРЖДЕН И ВВЕДЕН В ДЕЙСТВИЕ Приказом </w:t>
      </w:r>
      <w:r w:rsidRPr="00B40ED9">
        <w:rPr>
          <w:rFonts w:ascii="Arial" w:eastAsia="Calibri" w:hAnsi="Arial" w:cs="Arial"/>
          <w:spacing w:val="-6"/>
          <w:sz w:val="28"/>
          <w:szCs w:val="28"/>
        </w:rPr>
        <w:t>Федерального агентства по техническому регулированию и метрологии</w:t>
      </w:r>
      <w:r w:rsidRPr="00B40ED9">
        <w:rPr>
          <w:rFonts w:ascii="Arial" w:eastAsia="Calibri" w:hAnsi="Arial" w:cs="Arial"/>
          <w:sz w:val="28"/>
          <w:szCs w:val="28"/>
        </w:rPr>
        <w:t xml:space="preserve"> от                                          № </w:t>
      </w:r>
    </w:p>
    <w:p w:rsidR="00B40ED9" w:rsidRPr="00B40ED9" w:rsidRDefault="00B40ED9" w:rsidP="00B40ED9">
      <w:pPr>
        <w:widowControl w:val="0"/>
        <w:spacing w:after="0" w:line="240" w:lineRule="auto"/>
        <w:ind w:firstLine="709"/>
        <w:jc w:val="both"/>
        <w:rPr>
          <w:rFonts w:ascii="Arial" w:eastAsia="Calibri" w:hAnsi="Arial" w:cs="Arial"/>
          <w:sz w:val="28"/>
          <w:szCs w:val="28"/>
        </w:rPr>
      </w:pPr>
    </w:p>
    <w:p w:rsidR="00B40ED9" w:rsidRPr="00B40ED9" w:rsidRDefault="00B40ED9" w:rsidP="00B40ED9">
      <w:pPr>
        <w:widowControl w:val="0"/>
        <w:spacing w:after="0" w:line="240" w:lineRule="auto"/>
        <w:ind w:firstLine="709"/>
        <w:jc w:val="both"/>
        <w:rPr>
          <w:rFonts w:ascii="Arial" w:eastAsia="Calibri" w:hAnsi="Arial" w:cs="Arial"/>
          <w:sz w:val="28"/>
          <w:szCs w:val="28"/>
        </w:rPr>
      </w:pPr>
      <w:r w:rsidRPr="00B40ED9">
        <w:rPr>
          <w:rFonts w:ascii="Arial" w:eastAsia="Calibri" w:hAnsi="Arial" w:cs="Arial"/>
          <w:sz w:val="28"/>
          <w:szCs w:val="28"/>
        </w:rPr>
        <w:t>4 ВВЕДЕН ВПЕРВЫЕ</w:t>
      </w:r>
    </w:p>
    <w:p w:rsidR="00B40ED9" w:rsidRPr="00B40ED9" w:rsidRDefault="00B40ED9" w:rsidP="00B40ED9">
      <w:pPr>
        <w:widowControl w:val="0"/>
        <w:spacing w:after="0" w:line="240" w:lineRule="auto"/>
        <w:ind w:firstLine="709"/>
        <w:jc w:val="both"/>
        <w:rPr>
          <w:rFonts w:ascii="Arial" w:eastAsia="Calibri" w:hAnsi="Arial" w:cs="Arial"/>
          <w:sz w:val="16"/>
          <w:szCs w:val="16"/>
        </w:rPr>
      </w:pPr>
    </w:p>
    <w:p w:rsidR="00B40ED9" w:rsidRPr="00B40ED9" w:rsidRDefault="00B40ED9" w:rsidP="00B40ED9">
      <w:pPr>
        <w:widowControl w:val="0"/>
        <w:spacing w:after="0" w:line="240" w:lineRule="auto"/>
        <w:ind w:firstLine="709"/>
        <w:jc w:val="both"/>
        <w:rPr>
          <w:rFonts w:ascii="Arial" w:eastAsia="Calibri" w:hAnsi="Arial" w:cs="Arial"/>
          <w:sz w:val="16"/>
          <w:szCs w:val="16"/>
        </w:rPr>
      </w:pPr>
    </w:p>
    <w:p w:rsidR="00B40ED9" w:rsidRPr="00B40ED9" w:rsidRDefault="00B40ED9" w:rsidP="00B40ED9">
      <w:pPr>
        <w:widowControl w:val="0"/>
        <w:spacing w:after="0" w:line="240" w:lineRule="auto"/>
        <w:ind w:firstLine="709"/>
        <w:jc w:val="both"/>
        <w:rPr>
          <w:rFonts w:ascii="Arial" w:eastAsia="Calibri" w:hAnsi="Arial" w:cs="Arial"/>
          <w:sz w:val="16"/>
          <w:szCs w:val="16"/>
        </w:rPr>
      </w:pPr>
    </w:p>
    <w:p w:rsidR="00B40ED9" w:rsidRPr="00B40ED9" w:rsidRDefault="00B40ED9" w:rsidP="00B40ED9">
      <w:pPr>
        <w:spacing w:after="160" w:line="259" w:lineRule="auto"/>
        <w:ind w:firstLine="709"/>
        <w:jc w:val="both"/>
        <w:rPr>
          <w:rFonts w:ascii="Arial" w:eastAsia="Calibri" w:hAnsi="Arial" w:cs="Arial"/>
        </w:rPr>
      </w:pPr>
      <w:r w:rsidRPr="00B40ED9">
        <w:rPr>
          <w:rFonts w:ascii="Arial" w:eastAsia="Calibri"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B40ED9" w:rsidRPr="00B40ED9" w:rsidRDefault="00B40ED9" w:rsidP="00B40ED9">
      <w:pPr>
        <w:spacing w:after="0" w:line="240" w:lineRule="auto"/>
        <w:ind w:firstLine="709"/>
        <w:jc w:val="both"/>
        <w:rPr>
          <w:rFonts w:ascii="Arial" w:eastAsia="MS Mincho" w:hAnsi="Arial" w:cs="Arial"/>
          <w:sz w:val="28"/>
          <w:szCs w:val="28"/>
          <w:lang w:eastAsia="ja-JP"/>
        </w:rPr>
      </w:pPr>
    </w:p>
    <w:p w:rsidR="00B40ED9" w:rsidRPr="00B40ED9" w:rsidRDefault="00B40ED9" w:rsidP="00B40ED9">
      <w:pPr>
        <w:spacing w:after="0" w:line="240" w:lineRule="auto"/>
        <w:ind w:firstLine="709"/>
        <w:jc w:val="both"/>
        <w:rPr>
          <w:rFonts w:ascii="Arial" w:eastAsia="MS Mincho" w:hAnsi="Arial" w:cs="Arial"/>
          <w:sz w:val="28"/>
          <w:szCs w:val="28"/>
          <w:lang w:eastAsia="ja-JP"/>
        </w:rPr>
      </w:pPr>
    </w:p>
    <w:p w:rsidR="00B40ED9" w:rsidRPr="00B40ED9" w:rsidRDefault="00B40ED9" w:rsidP="00B40ED9">
      <w:pPr>
        <w:spacing w:after="0" w:line="240" w:lineRule="auto"/>
        <w:ind w:firstLine="709"/>
        <w:jc w:val="both"/>
        <w:rPr>
          <w:rFonts w:ascii="Arial" w:eastAsia="MS Mincho" w:hAnsi="Arial" w:cs="Arial"/>
          <w:sz w:val="28"/>
          <w:szCs w:val="28"/>
          <w:lang w:eastAsia="ja-JP"/>
        </w:rPr>
      </w:pPr>
    </w:p>
    <w:p w:rsidR="00B40ED9" w:rsidRPr="00B40ED9" w:rsidRDefault="00B40ED9" w:rsidP="00B40ED9">
      <w:pPr>
        <w:spacing w:after="0" w:line="240" w:lineRule="auto"/>
        <w:ind w:firstLine="709"/>
        <w:jc w:val="both"/>
        <w:rPr>
          <w:rFonts w:ascii="Arial" w:eastAsia="MS Mincho" w:hAnsi="Arial" w:cs="Arial"/>
          <w:sz w:val="28"/>
          <w:szCs w:val="28"/>
          <w:lang w:eastAsia="ja-JP"/>
        </w:rPr>
      </w:pPr>
    </w:p>
    <w:p w:rsidR="00B40ED9" w:rsidRPr="00B40ED9" w:rsidRDefault="00B40ED9" w:rsidP="00B40ED9">
      <w:pPr>
        <w:spacing w:after="0" w:line="240" w:lineRule="auto"/>
        <w:ind w:firstLine="709"/>
        <w:jc w:val="both"/>
        <w:rPr>
          <w:rFonts w:ascii="Arial" w:eastAsia="MS Mincho" w:hAnsi="Arial" w:cs="Arial"/>
          <w:sz w:val="28"/>
          <w:szCs w:val="28"/>
          <w:lang w:eastAsia="ja-JP"/>
        </w:rPr>
      </w:pPr>
    </w:p>
    <w:p w:rsidR="00B40ED9" w:rsidRPr="00B40ED9" w:rsidRDefault="00B40ED9" w:rsidP="00B40ED9">
      <w:pPr>
        <w:keepNext/>
        <w:keepLines/>
        <w:autoSpaceDE w:val="0"/>
        <w:autoSpaceDN w:val="0"/>
        <w:spacing w:before="120" w:after="120" w:line="240" w:lineRule="auto"/>
        <w:ind w:firstLine="567"/>
        <w:outlineLvl w:val="0"/>
        <w:rPr>
          <w:rFonts w:ascii="Arial" w:eastAsiaTheme="majorEastAsia" w:hAnsi="Arial" w:cs="Arial"/>
          <w:b/>
          <w:sz w:val="32"/>
          <w:szCs w:val="32"/>
          <w:lang w:eastAsia="ru-RU"/>
        </w:rPr>
      </w:pPr>
    </w:p>
    <w:p w:rsidR="00B40ED9" w:rsidRPr="00B40ED9" w:rsidRDefault="00B40ED9" w:rsidP="00B40ED9">
      <w:pPr>
        <w:keepNext/>
        <w:keepLines/>
        <w:autoSpaceDE w:val="0"/>
        <w:autoSpaceDN w:val="0"/>
        <w:spacing w:before="120" w:after="120" w:line="240" w:lineRule="auto"/>
        <w:ind w:firstLine="567"/>
        <w:outlineLvl w:val="0"/>
        <w:rPr>
          <w:rFonts w:ascii="Arial" w:eastAsiaTheme="majorEastAsia" w:hAnsi="Arial" w:cs="Arial"/>
          <w:b/>
          <w:sz w:val="32"/>
          <w:szCs w:val="32"/>
          <w:lang w:eastAsia="ru-RU"/>
        </w:rPr>
      </w:pPr>
    </w:p>
    <w:p w:rsidR="00B40ED9" w:rsidRPr="00B40ED9" w:rsidRDefault="00B40ED9" w:rsidP="00B40ED9">
      <w:pPr>
        <w:keepNext/>
        <w:keepLines/>
        <w:autoSpaceDE w:val="0"/>
        <w:autoSpaceDN w:val="0"/>
        <w:spacing w:before="120" w:after="120" w:line="240" w:lineRule="auto"/>
        <w:ind w:firstLine="567"/>
        <w:outlineLvl w:val="0"/>
        <w:rPr>
          <w:rFonts w:ascii="Arial" w:eastAsiaTheme="majorEastAsia" w:hAnsi="Arial" w:cs="Arial"/>
          <w:b/>
          <w:sz w:val="32"/>
          <w:szCs w:val="32"/>
          <w:lang w:eastAsia="ru-RU"/>
        </w:rPr>
      </w:pPr>
    </w:p>
    <w:bookmarkEnd w:id="0"/>
    <w:p w:rsidR="00B40ED9" w:rsidRPr="00B40ED9" w:rsidRDefault="00B40ED9" w:rsidP="00B40ED9">
      <w:pPr>
        <w:widowControl w:val="0"/>
        <w:spacing w:after="120" w:line="240" w:lineRule="auto"/>
        <w:ind w:firstLine="709"/>
        <w:jc w:val="right"/>
        <w:rPr>
          <w:rFonts w:ascii="Arial" w:eastAsia="MS Mincho" w:hAnsi="Arial" w:cs="Arial"/>
          <w:sz w:val="24"/>
          <w:szCs w:val="24"/>
          <w:lang w:eastAsia="ja-JP"/>
        </w:rPr>
      </w:pPr>
      <w:r w:rsidRPr="00B40ED9">
        <w:rPr>
          <w:rFonts w:ascii="Arial" w:eastAsia="MS Mincho" w:hAnsi="Arial" w:cs="Arial"/>
          <w:sz w:val="24"/>
          <w:szCs w:val="24"/>
          <w:lang w:val="x-none" w:eastAsia="ja-JP"/>
        </w:rPr>
        <w:t>Стандартинформ,</w:t>
      </w:r>
      <w:r w:rsidRPr="00B40ED9">
        <w:rPr>
          <w:rFonts w:ascii="Arial" w:eastAsia="MS Mincho" w:hAnsi="Arial" w:cs="Arial"/>
          <w:sz w:val="24"/>
          <w:szCs w:val="24"/>
          <w:lang w:eastAsia="ja-JP"/>
        </w:rPr>
        <w:t xml:space="preserve"> оформление,</w:t>
      </w:r>
      <w:r w:rsidRPr="00B40ED9">
        <w:rPr>
          <w:rFonts w:ascii="Arial" w:eastAsia="MS Mincho" w:hAnsi="Arial" w:cs="Arial"/>
          <w:sz w:val="24"/>
          <w:szCs w:val="24"/>
          <w:lang w:val="x-none" w:eastAsia="ja-JP"/>
        </w:rPr>
        <w:t xml:space="preserve"> </w:t>
      </w:r>
      <w:r w:rsidRPr="00B40ED9">
        <w:rPr>
          <w:rFonts w:ascii="Arial" w:eastAsia="MS Mincho" w:hAnsi="Arial" w:cs="Arial"/>
          <w:sz w:val="24"/>
          <w:szCs w:val="24"/>
          <w:lang w:eastAsia="ja-JP"/>
        </w:rPr>
        <w:t>20</w:t>
      </w:r>
    </w:p>
    <w:p w:rsidR="00B40ED9" w:rsidRPr="00B40ED9" w:rsidRDefault="00B40ED9" w:rsidP="00B40ED9">
      <w:pPr>
        <w:widowControl w:val="0"/>
        <w:spacing w:after="0" w:line="240" w:lineRule="auto"/>
        <w:ind w:firstLine="709"/>
        <w:jc w:val="right"/>
        <w:rPr>
          <w:rFonts w:ascii="Arial" w:eastAsia="MS Mincho" w:hAnsi="Arial" w:cs="Arial"/>
          <w:sz w:val="24"/>
          <w:szCs w:val="24"/>
          <w:lang w:val="x-none" w:eastAsia="ja-JP"/>
        </w:rPr>
      </w:pPr>
    </w:p>
    <w:p w:rsidR="00B40ED9" w:rsidRPr="00B40ED9" w:rsidRDefault="00B40ED9" w:rsidP="00B40ED9">
      <w:pPr>
        <w:widowControl w:val="0"/>
        <w:shd w:val="clear" w:color="auto" w:fill="FFFFFF"/>
        <w:spacing w:after="160" w:line="240" w:lineRule="auto"/>
        <w:ind w:firstLine="709"/>
        <w:jc w:val="both"/>
        <w:rPr>
          <w:rFonts w:ascii="Arial" w:eastAsia="MS Mincho" w:hAnsi="Arial" w:cs="Arial"/>
          <w:sz w:val="24"/>
          <w:szCs w:val="24"/>
          <w:lang w:eastAsia="ja-JP"/>
        </w:rPr>
      </w:pPr>
      <w:r w:rsidRPr="00B40ED9">
        <w:rPr>
          <w:rFonts w:ascii="Arial" w:eastAsia="MS Mincho" w:hAnsi="Arial" w:cs="Arial"/>
          <w:sz w:val="24"/>
          <w:szCs w:val="24"/>
          <w:lang w:eastAsia="ja-JP"/>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562F3E" w:rsidRPr="00E74676" w:rsidRDefault="00B40ED9" w:rsidP="00E74676">
      <w:pPr>
        <w:keepNext/>
        <w:keepLines/>
        <w:autoSpaceDE w:val="0"/>
        <w:autoSpaceDN w:val="0"/>
        <w:spacing w:after="0" w:line="240" w:lineRule="auto"/>
        <w:jc w:val="center"/>
        <w:rPr>
          <w:rFonts w:ascii="Arial" w:eastAsiaTheme="majorEastAsia" w:hAnsi="Arial" w:cs="Arial"/>
          <w:b/>
          <w:sz w:val="24"/>
          <w:szCs w:val="24"/>
          <w:lang w:eastAsia="ru-RU"/>
        </w:rPr>
      </w:pPr>
      <w:r w:rsidRPr="00B40ED9">
        <w:rPr>
          <w:rFonts w:ascii="Arial" w:eastAsiaTheme="majorEastAsia" w:hAnsi="Arial" w:cs="Arial"/>
          <w:b/>
          <w:sz w:val="24"/>
          <w:szCs w:val="24"/>
          <w:lang w:eastAsia="ru-RU"/>
        </w:rPr>
        <w:lastRenderedPageBreak/>
        <w:t>Содержание</w:t>
      </w:r>
    </w:p>
    <w:p w:rsidR="00B40ED9" w:rsidRPr="00B40ED9" w:rsidRDefault="00B40ED9" w:rsidP="00E74676">
      <w:pPr>
        <w:keepNext/>
        <w:keepLines/>
        <w:autoSpaceDE w:val="0"/>
        <w:autoSpaceDN w:val="0"/>
        <w:spacing w:before="120" w:after="120" w:line="360" w:lineRule="auto"/>
        <w:jc w:val="both"/>
        <w:outlineLvl w:val="0"/>
        <w:rPr>
          <w:rFonts w:ascii="Arial" w:hAnsi="Arial" w:cs="Arial"/>
          <w:sz w:val="24"/>
          <w:szCs w:val="24"/>
          <w:lang w:eastAsia="ru-RU"/>
        </w:rPr>
      </w:pPr>
      <w:r w:rsidRPr="00B40ED9">
        <w:rPr>
          <w:rFonts w:ascii="Arial" w:eastAsiaTheme="majorEastAsia" w:hAnsi="Arial" w:cs="Arial"/>
          <w:sz w:val="24"/>
          <w:szCs w:val="24"/>
          <w:lang w:eastAsia="ru-RU"/>
        </w:rPr>
        <w:t>1 Область п</w:t>
      </w:r>
      <w:r w:rsidR="007D1346">
        <w:rPr>
          <w:rFonts w:ascii="Arial" w:eastAsiaTheme="majorEastAsia" w:hAnsi="Arial" w:cs="Arial"/>
          <w:sz w:val="24"/>
          <w:szCs w:val="24"/>
          <w:lang w:eastAsia="ru-RU"/>
        </w:rPr>
        <w:t>рименения……………</w:t>
      </w:r>
      <w:proofErr w:type="gramStart"/>
      <w:r w:rsidR="007D1346">
        <w:rPr>
          <w:rFonts w:ascii="Arial" w:eastAsiaTheme="majorEastAsia" w:hAnsi="Arial" w:cs="Arial"/>
          <w:sz w:val="24"/>
          <w:szCs w:val="24"/>
          <w:lang w:eastAsia="ru-RU"/>
        </w:rPr>
        <w:t>…….</w:t>
      </w:r>
      <w:proofErr w:type="gramEnd"/>
      <w:r w:rsidR="007D1346">
        <w:rPr>
          <w:rFonts w:ascii="Arial" w:eastAsiaTheme="majorEastAsia" w:hAnsi="Arial" w:cs="Arial"/>
          <w:sz w:val="24"/>
          <w:szCs w:val="24"/>
          <w:lang w:eastAsia="ru-RU"/>
        </w:rPr>
        <w:t>………………….…………</w:t>
      </w:r>
      <w:r w:rsidR="00CB7C95">
        <w:rPr>
          <w:rFonts w:ascii="Arial" w:eastAsiaTheme="majorEastAsia" w:hAnsi="Arial" w:cs="Arial"/>
          <w:sz w:val="24"/>
          <w:szCs w:val="24"/>
          <w:lang w:eastAsia="ru-RU"/>
        </w:rPr>
        <w:t>……………………….</w:t>
      </w:r>
    </w:p>
    <w:p w:rsidR="00B40ED9" w:rsidRPr="00B40ED9" w:rsidRDefault="00B40ED9" w:rsidP="00E74676">
      <w:pPr>
        <w:keepNext/>
        <w:keepLines/>
        <w:autoSpaceDE w:val="0"/>
        <w:autoSpaceDN w:val="0"/>
        <w:spacing w:before="120" w:after="120" w:line="360" w:lineRule="auto"/>
        <w:jc w:val="both"/>
        <w:outlineLvl w:val="0"/>
        <w:rPr>
          <w:rFonts w:ascii="Arial" w:hAnsi="Arial" w:cs="Arial"/>
          <w:sz w:val="24"/>
          <w:szCs w:val="24"/>
          <w:lang w:eastAsia="ru-RU"/>
        </w:rPr>
      </w:pPr>
      <w:r w:rsidRPr="00B40ED9">
        <w:rPr>
          <w:rFonts w:ascii="Arial" w:hAnsi="Arial" w:cs="Arial"/>
          <w:sz w:val="24"/>
          <w:szCs w:val="24"/>
        </w:rPr>
        <w:t>2 Нормативные ссылки</w:t>
      </w:r>
      <w:r w:rsidRPr="00B40ED9">
        <w:rPr>
          <w:rFonts w:ascii="Arial" w:eastAsiaTheme="majorEastAsia" w:hAnsi="Arial" w:cs="Arial"/>
          <w:sz w:val="24"/>
          <w:szCs w:val="24"/>
          <w:lang w:eastAsia="ru-RU"/>
        </w:rPr>
        <w:t>……………</w:t>
      </w:r>
      <w:proofErr w:type="gramStart"/>
      <w:r w:rsidRPr="00B40ED9">
        <w:rPr>
          <w:rFonts w:ascii="Arial" w:eastAsiaTheme="majorEastAsia" w:hAnsi="Arial" w:cs="Arial"/>
          <w:sz w:val="24"/>
          <w:szCs w:val="24"/>
          <w:lang w:eastAsia="ru-RU"/>
        </w:rPr>
        <w:t>…….</w:t>
      </w:r>
      <w:proofErr w:type="gramEnd"/>
      <w:r w:rsidRPr="00B40ED9">
        <w:rPr>
          <w:rFonts w:ascii="Arial" w:eastAsiaTheme="majorEastAsia" w:hAnsi="Arial" w:cs="Arial"/>
          <w:sz w:val="24"/>
          <w:szCs w:val="24"/>
          <w:lang w:eastAsia="ru-RU"/>
        </w:rPr>
        <w:t>………………….…………………</w:t>
      </w:r>
      <w:r w:rsidR="007D1346">
        <w:rPr>
          <w:rFonts w:ascii="Arial" w:eastAsiaTheme="majorEastAsia" w:hAnsi="Arial" w:cs="Arial"/>
          <w:sz w:val="24"/>
          <w:szCs w:val="24"/>
          <w:lang w:eastAsia="ru-RU"/>
        </w:rPr>
        <w:t>…</w:t>
      </w:r>
      <w:r w:rsidR="00CB7C95">
        <w:rPr>
          <w:rFonts w:ascii="Arial" w:eastAsiaTheme="majorEastAsia" w:hAnsi="Arial" w:cs="Arial"/>
          <w:sz w:val="24"/>
          <w:szCs w:val="24"/>
          <w:lang w:eastAsia="ru-RU"/>
        </w:rPr>
        <w:t>…………….</w:t>
      </w:r>
    </w:p>
    <w:p w:rsidR="00A04A5C" w:rsidRDefault="00B40ED9" w:rsidP="00E74676">
      <w:pPr>
        <w:autoSpaceDE w:val="0"/>
        <w:autoSpaceDN w:val="0"/>
        <w:spacing w:after="0" w:line="360" w:lineRule="auto"/>
        <w:jc w:val="both"/>
        <w:rPr>
          <w:rFonts w:ascii="Arial" w:eastAsiaTheme="majorEastAsia" w:hAnsi="Arial" w:cs="Arial"/>
          <w:sz w:val="24"/>
          <w:szCs w:val="24"/>
          <w:lang w:eastAsia="ru-RU"/>
        </w:rPr>
      </w:pPr>
      <w:r w:rsidRPr="00B40ED9">
        <w:rPr>
          <w:rFonts w:ascii="Arial" w:hAnsi="Arial" w:cs="Arial"/>
          <w:sz w:val="24"/>
          <w:szCs w:val="24"/>
        </w:rPr>
        <w:t>3 Термины</w:t>
      </w:r>
      <w:r w:rsidRPr="00C046BA">
        <w:rPr>
          <w:rFonts w:ascii="Arial" w:hAnsi="Arial" w:cs="Arial"/>
          <w:sz w:val="24"/>
          <w:szCs w:val="24"/>
        </w:rPr>
        <w:t xml:space="preserve"> и определения</w:t>
      </w:r>
      <w:r w:rsidRPr="00B40ED9">
        <w:rPr>
          <w:rFonts w:ascii="Arial" w:eastAsiaTheme="majorEastAsia" w:hAnsi="Arial" w:cs="Arial"/>
          <w:sz w:val="24"/>
          <w:szCs w:val="24"/>
          <w:lang w:eastAsia="ru-RU"/>
        </w:rPr>
        <w:t>……………</w:t>
      </w:r>
      <w:proofErr w:type="gramStart"/>
      <w:r w:rsidRPr="00B40ED9">
        <w:rPr>
          <w:rFonts w:ascii="Arial" w:eastAsiaTheme="majorEastAsia" w:hAnsi="Arial" w:cs="Arial"/>
          <w:sz w:val="24"/>
          <w:szCs w:val="24"/>
          <w:lang w:eastAsia="ru-RU"/>
        </w:rPr>
        <w:t>…….</w:t>
      </w:r>
      <w:proofErr w:type="gramEnd"/>
      <w:r w:rsidRPr="00B40ED9">
        <w:rPr>
          <w:rFonts w:ascii="Arial" w:eastAsiaTheme="majorEastAsia" w:hAnsi="Arial" w:cs="Arial"/>
          <w:sz w:val="24"/>
          <w:szCs w:val="24"/>
          <w:lang w:eastAsia="ru-RU"/>
        </w:rPr>
        <w:t>…………………</w:t>
      </w:r>
      <w:r w:rsidR="007D1346">
        <w:rPr>
          <w:rFonts w:ascii="Arial" w:eastAsiaTheme="majorEastAsia" w:hAnsi="Arial" w:cs="Arial"/>
          <w:sz w:val="24"/>
          <w:szCs w:val="24"/>
          <w:lang w:eastAsia="ru-RU"/>
        </w:rPr>
        <w:t>…………………</w:t>
      </w:r>
      <w:r w:rsidR="00CB7C95">
        <w:rPr>
          <w:rFonts w:ascii="Arial" w:eastAsiaTheme="majorEastAsia" w:hAnsi="Arial" w:cs="Arial"/>
          <w:sz w:val="24"/>
          <w:szCs w:val="24"/>
          <w:lang w:eastAsia="ru-RU"/>
        </w:rPr>
        <w:t>……………</w:t>
      </w:r>
    </w:p>
    <w:p w:rsidR="00A04A5C" w:rsidRDefault="00A04A5C" w:rsidP="00E74676">
      <w:pPr>
        <w:autoSpaceDE w:val="0"/>
        <w:autoSpaceDN w:val="0"/>
        <w:spacing w:after="0" w:line="360" w:lineRule="auto"/>
        <w:ind w:left="993" w:hanging="567"/>
        <w:jc w:val="both"/>
        <w:rPr>
          <w:rFonts w:ascii="Arial" w:eastAsiaTheme="majorEastAsia" w:hAnsi="Arial" w:cs="Arial"/>
          <w:sz w:val="24"/>
          <w:szCs w:val="24"/>
          <w:lang w:eastAsia="ru-RU"/>
        </w:rPr>
      </w:pPr>
      <w:r w:rsidRPr="00C046BA">
        <w:rPr>
          <w:rFonts w:ascii="Arial" w:eastAsiaTheme="majorEastAsia" w:hAnsi="Arial" w:cs="Arial"/>
          <w:sz w:val="24"/>
          <w:szCs w:val="24"/>
          <w:lang w:eastAsia="ru-RU"/>
        </w:rPr>
        <w:t xml:space="preserve">3.1 </w:t>
      </w:r>
      <w:r w:rsidR="00562F3E">
        <w:rPr>
          <w:rFonts w:ascii="Arial" w:eastAsiaTheme="majorEastAsia" w:hAnsi="Arial" w:cs="Arial"/>
          <w:sz w:val="24"/>
          <w:szCs w:val="24"/>
          <w:lang w:eastAsia="ru-RU"/>
        </w:rPr>
        <w:t>Базовые</w:t>
      </w:r>
      <w:r w:rsidRPr="00C046BA">
        <w:rPr>
          <w:rFonts w:ascii="Arial" w:eastAsiaTheme="majorEastAsia" w:hAnsi="Arial" w:cs="Arial"/>
          <w:sz w:val="24"/>
          <w:szCs w:val="24"/>
          <w:lang w:eastAsia="ru-RU"/>
        </w:rPr>
        <w:t xml:space="preserve"> понятия </w:t>
      </w:r>
      <w:r w:rsidR="00562F3E">
        <w:rPr>
          <w:rFonts w:ascii="Arial" w:eastAsiaTheme="majorEastAsia" w:hAnsi="Arial" w:cs="Arial"/>
          <w:sz w:val="24"/>
          <w:szCs w:val="24"/>
          <w:lang w:eastAsia="ru-RU"/>
        </w:rPr>
        <w:t>в области</w:t>
      </w:r>
      <w:r w:rsidRPr="00C046BA">
        <w:rPr>
          <w:rFonts w:ascii="Arial" w:eastAsiaTheme="majorEastAsia" w:hAnsi="Arial" w:cs="Arial"/>
          <w:sz w:val="24"/>
          <w:szCs w:val="24"/>
          <w:lang w:eastAsia="ru-RU"/>
        </w:rPr>
        <w:t xml:space="preserve"> формирования доступной (</w:t>
      </w:r>
      <w:proofErr w:type="spellStart"/>
      <w:r w:rsidRPr="00C046BA">
        <w:rPr>
          <w:rFonts w:ascii="Arial" w:eastAsiaTheme="majorEastAsia" w:hAnsi="Arial" w:cs="Arial"/>
          <w:sz w:val="24"/>
          <w:szCs w:val="24"/>
          <w:lang w:eastAsia="ru-RU"/>
        </w:rPr>
        <w:t>безбарьерной</w:t>
      </w:r>
      <w:proofErr w:type="spellEnd"/>
      <w:r w:rsidRPr="00C046BA">
        <w:rPr>
          <w:rFonts w:ascii="Arial" w:eastAsiaTheme="majorEastAsia" w:hAnsi="Arial" w:cs="Arial"/>
          <w:sz w:val="24"/>
          <w:szCs w:val="24"/>
          <w:lang w:eastAsia="ru-RU"/>
        </w:rPr>
        <w:t>) среды</w:t>
      </w:r>
      <w:r w:rsidR="007D1346">
        <w:rPr>
          <w:rFonts w:ascii="Arial" w:eastAsiaTheme="majorEastAsia" w:hAnsi="Arial" w:cs="Arial"/>
          <w:sz w:val="24"/>
          <w:szCs w:val="24"/>
          <w:lang w:eastAsia="ru-RU"/>
        </w:rPr>
        <w:t>……………………………………………………………</w:t>
      </w:r>
      <w:r w:rsidR="00CB7C95">
        <w:rPr>
          <w:rFonts w:ascii="Arial" w:eastAsiaTheme="majorEastAsia" w:hAnsi="Arial" w:cs="Arial"/>
          <w:sz w:val="24"/>
          <w:szCs w:val="24"/>
          <w:lang w:eastAsia="ru-RU"/>
        </w:rPr>
        <w:t>………………</w:t>
      </w:r>
      <w:proofErr w:type="gramStart"/>
      <w:r w:rsidR="00CB7C95">
        <w:rPr>
          <w:rFonts w:ascii="Arial" w:eastAsiaTheme="majorEastAsia" w:hAnsi="Arial" w:cs="Arial"/>
          <w:sz w:val="24"/>
          <w:szCs w:val="24"/>
          <w:lang w:eastAsia="ru-RU"/>
        </w:rPr>
        <w:t>…….</w:t>
      </w:r>
      <w:proofErr w:type="gramEnd"/>
      <w:r w:rsidR="00CB7C95">
        <w:rPr>
          <w:rFonts w:ascii="Arial" w:eastAsiaTheme="majorEastAsia" w:hAnsi="Arial" w:cs="Arial"/>
          <w:sz w:val="24"/>
          <w:szCs w:val="24"/>
          <w:lang w:eastAsia="ru-RU"/>
        </w:rPr>
        <w:t>.</w:t>
      </w:r>
    </w:p>
    <w:p w:rsidR="00A04A5C" w:rsidRPr="00C046BA" w:rsidRDefault="00A04A5C" w:rsidP="00E74676">
      <w:pPr>
        <w:shd w:val="clear" w:color="auto" w:fill="F3F3F3"/>
        <w:spacing w:after="0" w:line="360" w:lineRule="auto"/>
        <w:ind w:left="993" w:hanging="567"/>
        <w:jc w:val="both"/>
        <w:rPr>
          <w:rFonts w:ascii="Arial" w:hAnsi="Arial" w:cs="Arial"/>
          <w:sz w:val="24"/>
          <w:szCs w:val="24"/>
          <w:lang w:eastAsia="ru-RU"/>
        </w:rPr>
      </w:pPr>
      <w:r>
        <w:rPr>
          <w:rFonts w:ascii="Arial" w:eastAsiaTheme="majorEastAsia" w:hAnsi="Arial" w:cs="Arial"/>
          <w:sz w:val="24"/>
          <w:szCs w:val="24"/>
          <w:lang w:eastAsia="ru-RU"/>
        </w:rPr>
        <w:t>3</w:t>
      </w:r>
      <w:r w:rsidRPr="00C046BA">
        <w:rPr>
          <w:rFonts w:ascii="Arial" w:eastAsiaTheme="majorEastAsia" w:hAnsi="Arial" w:cs="Arial"/>
          <w:sz w:val="24"/>
          <w:szCs w:val="24"/>
          <w:lang w:eastAsia="ru-RU"/>
        </w:rPr>
        <w:t xml:space="preserve">.2 </w:t>
      </w:r>
      <w:r w:rsidRPr="00462D65">
        <w:rPr>
          <w:rFonts w:ascii="Arial" w:eastAsiaTheme="majorEastAsia" w:hAnsi="Arial" w:cs="Arial"/>
          <w:sz w:val="24"/>
          <w:szCs w:val="24"/>
          <w:lang w:eastAsia="ru-RU"/>
        </w:rPr>
        <w:t xml:space="preserve">Доступность объектов городской инфраструктуры и </w:t>
      </w:r>
      <w:r w:rsidRPr="00462D65">
        <w:rPr>
          <w:rFonts w:ascii="Arial" w:hAnsi="Arial" w:cs="Arial"/>
          <w:sz w:val="24"/>
          <w:szCs w:val="24"/>
          <w:lang w:eastAsia="ru-RU"/>
        </w:rPr>
        <w:t>пешеходных</w:t>
      </w:r>
      <w:r w:rsidR="00E74676">
        <w:rPr>
          <w:rFonts w:ascii="Arial" w:hAnsi="Arial" w:cs="Arial"/>
          <w:sz w:val="24"/>
          <w:szCs w:val="24"/>
          <w:lang w:eastAsia="ru-RU"/>
        </w:rPr>
        <w:t xml:space="preserve"> </w:t>
      </w:r>
      <w:r w:rsidRPr="00462D65">
        <w:rPr>
          <w:rFonts w:ascii="Arial" w:hAnsi="Arial" w:cs="Arial"/>
          <w:sz w:val="24"/>
          <w:szCs w:val="24"/>
          <w:lang w:eastAsia="ru-RU"/>
        </w:rPr>
        <w:t>коммуникаций</w:t>
      </w:r>
      <w:r w:rsidR="00562F3E">
        <w:rPr>
          <w:rFonts w:ascii="Arial" w:hAnsi="Arial" w:cs="Arial"/>
          <w:sz w:val="24"/>
          <w:szCs w:val="24"/>
          <w:lang w:eastAsia="ru-RU"/>
        </w:rPr>
        <w:t>……………………………………………………………………</w:t>
      </w:r>
      <w:r w:rsidR="00CB7C95">
        <w:rPr>
          <w:rFonts w:ascii="Arial" w:hAnsi="Arial" w:cs="Arial"/>
          <w:sz w:val="24"/>
          <w:szCs w:val="24"/>
          <w:lang w:eastAsia="ru-RU"/>
        </w:rPr>
        <w:t>……</w:t>
      </w:r>
    </w:p>
    <w:p w:rsidR="00A04A5C" w:rsidRPr="00CA554A" w:rsidRDefault="00A04A5C" w:rsidP="00E74676">
      <w:pPr>
        <w:autoSpaceDE w:val="0"/>
        <w:autoSpaceDN w:val="0"/>
        <w:spacing w:after="0" w:line="360" w:lineRule="auto"/>
        <w:ind w:left="993" w:hanging="567"/>
        <w:jc w:val="both"/>
        <w:rPr>
          <w:rFonts w:ascii="Arial" w:eastAsiaTheme="majorEastAsia" w:hAnsi="Arial" w:cs="Arial"/>
          <w:sz w:val="24"/>
          <w:szCs w:val="24"/>
          <w:lang w:eastAsia="ru-RU"/>
        </w:rPr>
      </w:pPr>
      <w:r w:rsidRPr="00CA554A">
        <w:rPr>
          <w:rFonts w:ascii="Arial" w:eastAsiaTheme="majorEastAsia" w:hAnsi="Arial" w:cs="Arial"/>
          <w:sz w:val="24"/>
          <w:szCs w:val="24"/>
          <w:lang w:eastAsia="ru-RU"/>
        </w:rPr>
        <w:t xml:space="preserve">3.3 Доступность объектов транспортной инфраструктуры, </w:t>
      </w:r>
      <w:r w:rsidRPr="00CA554A">
        <w:rPr>
          <w:rFonts w:ascii="Arial" w:hAnsi="Arial" w:cs="Arial"/>
          <w:sz w:val="24"/>
          <w:szCs w:val="24"/>
          <w:lang w:eastAsia="ru-RU"/>
        </w:rPr>
        <w:t>транспортных коммуникаций и пассажирских транспортных средств</w:t>
      </w:r>
      <w:r w:rsidR="007D1346">
        <w:rPr>
          <w:rFonts w:ascii="Arial" w:eastAsiaTheme="majorEastAsia" w:hAnsi="Arial" w:cs="Arial"/>
          <w:sz w:val="24"/>
          <w:szCs w:val="24"/>
          <w:lang w:eastAsia="ru-RU"/>
        </w:rPr>
        <w:t xml:space="preserve"> …………………</w:t>
      </w:r>
      <w:proofErr w:type="gramStart"/>
      <w:r w:rsidR="007D1346">
        <w:rPr>
          <w:rFonts w:ascii="Arial" w:eastAsiaTheme="majorEastAsia" w:hAnsi="Arial" w:cs="Arial"/>
          <w:sz w:val="24"/>
          <w:szCs w:val="24"/>
          <w:lang w:eastAsia="ru-RU"/>
        </w:rPr>
        <w:t>…</w:t>
      </w:r>
      <w:r w:rsidR="00CB7C95">
        <w:rPr>
          <w:rFonts w:ascii="Arial" w:eastAsiaTheme="majorEastAsia" w:hAnsi="Arial" w:cs="Arial"/>
          <w:sz w:val="24"/>
          <w:szCs w:val="24"/>
          <w:lang w:eastAsia="ru-RU"/>
        </w:rPr>
        <w:t>….</w:t>
      </w:r>
      <w:proofErr w:type="gramEnd"/>
      <w:r w:rsidR="00CB7C95">
        <w:rPr>
          <w:rFonts w:ascii="Arial" w:eastAsiaTheme="majorEastAsia" w:hAnsi="Arial" w:cs="Arial"/>
          <w:sz w:val="24"/>
          <w:szCs w:val="24"/>
          <w:lang w:eastAsia="ru-RU"/>
        </w:rPr>
        <w:t>.</w:t>
      </w:r>
    </w:p>
    <w:p w:rsidR="00A04A5C" w:rsidRDefault="00A04A5C" w:rsidP="00E74676">
      <w:pPr>
        <w:autoSpaceDE w:val="0"/>
        <w:autoSpaceDN w:val="0"/>
        <w:spacing w:after="0" w:line="360" w:lineRule="auto"/>
        <w:ind w:left="993" w:hanging="567"/>
        <w:jc w:val="both"/>
        <w:rPr>
          <w:rFonts w:ascii="Arial" w:eastAsiaTheme="majorEastAsia" w:hAnsi="Arial" w:cs="Arial"/>
          <w:sz w:val="24"/>
          <w:szCs w:val="24"/>
          <w:lang w:eastAsia="ru-RU"/>
        </w:rPr>
      </w:pPr>
      <w:r w:rsidRPr="00462D65">
        <w:rPr>
          <w:rFonts w:ascii="Arial" w:hAnsi="Arial" w:cs="Arial"/>
          <w:sz w:val="24"/>
          <w:szCs w:val="24"/>
        </w:rPr>
        <w:t>3.4</w:t>
      </w:r>
      <w:r w:rsidRPr="00462D65">
        <w:rPr>
          <w:rFonts w:ascii="Arial" w:eastAsiaTheme="majorEastAsia" w:hAnsi="Arial" w:cs="Arial"/>
          <w:sz w:val="24"/>
          <w:szCs w:val="24"/>
          <w:lang w:eastAsia="ru-RU"/>
        </w:rPr>
        <w:t xml:space="preserve"> Технические и иные средства информирования, ориентирования и навигации для инвалидов</w:t>
      </w:r>
      <w:r w:rsidR="007D1346">
        <w:rPr>
          <w:rFonts w:ascii="Arial" w:eastAsiaTheme="majorEastAsia" w:hAnsi="Arial" w:cs="Arial"/>
          <w:sz w:val="24"/>
          <w:szCs w:val="24"/>
          <w:lang w:eastAsia="ru-RU"/>
        </w:rPr>
        <w:t>…………………………………………………………………………</w:t>
      </w:r>
    </w:p>
    <w:p w:rsidR="007D1346" w:rsidRDefault="00A04A5C" w:rsidP="00E74676">
      <w:pPr>
        <w:autoSpaceDE w:val="0"/>
        <w:autoSpaceDN w:val="0"/>
        <w:spacing w:after="0" w:line="360" w:lineRule="auto"/>
        <w:ind w:firstLine="426"/>
        <w:jc w:val="both"/>
        <w:rPr>
          <w:rFonts w:ascii="Arial" w:eastAsiaTheme="majorEastAsia" w:hAnsi="Arial" w:cs="Arial"/>
          <w:sz w:val="24"/>
          <w:szCs w:val="24"/>
          <w:lang w:eastAsia="ru-RU"/>
        </w:rPr>
      </w:pPr>
      <w:r>
        <w:rPr>
          <w:rFonts w:ascii="Arial" w:eastAsiaTheme="majorEastAsia" w:hAnsi="Arial" w:cs="Arial"/>
          <w:sz w:val="24"/>
          <w:szCs w:val="24"/>
          <w:lang w:eastAsia="ru-RU"/>
        </w:rPr>
        <w:t xml:space="preserve">3.5 </w:t>
      </w:r>
      <w:r w:rsidRPr="00462D65">
        <w:rPr>
          <w:rFonts w:ascii="Arial" w:eastAsiaTheme="majorEastAsia" w:hAnsi="Arial" w:cs="Arial"/>
          <w:sz w:val="24"/>
          <w:szCs w:val="24"/>
          <w:lang w:eastAsia="ru-RU"/>
        </w:rPr>
        <w:t>Адаптивная познавательная информационная среда</w:t>
      </w:r>
      <w:r w:rsidR="007D1346">
        <w:rPr>
          <w:rFonts w:ascii="Arial" w:eastAsiaTheme="majorEastAsia" w:hAnsi="Arial" w:cs="Arial"/>
          <w:sz w:val="24"/>
          <w:szCs w:val="24"/>
          <w:lang w:eastAsia="ru-RU"/>
        </w:rPr>
        <w:t>………………</w:t>
      </w:r>
      <w:r w:rsidR="00CB7C95">
        <w:rPr>
          <w:rFonts w:ascii="Arial" w:eastAsiaTheme="majorEastAsia" w:hAnsi="Arial" w:cs="Arial"/>
          <w:sz w:val="24"/>
          <w:szCs w:val="24"/>
          <w:lang w:eastAsia="ru-RU"/>
        </w:rPr>
        <w:t>……………</w:t>
      </w:r>
    </w:p>
    <w:p w:rsidR="00A04A5C" w:rsidRDefault="00A04A5C" w:rsidP="00E74676">
      <w:pPr>
        <w:autoSpaceDE w:val="0"/>
        <w:autoSpaceDN w:val="0"/>
        <w:spacing w:after="0" w:line="360" w:lineRule="auto"/>
        <w:ind w:left="993" w:hanging="567"/>
        <w:jc w:val="both"/>
        <w:rPr>
          <w:rFonts w:ascii="Arial" w:eastAsiaTheme="majorEastAsia" w:hAnsi="Arial" w:cs="Arial"/>
          <w:sz w:val="24"/>
          <w:szCs w:val="24"/>
          <w:lang w:eastAsia="ru-RU"/>
        </w:rPr>
      </w:pPr>
      <w:r w:rsidRPr="00462D65">
        <w:rPr>
          <w:rFonts w:ascii="Arial" w:eastAsiaTheme="majorEastAsia" w:hAnsi="Arial" w:cs="Arial"/>
          <w:sz w:val="24"/>
          <w:szCs w:val="24"/>
          <w:lang w:eastAsia="ru-RU"/>
        </w:rPr>
        <w:t>3.6 Общее и профессиональное образование, профессиональное обучение и подготовка к трудовой деятельности инвалидов</w:t>
      </w:r>
      <w:r w:rsidR="007D1346">
        <w:rPr>
          <w:rFonts w:ascii="Arial" w:eastAsiaTheme="majorEastAsia" w:hAnsi="Arial" w:cs="Arial"/>
          <w:sz w:val="24"/>
          <w:szCs w:val="24"/>
          <w:lang w:eastAsia="ru-RU"/>
        </w:rPr>
        <w:t>…………………………</w:t>
      </w:r>
      <w:proofErr w:type="gramStart"/>
      <w:r w:rsidR="00CB7C95">
        <w:rPr>
          <w:rFonts w:ascii="Arial" w:eastAsiaTheme="majorEastAsia" w:hAnsi="Arial" w:cs="Arial"/>
          <w:sz w:val="24"/>
          <w:szCs w:val="24"/>
          <w:lang w:eastAsia="ru-RU"/>
        </w:rPr>
        <w:t>…….</w:t>
      </w:r>
      <w:proofErr w:type="gramEnd"/>
      <w:r w:rsidR="00CB7C95">
        <w:rPr>
          <w:rFonts w:ascii="Arial" w:eastAsiaTheme="majorEastAsia" w:hAnsi="Arial" w:cs="Arial"/>
          <w:sz w:val="24"/>
          <w:szCs w:val="24"/>
          <w:lang w:eastAsia="ru-RU"/>
        </w:rPr>
        <w:t>.</w:t>
      </w:r>
    </w:p>
    <w:p w:rsidR="00A04A5C" w:rsidRDefault="00A04A5C" w:rsidP="00E74676">
      <w:pPr>
        <w:spacing w:after="120" w:line="360" w:lineRule="auto"/>
        <w:ind w:firstLine="426"/>
        <w:jc w:val="both"/>
        <w:rPr>
          <w:rFonts w:ascii="Arial" w:eastAsiaTheme="minorHAnsi" w:hAnsi="Arial" w:cs="Arial"/>
          <w:sz w:val="24"/>
          <w:szCs w:val="24"/>
        </w:rPr>
      </w:pPr>
      <w:r w:rsidRPr="00035058">
        <w:rPr>
          <w:rFonts w:ascii="Arial" w:eastAsiaTheme="majorEastAsia" w:hAnsi="Arial" w:cs="Arial"/>
          <w:sz w:val="24"/>
          <w:szCs w:val="24"/>
          <w:lang w:eastAsia="ru-RU"/>
        </w:rPr>
        <w:t>3.7 А</w:t>
      </w:r>
      <w:r w:rsidRPr="00035058">
        <w:rPr>
          <w:rFonts w:ascii="Arial" w:eastAsiaTheme="minorHAnsi" w:hAnsi="Arial" w:cs="Arial"/>
          <w:sz w:val="24"/>
          <w:szCs w:val="24"/>
        </w:rPr>
        <w:t>даптивная физическая культура и спорт</w:t>
      </w:r>
      <w:r w:rsidR="00577C88">
        <w:rPr>
          <w:rFonts w:ascii="Arial" w:eastAsiaTheme="minorHAnsi" w:hAnsi="Arial" w:cs="Arial"/>
          <w:sz w:val="24"/>
          <w:szCs w:val="24"/>
        </w:rPr>
        <w:t>…………</w:t>
      </w:r>
      <w:r w:rsidR="00CB7C95">
        <w:rPr>
          <w:rFonts w:ascii="Arial" w:eastAsiaTheme="minorHAnsi" w:hAnsi="Arial" w:cs="Arial"/>
          <w:sz w:val="24"/>
          <w:szCs w:val="24"/>
        </w:rPr>
        <w:t>………………………………</w:t>
      </w:r>
    </w:p>
    <w:p w:rsidR="00577C88" w:rsidRDefault="00A04A5C" w:rsidP="00E74676">
      <w:pPr>
        <w:spacing w:after="120" w:line="360" w:lineRule="auto"/>
        <w:ind w:left="993" w:hanging="567"/>
        <w:jc w:val="both"/>
        <w:rPr>
          <w:rFonts w:ascii="Arial" w:eastAsiaTheme="majorEastAsia" w:hAnsi="Arial" w:cs="Arial"/>
          <w:sz w:val="24"/>
          <w:szCs w:val="24"/>
          <w:lang w:eastAsia="ru-RU"/>
        </w:rPr>
      </w:pPr>
      <w:r w:rsidRPr="00035058">
        <w:rPr>
          <w:rFonts w:ascii="Arial" w:eastAsiaTheme="majorEastAsia" w:hAnsi="Arial" w:cs="Arial"/>
          <w:sz w:val="24"/>
          <w:szCs w:val="24"/>
          <w:lang w:eastAsia="ru-RU"/>
        </w:rPr>
        <w:t>3.8 Высокотехнологичные технические средства реабилитации, обеспечивающие или облегчающие восприятие ин</w:t>
      </w:r>
      <w:r w:rsidR="00577C88">
        <w:rPr>
          <w:rFonts w:ascii="Arial" w:eastAsiaTheme="majorEastAsia" w:hAnsi="Arial" w:cs="Arial"/>
          <w:sz w:val="24"/>
          <w:szCs w:val="24"/>
          <w:lang w:eastAsia="ru-RU"/>
        </w:rPr>
        <w:t>формации и</w:t>
      </w:r>
      <w:r w:rsidR="00CB7C95">
        <w:rPr>
          <w:rFonts w:ascii="Arial" w:eastAsiaTheme="majorEastAsia" w:hAnsi="Arial" w:cs="Arial"/>
          <w:sz w:val="24"/>
          <w:szCs w:val="24"/>
          <w:lang w:eastAsia="ru-RU"/>
        </w:rPr>
        <w:t>нвалидами по зрению …</w:t>
      </w:r>
      <w:proofErr w:type="gramStart"/>
      <w:r w:rsidR="00CB7C95">
        <w:rPr>
          <w:rFonts w:ascii="Arial" w:eastAsiaTheme="majorEastAsia" w:hAnsi="Arial" w:cs="Arial"/>
          <w:sz w:val="24"/>
          <w:szCs w:val="24"/>
          <w:lang w:eastAsia="ru-RU"/>
        </w:rPr>
        <w:t>…….</w:t>
      </w:r>
      <w:proofErr w:type="gramEnd"/>
      <w:r w:rsidR="00CB7C95">
        <w:rPr>
          <w:rFonts w:ascii="Arial" w:eastAsiaTheme="majorEastAsia" w:hAnsi="Arial" w:cs="Arial"/>
          <w:sz w:val="24"/>
          <w:szCs w:val="24"/>
          <w:lang w:eastAsia="ru-RU"/>
        </w:rPr>
        <w:t>.</w:t>
      </w:r>
    </w:p>
    <w:p w:rsidR="007D1346" w:rsidRDefault="007D1346" w:rsidP="00E74676">
      <w:pPr>
        <w:spacing w:before="100" w:beforeAutospacing="1" w:after="100" w:afterAutospacing="1" w:line="360" w:lineRule="auto"/>
        <w:jc w:val="both"/>
        <w:outlineLvl w:val="1"/>
        <w:rPr>
          <w:rFonts w:ascii="Arial" w:hAnsi="Arial" w:cs="Arial"/>
          <w:bCs/>
          <w:sz w:val="24"/>
          <w:szCs w:val="24"/>
          <w:lang w:eastAsia="ru-RU"/>
        </w:rPr>
      </w:pPr>
      <w:r w:rsidRPr="007D1346">
        <w:rPr>
          <w:rFonts w:ascii="Arial" w:hAnsi="Arial" w:cs="Arial"/>
          <w:bCs/>
          <w:sz w:val="24"/>
          <w:szCs w:val="24"/>
          <w:lang w:eastAsia="ru-RU"/>
        </w:rPr>
        <w:t>Алфавитный указатель терминов на русском языке</w:t>
      </w:r>
      <w:r w:rsidR="00562F3E">
        <w:rPr>
          <w:rFonts w:ascii="Arial" w:hAnsi="Arial" w:cs="Arial"/>
          <w:bCs/>
          <w:sz w:val="24"/>
          <w:szCs w:val="24"/>
          <w:lang w:eastAsia="ru-RU"/>
        </w:rPr>
        <w:t>…………………</w:t>
      </w:r>
      <w:r w:rsidR="00CB7C95">
        <w:rPr>
          <w:rFonts w:ascii="Arial" w:hAnsi="Arial" w:cs="Arial"/>
          <w:bCs/>
          <w:sz w:val="24"/>
          <w:szCs w:val="24"/>
          <w:lang w:eastAsia="ru-RU"/>
        </w:rPr>
        <w:t>…………………….</w:t>
      </w:r>
    </w:p>
    <w:p w:rsidR="00562F3E" w:rsidRPr="007D1346" w:rsidRDefault="00562F3E" w:rsidP="00E74676">
      <w:pPr>
        <w:spacing w:before="100" w:beforeAutospacing="1" w:after="100" w:afterAutospacing="1" w:line="360" w:lineRule="auto"/>
        <w:jc w:val="both"/>
        <w:outlineLvl w:val="1"/>
        <w:rPr>
          <w:rFonts w:ascii="Arial" w:hAnsi="Arial" w:cs="Arial"/>
          <w:bCs/>
          <w:sz w:val="24"/>
          <w:szCs w:val="24"/>
          <w:lang w:eastAsia="ru-RU"/>
        </w:rPr>
      </w:pPr>
      <w:r>
        <w:rPr>
          <w:rFonts w:ascii="Arial" w:hAnsi="Arial" w:cs="Arial"/>
          <w:bCs/>
          <w:sz w:val="24"/>
          <w:szCs w:val="24"/>
          <w:lang w:eastAsia="ru-RU"/>
        </w:rPr>
        <w:t>Библио</w:t>
      </w:r>
      <w:r w:rsidR="00CB7C95">
        <w:rPr>
          <w:rFonts w:ascii="Arial" w:hAnsi="Arial" w:cs="Arial"/>
          <w:bCs/>
          <w:sz w:val="24"/>
          <w:szCs w:val="24"/>
          <w:lang w:eastAsia="ru-RU"/>
        </w:rPr>
        <w:t>графия………………………………………………………………………………</w:t>
      </w:r>
      <w:proofErr w:type="gramStart"/>
      <w:r w:rsidR="00CB7C95">
        <w:rPr>
          <w:rFonts w:ascii="Arial" w:hAnsi="Arial" w:cs="Arial"/>
          <w:bCs/>
          <w:sz w:val="24"/>
          <w:szCs w:val="24"/>
          <w:lang w:eastAsia="ru-RU"/>
        </w:rPr>
        <w:t>…….</w:t>
      </w:r>
      <w:proofErr w:type="gramEnd"/>
      <w:r w:rsidR="00CB7C95">
        <w:rPr>
          <w:rFonts w:ascii="Arial" w:hAnsi="Arial" w:cs="Arial"/>
          <w:bCs/>
          <w:sz w:val="24"/>
          <w:szCs w:val="24"/>
          <w:lang w:eastAsia="ru-RU"/>
        </w:rPr>
        <w:t>.</w:t>
      </w:r>
    </w:p>
    <w:p w:rsidR="00577C88" w:rsidRDefault="00577C88" w:rsidP="00577C88">
      <w:pPr>
        <w:spacing w:after="120" w:line="240" w:lineRule="auto"/>
        <w:jc w:val="both"/>
        <w:rPr>
          <w:rFonts w:ascii="Arial" w:eastAsiaTheme="majorEastAsia" w:hAnsi="Arial" w:cs="Arial"/>
          <w:sz w:val="24"/>
          <w:szCs w:val="24"/>
          <w:lang w:eastAsia="ru-RU"/>
        </w:rPr>
      </w:pPr>
    </w:p>
    <w:p w:rsidR="00577C88" w:rsidRDefault="00577C88" w:rsidP="00577C88">
      <w:pPr>
        <w:spacing w:after="120" w:line="240" w:lineRule="auto"/>
        <w:jc w:val="both"/>
        <w:rPr>
          <w:rFonts w:ascii="Arial" w:eastAsiaTheme="majorEastAsia" w:hAnsi="Arial" w:cs="Arial"/>
          <w:sz w:val="24"/>
          <w:szCs w:val="24"/>
          <w:lang w:eastAsia="ru-RU"/>
        </w:rPr>
      </w:pPr>
    </w:p>
    <w:p w:rsidR="00577C88" w:rsidRDefault="00577C88" w:rsidP="00577C88">
      <w:pPr>
        <w:spacing w:after="120" w:line="240" w:lineRule="auto"/>
        <w:jc w:val="both"/>
        <w:rPr>
          <w:rFonts w:ascii="Arial" w:eastAsiaTheme="majorEastAsia" w:hAnsi="Arial" w:cs="Arial"/>
          <w:sz w:val="24"/>
          <w:szCs w:val="24"/>
          <w:lang w:eastAsia="ru-RU"/>
        </w:rPr>
      </w:pPr>
    </w:p>
    <w:p w:rsidR="00577C88" w:rsidRDefault="00577C88" w:rsidP="00577C88">
      <w:pPr>
        <w:spacing w:after="120" w:line="240" w:lineRule="auto"/>
        <w:jc w:val="both"/>
        <w:rPr>
          <w:rFonts w:ascii="Arial" w:eastAsiaTheme="majorEastAsia" w:hAnsi="Arial" w:cs="Arial"/>
          <w:sz w:val="24"/>
          <w:szCs w:val="24"/>
          <w:lang w:eastAsia="ru-RU"/>
        </w:rPr>
      </w:pPr>
    </w:p>
    <w:p w:rsidR="00577C88" w:rsidRDefault="00577C88" w:rsidP="00577C88">
      <w:pPr>
        <w:spacing w:after="120" w:line="240" w:lineRule="auto"/>
        <w:jc w:val="both"/>
        <w:rPr>
          <w:rFonts w:ascii="Arial" w:eastAsiaTheme="majorEastAsia" w:hAnsi="Arial" w:cs="Arial"/>
          <w:sz w:val="24"/>
          <w:szCs w:val="24"/>
          <w:lang w:eastAsia="ru-RU"/>
        </w:rPr>
      </w:pPr>
    </w:p>
    <w:p w:rsidR="00577C88" w:rsidRDefault="00577C88" w:rsidP="00577C88">
      <w:pPr>
        <w:spacing w:after="120" w:line="240" w:lineRule="auto"/>
        <w:jc w:val="both"/>
        <w:rPr>
          <w:rFonts w:ascii="Arial" w:eastAsiaTheme="majorEastAsia" w:hAnsi="Arial" w:cs="Arial"/>
          <w:sz w:val="24"/>
          <w:szCs w:val="24"/>
          <w:lang w:eastAsia="ru-RU"/>
        </w:rPr>
      </w:pPr>
    </w:p>
    <w:p w:rsidR="00577C88" w:rsidRDefault="00577C88" w:rsidP="00577C88">
      <w:pPr>
        <w:spacing w:after="120" w:line="240" w:lineRule="auto"/>
        <w:jc w:val="both"/>
        <w:rPr>
          <w:rFonts w:ascii="Arial" w:eastAsiaTheme="majorEastAsia" w:hAnsi="Arial" w:cs="Arial"/>
          <w:sz w:val="24"/>
          <w:szCs w:val="24"/>
          <w:lang w:eastAsia="ru-RU"/>
        </w:rPr>
      </w:pPr>
    </w:p>
    <w:p w:rsidR="00577C88" w:rsidRDefault="00577C88" w:rsidP="00577C88">
      <w:pPr>
        <w:spacing w:after="120" w:line="240" w:lineRule="auto"/>
        <w:jc w:val="both"/>
        <w:rPr>
          <w:rFonts w:ascii="Arial" w:eastAsiaTheme="majorEastAsia" w:hAnsi="Arial" w:cs="Arial"/>
          <w:sz w:val="24"/>
          <w:szCs w:val="24"/>
          <w:lang w:eastAsia="ru-RU"/>
        </w:rPr>
      </w:pPr>
    </w:p>
    <w:p w:rsidR="00577C88" w:rsidRDefault="00577C88" w:rsidP="00577C88">
      <w:pPr>
        <w:spacing w:after="120" w:line="240" w:lineRule="auto"/>
        <w:jc w:val="both"/>
        <w:rPr>
          <w:rFonts w:ascii="Arial" w:eastAsiaTheme="majorEastAsia" w:hAnsi="Arial" w:cs="Arial"/>
          <w:sz w:val="24"/>
          <w:szCs w:val="24"/>
          <w:lang w:eastAsia="ru-RU"/>
        </w:rPr>
      </w:pPr>
    </w:p>
    <w:p w:rsidR="00577C88" w:rsidRDefault="00577C88" w:rsidP="00577C88">
      <w:pPr>
        <w:spacing w:after="120" w:line="240" w:lineRule="auto"/>
        <w:jc w:val="both"/>
        <w:rPr>
          <w:rFonts w:ascii="Arial" w:eastAsiaTheme="majorEastAsia" w:hAnsi="Arial" w:cs="Arial"/>
          <w:sz w:val="24"/>
          <w:szCs w:val="24"/>
          <w:lang w:eastAsia="ru-RU"/>
        </w:rPr>
      </w:pPr>
    </w:p>
    <w:p w:rsidR="00577C88" w:rsidRDefault="00577C88" w:rsidP="00577C88">
      <w:pPr>
        <w:spacing w:after="120" w:line="240" w:lineRule="auto"/>
        <w:jc w:val="both"/>
        <w:rPr>
          <w:rFonts w:ascii="Arial" w:eastAsiaTheme="majorEastAsia" w:hAnsi="Arial" w:cs="Arial"/>
          <w:sz w:val="24"/>
          <w:szCs w:val="24"/>
          <w:lang w:eastAsia="ru-RU"/>
        </w:rPr>
      </w:pPr>
    </w:p>
    <w:p w:rsidR="00577C88" w:rsidRDefault="00577C88" w:rsidP="00577C88">
      <w:pPr>
        <w:spacing w:after="120" w:line="240" w:lineRule="auto"/>
        <w:jc w:val="both"/>
        <w:rPr>
          <w:rFonts w:ascii="Arial" w:eastAsiaTheme="majorEastAsia" w:hAnsi="Arial" w:cs="Arial"/>
          <w:sz w:val="24"/>
          <w:szCs w:val="24"/>
          <w:lang w:eastAsia="ru-RU"/>
        </w:rPr>
      </w:pPr>
    </w:p>
    <w:p w:rsidR="00577C88" w:rsidRDefault="00577C88" w:rsidP="00577C88">
      <w:pPr>
        <w:spacing w:after="120" w:line="240" w:lineRule="auto"/>
        <w:jc w:val="both"/>
        <w:rPr>
          <w:rFonts w:ascii="Arial" w:eastAsiaTheme="majorEastAsia" w:hAnsi="Arial" w:cs="Arial"/>
          <w:sz w:val="24"/>
          <w:szCs w:val="24"/>
          <w:lang w:eastAsia="ru-RU"/>
        </w:rPr>
      </w:pPr>
    </w:p>
    <w:p w:rsidR="00C046BA" w:rsidRPr="002659F3" w:rsidRDefault="00C046BA" w:rsidP="00C046BA">
      <w:pPr>
        <w:spacing w:after="240"/>
        <w:ind w:firstLine="709"/>
        <w:jc w:val="center"/>
        <w:rPr>
          <w:rFonts w:ascii="Arial" w:hAnsi="Arial" w:cs="Arial"/>
          <w:b/>
          <w:sz w:val="28"/>
          <w:szCs w:val="28"/>
        </w:rPr>
      </w:pPr>
      <w:r w:rsidRPr="002659F3">
        <w:rPr>
          <w:rFonts w:ascii="Arial" w:hAnsi="Arial" w:cs="Arial"/>
          <w:b/>
          <w:bCs/>
          <w:sz w:val="28"/>
          <w:szCs w:val="28"/>
        </w:rPr>
        <w:t>Введение</w:t>
      </w:r>
    </w:p>
    <w:p w:rsidR="00C046BA" w:rsidRPr="00CB7C95" w:rsidRDefault="00C046BA" w:rsidP="00577C88">
      <w:pPr>
        <w:pStyle w:val="formattext"/>
        <w:shd w:val="clear" w:color="auto" w:fill="FFFFFF"/>
        <w:spacing w:before="0" w:beforeAutospacing="0" w:after="0" w:afterAutospacing="0" w:line="360" w:lineRule="auto"/>
        <w:ind w:firstLine="709"/>
        <w:jc w:val="both"/>
        <w:textAlignment w:val="baseline"/>
        <w:rPr>
          <w:rFonts w:ascii="Arial" w:hAnsi="Arial" w:cs="Arial"/>
          <w:spacing w:val="2"/>
        </w:rPr>
      </w:pPr>
      <w:r w:rsidRPr="00CB7C95">
        <w:rPr>
          <w:rFonts w:ascii="Arial" w:hAnsi="Arial" w:cs="Arial"/>
          <w:spacing w:val="2"/>
        </w:rPr>
        <w:t>Установленные в настоящем стандарте термины расположены в систематизированном порядке, отражающем систему понятий в области доступной (</w:t>
      </w:r>
      <w:proofErr w:type="spellStart"/>
      <w:r w:rsidRPr="00CB7C95">
        <w:rPr>
          <w:rFonts w:ascii="Arial" w:hAnsi="Arial" w:cs="Arial"/>
          <w:spacing w:val="2"/>
        </w:rPr>
        <w:t>безбарьерной</w:t>
      </w:r>
      <w:proofErr w:type="spellEnd"/>
      <w:r w:rsidRPr="00CB7C95">
        <w:rPr>
          <w:rFonts w:ascii="Arial" w:hAnsi="Arial" w:cs="Arial"/>
          <w:spacing w:val="2"/>
        </w:rPr>
        <w:t>) среды. Для каждого понятия установлен один стандартизованный термин.</w:t>
      </w:r>
    </w:p>
    <w:p w:rsidR="00C046BA" w:rsidRPr="00CB7C95" w:rsidRDefault="00C046BA" w:rsidP="00577C88">
      <w:pPr>
        <w:pStyle w:val="formattext"/>
        <w:shd w:val="clear" w:color="auto" w:fill="FFFFFF"/>
        <w:spacing w:before="0" w:beforeAutospacing="0" w:after="0" w:afterAutospacing="0" w:line="360" w:lineRule="auto"/>
        <w:ind w:firstLine="709"/>
        <w:jc w:val="both"/>
        <w:textAlignment w:val="baseline"/>
        <w:rPr>
          <w:rFonts w:ascii="Arial" w:hAnsi="Arial" w:cs="Arial"/>
          <w:spacing w:val="2"/>
        </w:rPr>
      </w:pPr>
      <w:r w:rsidRPr="00CB7C95">
        <w:rPr>
          <w:rFonts w:ascii="Arial" w:hAnsi="Arial" w:cs="Arial"/>
          <w:spacing w:val="2"/>
        </w:rPr>
        <w:t xml:space="preserve">В алфавитном указателе данные термины приведены отдельно с указанием </w:t>
      </w:r>
      <w:r w:rsidR="00577C88" w:rsidRPr="00CB7C95">
        <w:rPr>
          <w:rFonts w:ascii="Arial" w:hAnsi="Arial" w:cs="Arial"/>
          <w:spacing w:val="2"/>
        </w:rPr>
        <w:t>номера пункта в стандарте.</w:t>
      </w:r>
    </w:p>
    <w:p w:rsidR="00C046BA" w:rsidRPr="00CB7C95" w:rsidRDefault="00C046BA" w:rsidP="00577C88">
      <w:pPr>
        <w:pStyle w:val="formattext"/>
        <w:shd w:val="clear" w:color="auto" w:fill="FFFFFF"/>
        <w:spacing w:before="0" w:beforeAutospacing="0" w:after="0" w:afterAutospacing="0" w:line="360" w:lineRule="auto"/>
        <w:ind w:firstLine="709"/>
        <w:jc w:val="both"/>
        <w:textAlignment w:val="baseline"/>
        <w:rPr>
          <w:rFonts w:ascii="Arial" w:hAnsi="Arial" w:cs="Arial"/>
          <w:spacing w:val="2"/>
        </w:rPr>
      </w:pPr>
      <w:r w:rsidRPr="00CB7C95">
        <w:rPr>
          <w:rFonts w:ascii="Arial" w:hAnsi="Arial" w:cs="Arial"/>
          <w:spacing w:val="2"/>
        </w:rPr>
        <w:t>Приведенные определения можно при необходимости изменять, вводя в них производные признаки, раскрывая значения используемых в них терминов, указывая объекты, входящие в объем определяемого понятия. Изменения не должны нарушать объем и содержание понятий, определенных в настоящем стандарте.</w:t>
      </w:r>
    </w:p>
    <w:p w:rsidR="00C046BA" w:rsidRPr="00CB7C95" w:rsidRDefault="00C046BA" w:rsidP="00577C88">
      <w:pPr>
        <w:pStyle w:val="formattext"/>
        <w:shd w:val="clear" w:color="auto" w:fill="FFFFFF"/>
        <w:spacing w:before="0" w:beforeAutospacing="0" w:after="0" w:afterAutospacing="0" w:line="360" w:lineRule="auto"/>
        <w:ind w:firstLine="709"/>
        <w:jc w:val="both"/>
        <w:textAlignment w:val="baseline"/>
        <w:rPr>
          <w:rFonts w:ascii="Arial" w:hAnsi="Arial" w:cs="Arial"/>
          <w:spacing w:val="2"/>
        </w:rPr>
      </w:pPr>
      <w:r w:rsidRPr="00CB7C95">
        <w:rPr>
          <w:rFonts w:ascii="Arial" w:hAnsi="Arial" w:cs="Arial"/>
          <w:spacing w:val="2"/>
        </w:rPr>
        <w:t>Стандартизованные термины набраны полужирным шрифтом, их краткие формы, в том числе представленные аббревиатурой, - светлым.</w:t>
      </w:r>
    </w:p>
    <w:p w:rsidR="00C046BA" w:rsidRPr="00CB7C95" w:rsidRDefault="00C046BA" w:rsidP="00577C88">
      <w:pPr>
        <w:pStyle w:val="formattext"/>
        <w:shd w:val="clear" w:color="auto" w:fill="FFFFFF"/>
        <w:spacing w:before="0" w:beforeAutospacing="0" w:after="0" w:afterAutospacing="0" w:line="360" w:lineRule="auto"/>
        <w:ind w:firstLine="709"/>
        <w:jc w:val="both"/>
        <w:textAlignment w:val="baseline"/>
        <w:rPr>
          <w:rFonts w:ascii="Arial" w:hAnsi="Arial" w:cs="Arial"/>
          <w:spacing w:val="2"/>
        </w:rPr>
      </w:pPr>
      <w:r w:rsidRPr="00CB7C95">
        <w:rPr>
          <w:rFonts w:ascii="Arial" w:hAnsi="Arial" w:cs="Arial"/>
          <w:spacing w:val="2"/>
        </w:rPr>
        <w:t xml:space="preserve">Для сохранения целостности </w:t>
      </w:r>
      <w:proofErr w:type="spellStart"/>
      <w:r w:rsidRPr="00CB7C95">
        <w:rPr>
          <w:rFonts w:ascii="Arial" w:hAnsi="Arial" w:cs="Arial"/>
          <w:spacing w:val="2"/>
        </w:rPr>
        <w:t>терминосистемы</w:t>
      </w:r>
      <w:proofErr w:type="spellEnd"/>
      <w:r w:rsidRPr="00CB7C95">
        <w:rPr>
          <w:rFonts w:ascii="Arial" w:hAnsi="Arial" w:cs="Arial"/>
          <w:spacing w:val="2"/>
        </w:rPr>
        <w:t xml:space="preserve"> в настоящем стандарте приведены терминологические статьи из законов Российской Федерации и иных нормативно-правовых документов.</w:t>
      </w:r>
    </w:p>
    <w:p w:rsidR="00C046BA" w:rsidRPr="00CB7C95" w:rsidRDefault="00C046BA" w:rsidP="00577C88">
      <w:pPr>
        <w:pStyle w:val="formattext"/>
        <w:shd w:val="clear" w:color="auto" w:fill="FFFFFF"/>
        <w:spacing w:before="0" w:beforeAutospacing="0" w:after="0" w:afterAutospacing="0" w:line="360" w:lineRule="auto"/>
        <w:ind w:firstLine="709"/>
        <w:jc w:val="both"/>
        <w:textAlignment w:val="baseline"/>
        <w:rPr>
          <w:rFonts w:ascii="Arial" w:hAnsi="Arial" w:cs="Arial"/>
          <w:spacing w:val="2"/>
        </w:rPr>
      </w:pPr>
      <w:r w:rsidRPr="00CB7C95">
        <w:rPr>
          <w:rFonts w:ascii="Arial" w:hAnsi="Arial" w:cs="Arial"/>
          <w:spacing w:val="2"/>
        </w:rPr>
        <w:t>Настоящий стандарт входит в комплекс стандартов «</w:t>
      </w:r>
      <w:r w:rsidR="00A03D88" w:rsidRPr="00CB7C95">
        <w:rPr>
          <w:rFonts w:ascii="Arial" w:hAnsi="Arial" w:cs="Arial"/>
          <w:spacing w:val="2"/>
        </w:rPr>
        <w:t>Доступная (</w:t>
      </w:r>
      <w:proofErr w:type="spellStart"/>
      <w:r w:rsidR="00A03D88" w:rsidRPr="00CB7C95">
        <w:rPr>
          <w:rFonts w:ascii="Arial" w:hAnsi="Arial" w:cs="Arial"/>
          <w:spacing w:val="2"/>
        </w:rPr>
        <w:t>безбарьерная</w:t>
      </w:r>
      <w:proofErr w:type="spellEnd"/>
      <w:r w:rsidR="00A03D88" w:rsidRPr="00CB7C95">
        <w:rPr>
          <w:rFonts w:ascii="Arial" w:hAnsi="Arial" w:cs="Arial"/>
          <w:spacing w:val="2"/>
        </w:rPr>
        <w:t>) среда</w:t>
      </w:r>
      <w:r w:rsidRPr="00CB7C95">
        <w:rPr>
          <w:rFonts w:ascii="Arial" w:hAnsi="Arial" w:cs="Arial"/>
          <w:spacing w:val="2"/>
        </w:rPr>
        <w:t>» и устанавливает термины и определения в данной сфере.</w:t>
      </w:r>
    </w:p>
    <w:p w:rsidR="00C046BA" w:rsidRPr="00CB7C95" w:rsidRDefault="00C046BA" w:rsidP="00577C88">
      <w:pPr>
        <w:pBdr>
          <w:bottom w:val="single" w:sz="12" w:space="1" w:color="auto"/>
        </w:pBdr>
        <w:spacing w:after="0" w:line="360" w:lineRule="auto"/>
        <w:ind w:firstLine="709"/>
        <w:jc w:val="both"/>
        <w:rPr>
          <w:rFonts w:ascii="Arial" w:hAnsi="Arial" w:cs="Arial"/>
          <w:spacing w:val="2"/>
        </w:rPr>
        <w:sectPr w:rsidR="00C046BA" w:rsidRPr="00CB7C95" w:rsidSect="002659F3">
          <w:headerReference w:type="even" r:id="rId8"/>
          <w:headerReference w:type="default" r:id="rId9"/>
          <w:footerReference w:type="even" r:id="rId10"/>
          <w:footerReference w:type="default" r:id="rId11"/>
          <w:pgSz w:w="11906" w:h="16838"/>
          <w:pgMar w:top="1134" w:right="1134" w:bottom="1134" w:left="1134" w:header="708" w:footer="708" w:gutter="0"/>
          <w:pgNumType w:fmt="upperRoman"/>
          <w:cols w:space="708"/>
          <w:titlePg/>
          <w:docGrid w:linePitch="360"/>
        </w:sectPr>
      </w:pPr>
    </w:p>
    <w:p w:rsidR="00E74676" w:rsidRPr="00CB7C95" w:rsidRDefault="00E74676" w:rsidP="00E74676">
      <w:pPr>
        <w:keepNext/>
        <w:tabs>
          <w:tab w:val="right" w:leader="dot" w:pos="9639"/>
        </w:tabs>
        <w:spacing w:before="100" w:after="0" w:line="240" w:lineRule="auto"/>
        <w:jc w:val="center"/>
        <w:outlineLvl w:val="0"/>
        <w:rPr>
          <w:rFonts w:ascii="Arial" w:hAnsi="Arial" w:cs="Arial"/>
          <w:b/>
          <w:spacing w:val="80"/>
          <w:sz w:val="20"/>
          <w:szCs w:val="20"/>
          <w:lang w:eastAsia="ru-RU"/>
        </w:rPr>
      </w:pPr>
      <w:r w:rsidRPr="00CB7C95">
        <w:rPr>
          <w:rFonts w:ascii="Arial" w:hAnsi="Arial" w:cs="Arial"/>
          <w:b/>
          <w:spacing w:val="80"/>
          <w:sz w:val="20"/>
          <w:szCs w:val="20"/>
          <w:lang w:eastAsia="ru-RU"/>
        </w:rPr>
        <w:t>НАЦИОНАЛЬНЫЙ СТАНДАРТ РОССИЙСКОЙ ФЕДЕРАЦИИ</w:t>
      </w:r>
    </w:p>
    <w:p w:rsidR="00E74676" w:rsidRPr="00CB7C95" w:rsidRDefault="00E74676" w:rsidP="00C41410">
      <w:pPr>
        <w:pBdr>
          <w:top w:val="single" w:sz="12" w:space="1" w:color="auto"/>
        </w:pBdr>
        <w:tabs>
          <w:tab w:val="right" w:leader="dot" w:pos="9639"/>
        </w:tabs>
        <w:spacing w:after="0" w:line="240" w:lineRule="auto"/>
        <w:jc w:val="center"/>
        <w:rPr>
          <w:rFonts w:ascii="Arial" w:hAnsi="Arial" w:cs="Arial"/>
          <w:b/>
          <w:sz w:val="16"/>
          <w:szCs w:val="16"/>
          <w:lang w:eastAsia="ru-RU"/>
        </w:rPr>
      </w:pPr>
    </w:p>
    <w:p w:rsidR="00E74676" w:rsidRPr="00CB7C95" w:rsidRDefault="00E74676" w:rsidP="00C41410">
      <w:pPr>
        <w:keepNext/>
        <w:tabs>
          <w:tab w:val="right" w:leader="dot" w:pos="9639"/>
        </w:tabs>
        <w:spacing w:after="0" w:line="240" w:lineRule="auto"/>
        <w:jc w:val="center"/>
        <w:outlineLvl w:val="0"/>
        <w:rPr>
          <w:rFonts w:ascii="Arial" w:hAnsi="Arial" w:cs="Arial"/>
          <w:b/>
          <w:sz w:val="20"/>
          <w:szCs w:val="20"/>
          <w:lang w:eastAsia="ru-RU"/>
        </w:rPr>
      </w:pPr>
      <w:r w:rsidRPr="00CB7C95">
        <w:rPr>
          <w:rFonts w:ascii="Arial" w:hAnsi="Arial" w:cs="Arial"/>
          <w:b/>
          <w:sz w:val="20"/>
          <w:szCs w:val="20"/>
          <w:lang w:eastAsia="ru-RU"/>
        </w:rPr>
        <w:t>ДОСТУПНАЯ (БЕЗБАРЬЕРНАЯ) СРЕДА</w:t>
      </w:r>
    </w:p>
    <w:p w:rsidR="00E74676" w:rsidRPr="00CB7C95" w:rsidRDefault="00E74676" w:rsidP="00C41410">
      <w:pPr>
        <w:keepNext/>
        <w:tabs>
          <w:tab w:val="right" w:leader="dot" w:pos="9639"/>
        </w:tabs>
        <w:spacing w:after="0" w:line="240" w:lineRule="auto"/>
        <w:jc w:val="center"/>
        <w:outlineLvl w:val="0"/>
        <w:rPr>
          <w:rFonts w:ascii="Arial" w:hAnsi="Arial" w:cs="Arial"/>
          <w:b/>
          <w:sz w:val="20"/>
          <w:szCs w:val="20"/>
          <w:lang w:eastAsia="ru-RU"/>
        </w:rPr>
      </w:pPr>
    </w:p>
    <w:p w:rsidR="00E74676" w:rsidRPr="00CB7C95" w:rsidRDefault="00E74676" w:rsidP="00C41410">
      <w:pPr>
        <w:keepNext/>
        <w:tabs>
          <w:tab w:val="right" w:leader="dot" w:pos="9639"/>
        </w:tabs>
        <w:spacing w:after="0" w:line="240" w:lineRule="auto"/>
        <w:jc w:val="center"/>
        <w:outlineLvl w:val="0"/>
        <w:rPr>
          <w:rFonts w:ascii="Arial" w:hAnsi="Arial" w:cs="Arial"/>
          <w:b/>
          <w:sz w:val="20"/>
          <w:szCs w:val="20"/>
          <w:lang w:val="en-US" w:eastAsia="ru-RU"/>
        </w:rPr>
      </w:pPr>
      <w:r w:rsidRPr="00CB7C95">
        <w:rPr>
          <w:rFonts w:ascii="Arial" w:hAnsi="Arial" w:cs="Arial"/>
          <w:b/>
          <w:sz w:val="20"/>
          <w:szCs w:val="20"/>
          <w:lang w:eastAsia="ru-RU"/>
        </w:rPr>
        <w:t>Термины</w:t>
      </w:r>
      <w:r w:rsidRPr="00CB7C95">
        <w:rPr>
          <w:rFonts w:ascii="Arial" w:hAnsi="Arial" w:cs="Arial"/>
          <w:b/>
          <w:sz w:val="20"/>
          <w:szCs w:val="20"/>
          <w:lang w:val="en-US" w:eastAsia="ru-RU"/>
        </w:rPr>
        <w:t xml:space="preserve"> </w:t>
      </w:r>
      <w:r w:rsidRPr="00CB7C95">
        <w:rPr>
          <w:rFonts w:ascii="Arial" w:hAnsi="Arial" w:cs="Arial"/>
          <w:b/>
          <w:sz w:val="20"/>
          <w:szCs w:val="20"/>
          <w:lang w:eastAsia="ru-RU"/>
        </w:rPr>
        <w:t>и</w:t>
      </w:r>
      <w:r w:rsidRPr="00CB7C95">
        <w:rPr>
          <w:rFonts w:ascii="Arial" w:hAnsi="Arial" w:cs="Arial"/>
          <w:b/>
          <w:sz w:val="20"/>
          <w:szCs w:val="20"/>
          <w:lang w:val="en-US" w:eastAsia="ru-RU"/>
        </w:rPr>
        <w:t xml:space="preserve"> </w:t>
      </w:r>
      <w:r w:rsidRPr="00CB7C95">
        <w:rPr>
          <w:rFonts w:ascii="Arial" w:hAnsi="Arial" w:cs="Arial"/>
          <w:b/>
          <w:sz w:val="20"/>
          <w:szCs w:val="20"/>
          <w:lang w:eastAsia="ru-RU"/>
        </w:rPr>
        <w:t>определения</w:t>
      </w:r>
    </w:p>
    <w:p w:rsidR="00C41410" w:rsidRPr="00CB7C95" w:rsidRDefault="00C41410" w:rsidP="00C41410">
      <w:pPr>
        <w:keepNext/>
        <w:tabs>
          <w:tab w:val="right" w:leader="dot" w:pos="9639"/>
        </w:tabs>
        <w:spacing w:after="0" w:line="240" w:lineRule="auto"/>
        <w:jc w:val="center"/>
        <w:outlineLvl w:val="0"/>
        <w:rPr>
          <w:rFonts w:ascii="Arial" w:hAnsi="Arial" w:cs="Arial"/>
          <w:b/>
          <w:sz w:val="20"/>
          <w:szCs w:val="20"/>
          <w:lang w:val="en-US" w:eastAsia="ru-RU"/>
        </w:rPr>
      </w:pPr>
    </w:p>
    <w:p w:rsidR="00E74676" w:rsidRPr="00CB7C95" w:rsidRDefault="00E74676" w:rsidP="00E74676">
      <w:pPr>
        <w:keepNext/>
        <w:spacing w:after="0" w:line="240" w:lineRule="auto"/>
        <w:jc w:val="center"/>
        <w:outlineLvl w:val="6"/>
        <w:rPr>
          <w:rFonts w:ascii="Arial" w:hAnsi="Arial" w:cs="Arial"/>
          <w:sz w:val="18"/>
          <w:szCs w:val="18"/>
          <w:lang w:val="en-US" w:eastAsia="ru-RU"/>
        </w:rPr>
      </w:pPr>
      <w:r w:rsidRPr="00CB7C95">
        <w:rPr>
          <w:rFonts w:ascii="Arial" w:hAnsi="Arial" w:cs="Arial"/>
          <w:sz w:val="18"/>
          <w:szCs w:val="18"/>
          <w:lang w:val="en-US" w:eastAsia="ru-RU"/>
        </w:rPr>
        <w:t>Social services of the population. Main types of social services</w:t>
      </w:r>
    </w:p>
    <w:p w:rsidR="00E74676" w:rsidRPr="00CB7C95" w:rsidRDefault="00E74676" w:rsidP="00E74676">
      <w:pPr>
        <w:keepNext/>
        <w:pBdr>
          <w:bottom w:val="single" w:sz="12" w:space="1" w:color="auto"/>
        </w:pBdr>
        <w:spacing w:after="0" w:line="240" w:lineRule="auto"/>
        <w:ind w:firstLine="709"/>
        <w:outlineLvl w:val="6"/>
        <w:rPr>
          <w:rFonts w:ascii="Arial" w:hAnsi="Arial" w:cs="Arial"/>
          <w:b/>
          <w:sz w:val="16"/>
          <w:szCs w:val="16"/>
          <w:lang w:val="en-US" w:eastAsia="ru-RU"/>
        </w:rPr>
      </w:pPr>
    </w:p>
    <w:p w:rsidR="00E74676" w:rsidRPr="00CB7C95" w:rsidRDefault="00E74676" w:rsidP="00E74676">
      <w:pPr>
        <w:spacing w:after="0" w:line="240" w:lineRule="auto"/>
        <w:ind w:left="5761"/>
        <w:rPr>
          <w:rFonts w:ascii="Arial" w:hAnsi="Arial" w:cs="Arial"/>
          <w:b/>
          <w:sz w:val="16"/>
          <w:szCs w:val="20"/>
          <w:lang w:val="en-US" w:eastAsia="ru-RU"/>
        </w:rPr>
      </w:pPr>
    </w:p>
    <w:p w:rsidR="00E74676" w:rsidRPr="00CB7C95" w:rsidRDefault="00E74676" w:rsidP="00E74676">
      <w:pPr>
        <w:spacing w:after="0" w:line="360" w:lineRule="auto"/>
        <w:ind w:left="2836" w:firstLine="709"/>
        <w:jc w:val="right"/>
        <w:rPr>
          <w:rFonts w:ascii="Arial" w:hAnsi="Arial" w:cs="Arial"/>
          <w:b/>
          <w:sz w:val="20"/>
          <w:szCs w:val="20"/>
          <w:lang w:val="en-US" w:eastAsia="ru-RU"/>
        </w:rPr>
      </w:pPr>
      <w:r w:rsidRPr="00CB7C95">
        <w:rPr>
          <w:rFonts w:ascii="Arial" w:hAnsi="Arial" w:cs="Arial"/>
          <w:b/>
          <w:sz w:val="20"/>
          <w:szCs w:val="20"/>
          <w:lang w:eastAsia="ru-RU"/>
        </w:rPr>
        <w:t>Дата</w:t>
      </w:r>
      <w:r w:rsidRPr="00CB7C95">
        <w:rPr>
          <w:rFonts w:ascii="Arial" w:hAnsi="Arial" w:cs="Arial"/>
          <w:b/>
          <w:sz w:val="20"/>
          <w:szCs w:val="20"/>
          <w:lang w:val="en-US" w:eastAsia="ru-RU"/>
        </w:rPr>
        <w:t xml:space="preserve"> </w:t>
      </w:r>
      <w:r w:rsidRPr="00CB7C95">
        <w:rPr>
          <w:rFonts w:ascii="Arial" w:hAnsi="Arial" w:cs="Arial"/>
          <w:b/>
          <w:sz w:val="20"/>
          <w:szCs w:val="20"/>
          <w:lang w:eastAsia="ru-RU"/>
        </w:rPr>
        <w:t>введения</w:t>
      </w:r>
      <w:r w:rsidRPr="00CB7C95">
        <w:rPr>
          <w:rFonts w:ascii="Arial" w:hAnsi="Arial" w:cs="Arial"/>
          <w:b/>
          <w:sz w:val="20"/>
          <w:szCs w:val="20"/>
          <w:lang w:val="en-US" w:eastAsia="ru-RU"/>
        </w:rPr>
        <w:t xml:space="preserve"> ― 20―      ―      </w:t>
      </w:r>
    </w:p>
    <w:p w:rsidR="008F5CA7" w:rsidRPr="00CB7C95" w:rsidRDefault="001A7221" w:rsidP="008F5CA7">
      <w:pPr>
        <w:shd w:val="clear" w:color="auto" w:fill="FFFFFF"/>
        <w:spacing w:before="100" w:beforeAutospacing="1" w:after="240" w:line="360" w:lineRule="auto"/>
        <w:ind w:firstLine="709"/>
        <w:jc w:val="both"/>
        <w:outlineLvl w:val="3"/>
        <w:rPr>
          <w:rFonts w:ascii="Arial" w:hAnsi="Arial" w:cs="Arial"/>
          <w:b/>
          <w:bCs/>
          <w:sz w:val="27"/>
          <w:szCs w:val="27"/>
          <w:lang w:eastAsia="ru-RU"/>
        </w:rPr>
      </w:pPr>
      <w:r w:rsidRPr="00CB7C95">
        <w:rPr>
          <w:rFonts w:ascii="Arial" w:hAnsi="Arial" w:cs="Arial"/>
          <w:b/>
          <w:sz w:val="28"/>
          <w:szCs w:val="28"/>
          <w:lang w:eastAsia="ru-RU"/>
        </w:rPr>
        <w:t>1 Область применения</w:t>
      </w:r>
    </w:p>
    <w:p w:rsidR="00577C88" w:rsidRPr="00CB7C95" w:rsidRDefault="008F5CA7" w:rsidP="008F5CA7">
      <w:pPr>
        <w:shd w:val="clear" w:color="auto" w:fill="FFFFFF"/>
        <w:spacing w:before="100" w:beforeAutospacing="1" w:after="100" w:afterAutospacing="1" w:line="360" w:lineRule="auto"/>
        <w:ind w:firstLine="709"/>
        <w:jc w:val="both"/>
        <w:rPr>
          <w:rFonts w:ascii="Arial" w:hAnsi="Arial" w:cs="Arial"/>
          <w:sz w:val="24"/>
          <w:szCs w:val="24"/>
        </w:rPr>
      </w:pPr>
      <w:r w:rsidRPr="00CB7C95">
        <w:rPr>
          <w:rFonts w:ascii="Arial" w:hAnsi="Arial" w:cs="Arial"/>
          <w:sz w:val="24"/>
          <w:szCs w:val="24"/>
          <w:lang w:eastAsia="ru-RU"/>
        </w:rPr>
        <w:t>Настоящий стандарт устанавливает основные термины, применяемые</w:t>
      </w:r>
      <w:r w:rsidRPr="00CB7C95">
        <w:rPr>
          <w:rFonts w:ascii="Arial" w:hAnsi="Arial" w:cs="Arial"/>
          <w:sz w:val="24"/>
          <w:szCs w:val="24"/>
        </w:rPr>
        <w:t xml:space="preserve"> в области формирования доступной окружающей среды (в части ее физической доступности для инвалидов и иных маломобильных групп населения) и, в более широком смысле, </w:t>
      </w:r>
      <w:proofErr w:type="spellStart"/>
      <w:r w:rsidRPr="00CB7C95">
        <w:rPr>
          <w:rFonts w:ascii="Arial" w:hAnsi="Arial" w:cs="Arial"/>
          <w:sz w:val="24"/>
          <w:szCs w:val="24"/>
        </w:rPr>
        <w:t>безбарьерной</w:t>
      </w:r>
      <w:proofErr w:type="spellEnd"/>
      <w:r w:rsidRPr="00CB7C95">
        <w:rPr>
          <w:rFonts w:ascii="Arial" w:hAnsi="Arial" w:cs="Arial"/>
          <w:sz w:val="24"/>
          <w:szCs w:val="24"/>
        </w:rPr>
        <w:t xml:space="preserve"> среды (в части преодоления существующих барьеров для жизнедеятельности инвалидов с поражением опорно-двигательного аппарата и с сенсорными нарушениями, с учетом особенностей инвалидов других групп). </w:t>
      </w:r>
      <w:r w:rsidR="00A04A5C" w:rsidRPr="00CB7C95">
        <w:rPr>
          <w:rFonts w:ascii="Arial" w:hAnsi="Arial" w:cs="Arial"/>
          <w:sz w:val="24"/>
          <w:szCs w:val="24"/>
        </w:rPr>
        <w:t xml:space="preserve">Настоящий стандарт предназначен для использования федеральными органами исполнительной власти, исполнительными органами государственной власти субъектов Российской Федерации, субъектами хозяйственной деятельности, техническими комитетами по стандартизации, </w:t>
      </w:r>
      <w:r w:rsidR="00577C88" w:rsidRPr="00CB7C95">
        <w:rPr>
          <w:rFonts w:ascii="Arial" w:hAnsi="Arial" w:cs="Arial"/>
          <w:sz w:val="24"/>
          <w:szCs w:val="24"/>
        </w:rPr>
        <w:t>государственными контрольно-надзорными органами</w:t>
      </w:r>
      <w:r w:rsidR="00784041" w:rsidRPr="00CB7C95">
        <w:rPr>
          <w:rFonts w:ascii="Arial" w:hAnsi="Arial" w:cs="Arial"/>
          <w:sz w:val="24"/>
          <w:szCs w:val="24"/>
        </w:rPr>
        <w:t xml:space="preserve">, экспертами и специалистами систем добровольной сертификации, </w:t>
      </w:r>
      <w:r w:rsidR="00A04A5C" w:rsidRPr="00CB7C95">
        <w:rPr>
          <w:rFonts w:ascii="Arial" w:hAnsi="Arial" w:cs="Arial"/>
          <w:sz w:val="24"/>
          <w:szCs w:val="24"/>
        </w:rPr>
        <w:t xml:space="preserve">общественными и профессиональными объединениями, </w:t>
      </w:r>
      <w:r w:rsidR="00784041" w:rsidRPr="00CB7C95">
        <w:rPr>
          <w:rFonts w:ascii="Arial" w:hAnsi="Arial" w:cs="Arial"/>
          <w:sz w:val="24"/>
          <w:szCs w:val="24"/>
        </w:rPr>
        <w:t xml:space="preserve">участвующими в формировании и обеспечении </w:t>
      </w:r>
      <w:proofErr w:type="spellStart"/>
      <w:r w:rsidR="00784041" w:rsidRPr="00CB7C95">
        <w:rPr>
          <w:rFonts w:ascii="Arial" w:hAnsi="Arial" w:cs="Arial"/>
          <w:sz w:val="24"/>
          <w:szCs w:val="24"/>
        </w:rPr>
        <w:t>безбарьерной</w:t>
      </w:r>
      <w:proofErr w:type="spellEnd"/>
      <w:r w:rsidR="00784041" w:rsidRPr="00CB7C95">
        <w:rPr>
          <w:rFonts w:ascii="Arial" w:hAnsi="Arial" w:cs="Arial"/>
          <w:sz w:val="24"/>
          <w:szCs w:val="24"/>
        </w:rPr>
        <w:t xml:space="preserve"> среды жизнедеятельности для ин</w:t>
      </w:r>
      <w:r w:rsidR="00577C88" w:rsidRPr="00CB7C95">
        <w:rPr>
          <w:rFonts w:ascii="Arial" w:hAnsi="Arial" w:cs="Arial"/>
          <w:sz w:val="24"/>
          <w:szCs w:val="24"/>
        </w:rPr>
        <w:t>валидов</w:t>
      </w:r>
      <w:r w:rsidR="00784041" w:rsidRPr="00CB7C95">
        <w:rPr>
          <w:rFonts w:ascii="Arial" w:hAnsi="Arial" w:cs="Arial"/>
          <w:sz w:val="24"/>
          <w:szCs w:val="24"/>
        </w:rPr>
        <w:t>.</w:t>
      </w:r>
    </w:p>
    <w:p w:rsidR="00577C88" w:rsidRPr="00CB7C95" w:rsidRDefault="001A7221" w:rsidP="00577C88">
      <w:pPr>
        <w:pStyle w:val="ab"/>
        <w:spacing w:line="360" w:lineRule="auto"/>
        <w:ind w:firstLine="709"/>
        <w:jc w:val="both"/>
        <w:rPr>
          <w:rFonts w:ascii="Arial" w:hAnsi="Arial" w:cs="Arial"/>
          <w:b/>
          <w:sz w:val="28"/>
          <w:szCs w:val="28"/>
        </w:rPr>
      </w:pPr>
      <w:r w:rsidRPr="00CB7C95">
        <w:rPr>
          <w:rFonts w:ascii="Arial" w:hAnsi="Arial" w:cs="Arial"/>
          <w:b/>
          <w:sz w:val="28"/>
          <w:szCs w:val="28"/>
        </w:rPr>
        <w:t>2 Нормативные ссылки</w:t>
      </w:r>
    </w:p>
    <w:p w:rsidR="00C33943" w:rsidRPr="00CB7C95" w:rsidRDefault="00C33943" w:rsidP="00C33943">
      <w:pPr>
        <w:spacing w:after="0" w:line="360" w:lineRule="auto"/>
        <w:ind w:firstLine="709"/>
        <w:jc w:val="both"/>
        <w:rPr>
          <w:rFonts w:ascii="Arial" w:hAnsi="Arial" w:cs="Arial"/>
          <w:spacing w:val="2"/>
          <w:sz w:val="24"/>
          <w:szCs w:val="24"/>
          <w:lang w:eastAsia="ru-RU"/>
        </w:rPr>
      </w:pPr>
      <w:r w:rsidRPr="00CB7C95">
        <w:rPr>
          <w:rFonts w:ascii="Arial" w:hAnsi="Arial" w:cs="Arial"/>
          <w:spacing w:val="2"/>
          <w:sz w:val="24"/>
          <w:szCs w:val="24"/>
          <w:lang w:eastAsia="ru-RU"/>
        </w:rPr>
        <w:t>В настоящем стандарте использованы нормативные ссылки на следующие стандарты</w:t>
      </w:r>
      <w:r w:rsidR="00784E19" w:rsidRPr="00CB7C95">
        <w:rPr>
          <w:rFonts w:ascii="Arial" w:hAnsi="Arial" w:cs="Arial"/>
          <w:spacing w:val="2"/>
          <w:sz w:val="24"/>
          <w:szCs w:val="24"/>
          <w:lang w:eastAsia="ru-RU"/>
        </w:rPr>
        <w:t xml:space="preserve"> и </w:t>
      </w:r>
      <w:r w:rsidR="001278D2" w:rsidRPr="00CB7C95">
        <w:rPr>
          <w:rFonts w:ascii="Arial" w:hAnsi="Arial" w:cs="Arial"/>
          <w:spacing w:val="2"/>
          <w:sz w:val="24"/>
          <w:szCs w:val="24"/>
          <w:lang w:eastAsia="ru-RU"/>
        </w:rPr>
        <w:t>своды правил</w:t>
      </w:r>
      <w:r w:rsidRPr="00CB7C95">
        <w:rPr>
          <w:rFonts w:ascii="Arial" w:hAnsi="Arial" w:cs="Arial"/>
          <w:spacing w:val="2"/>
          <w:sz w:val="24"/>
          <w:szCs w:val="24"/>
          <w:lang w:eastAsia="ru-RU"/>
        </w:rPr>
        <w:t>:</w:t>
      </w:r>
    </w:p>
    <w:p w:rsidR="00784E19" w:rsidRPr="00CB7C95" w:rsidRDefault="00784E19" w:rsidP="00784E19">
      <w:pPr>
        <w:spacing w:after="0" w:line="360" w:lineRule="auto"/>
        <w:ind w:firstLine="709"/>
        <w:jc w:val="both"/>
        <w:rPr>
          <w:rFonts w:ascii="Arial" w:hAnsi="Arial" w:cs="Arial"/>
          <w:sz w:val="24"/>
          <w:szCs w:val="24"/>
        </w:rPr>
      </w:pPr>
      <w:r w:rsidRPr="00CB7C95">
        <w:rPr>
          <w:rFonts w:ascii="Arial" w:hAnsi="Arial" w:cs="Arial"/>
          <w:sz w:val="24"/>
          <w:szCs w:val="24"/>
        </w:rPr>
        <w:t xml:space="preserve">ГОСТ 33190-2019 Вагоны пассажирские локомотивной тяги и </w:t>
      </w:r>
      <w:proofErr w:type="spellStart"/>
      <w:r w:rsidRPr="00CB7C95">
        <w:rPr>
          <w:rFonts w:ascii="Arial" w:hAnsi="Arial" w:cs="Arial"/>
          <w:sz w:val="24"/>
          <w:szCs w:val="24"/>
        </w:rPr>
        <w:t>моторвагонный</w:t>
      </w:r>
      <w:proofErr w:type="spellEnd"/>
      <w:r w:rsidRPr="00CB7C95">
        <w:rPr>
          <w:rFonts w:ascii="Arial" w:hAnsi="Arial" w:cs="Arial"/>
          <w:sz w:val="24"/>
          <w:szCs w:val="24"/>
        </w:rPr>
        <w:t xml:space="preserve"> подвижной состав. Технические требования для перевозки инвалидов и методы контроля</w:t>
      </w:r>
      <w:r w:rsidR="000B79BE" w:rsidRPr="00CB7C95">
        <w:rPr>
          <w:rFonts w:ascii="Arial" w:hAnsi="Arial" w:cs="Arial"/>
          <w:sz w:val="24"/>
          <w:szCs w:val="24"/>
        </w:rPr>
        <w:t>;</w:t>
      </w:r>
    </w:p>
    <w:p w:rsidR="00784E19" w:rsidRPr="00CB7C95" w:rsidRDefault="001278D2" w:rsidP="00784E19">
      <w:pPr>
        <w:pBdr>
          <w:bottom w:val="single" w:sz="12" w:space="1" w:color="auto"/>
        </w:pBd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ГОСТ Р 52131-2019 Средства отображения информации знаковые для ин</w:t>
      </w:r>
      <w:r w:rsidR="00C41410" w:rsidRPr="00CB7C95">
        <w:rPr>
          <w:rFonts w:ascii="Arial" w:hAnsi="Arial" w:cs="Arial"/>
          <w:sz w:val="24"/>
          <w:szCs w:val="24"/>
          <w:lang w:eastAsia="ru-RU"/>
        </w:rPr>
        <w:t>валидов. Технические требования</w:t>
      </w:r>
      <w:r w:rsidR="000B79BE" w:rsidRPr="00CB7C95">
        <w:rPr>
          <w:rFonts w:ascii="Arial" w:hAnsi="Arial" w:cs="Arial"/>
          <w:sz w:val="24"/>
          <w:szCs w:val="24"/>
          <w:lang w:eastAsia="ru-RU"/>
        </w:rPr>
        <w:t>;</w:t>
      </w:r>
    </w:p>
    <w:p w:rsidR="002659F3" w:rsidRDefault="002659F3">
      <w:pPr>
        <w:spacing w:after="160" w:line="259" w:lineRule="auto"/>
        <w:rPr>
          <w:rFonts w:ascii="Arial" w:hAnsi="Arial" w:cs="Arial"/>
          <w:sz w:val="24"/>
          <w:szCs w:val="24"/>
          <w:lang w:eastAsia="ru-RU"/>
        </w:rPr>
      </w:pPr>
      <w:r>
        <w:rPr>
          <w:rFonts w:ascii="Arial" w:hAnsi="Arial" w:cs="Arial"/>
          <w:i/>
          <w:sz w:val="20"/>
          <w:szCs w:val="20"/>
          <w:lang w:eastAsia="ru-RU"/>
        </w:rPr>
        <w:t>Проект, первая редакция</w:t>
      </w:r>
      <w:r>
        <w:rPr>
          <w:rFonts w:ascii="Arial" w:hAnsi="Arial" w:cs="Arial"/>
          <w:sz w:val="24"/>
          <w:szCs w:val="24"/>
          <w:lang w:eastAsia="ru-RU"/>
        </w:rPr>
        <w:br w:type="page"/>
      </w:r>
    </w:p>
    <w:p w:rsidR="00784E19" w:rsidRPr="00CB7C95" w:rsidRDefault="001278D2" w:rsidP="00784E19">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xml:space="preserve">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w:t>
      </w:r>
      <w:r w:rsidR="00C41410" w:rsidRPr="00CB7C95">
        <w:rPr>
          <w:rFonts w:ascii="Arial" w:hAnsi="Arial" w:cs="Arial"/>
          <w:sz w:val="24"/>
          <w:szCs w:val="24"/>
          <w:lang w:eastAsia="ru-RU"/>
        </w:rPr>
        <w:t>ограничениями жизнедеятельности</w:t>
      </w:r>
      <w:r w:rsidR="000B79BE" w:rsidRPr="00CB7C95">
        <w:rPr>
          <w:rFonts w:ascii="Arial" w:hAnsi="Arial" w:cs="Arial"/>
          <w:sz w:val="24"/>
          <w:szCs w:val="24"/>
          <w:lang w:eastAsia="ru-RU"/>
        </w:rPr>
        <w:t>;</w:t>
      </w:r>
    </w:p>
    <w:p w:rsidR="001E4939" w:rsidRPr="00CB7C95" w:rsidRDefault="001278D2" w:rsidP="001E4939">
      <w:pPr>
        <w:spacing w:after="0" w:line="360" w:lineRule="auto"/>
        <w:ind w:firstLine="709"/>
        <w:jc w:val="both"/>
        <w:rPr>
          <w:rFonts w:ascii="Arial" w:hAnsi="Arial" w:cs="Arial"/>
          <w:sz w:val="24"/>
          <w:szCs w:val="24"/>
        </w:rPr>
      </w:pPr>
      <w:r w:rsidRPr="00CB7C95">
        <w:rPr>
          <w:rFonts w:ascii="Arial" w:hAnsi="Arial" w:cs="Arial"/>
          <w:sz w:val="24"/>
          <w:szCs w:val="24"/>
          <w:lang w:eastAsia="ru-RU"/>
        </w:rPr>
        <w:t>ГОСТ Р 52875-2018 Указатели тактильные наземные для инвалидов по</w:t>
      </w:r>
      <w:r w:rsidR="00C41410" w:rsidRPr="00CB7C95">
        <w:rPr>
          <w:rFonts w:ascii="Arial" w:hAnsi="Arial" w:cs="Arial"/>
          <w:sz w:val="24"/>
          <w:szCs w:val="24"/>
          <w:lang w:eastAsia="ru-RU"/>
        </w:rPr>
        <w:t xml:space="preserve"> зрению. Технические требования</w:t>
      </w:r>
      <w:r w:rsidR="000B79BE" w:rsidRPr="00CB7C95">
        <w:rPr>
          <w:rFonts w:ascii="Arial" w:hAnsi="Arial" w:cs="Arial"/>
          <w:sz w:val="24"/>
          <w:szCs w:val="24"/>
          <w:lang w:eastAsia="ru-RU"/>
        </w:rPr>
        <w:t>;</w:t>
      </w:r>
    </w:p>
    <w:p w:rsidR="001E4939" w:rsidRPr="00CB7C95" w:rsidRDefault="00DE7412" w:rsidP="00784E19">
      <w:pPr>
        <w:spacing w:after="0" w:line="360" w:lineRule="auto"/>
        <w:ind w:firstLine="709"/>
        <w:jc w:val="both"/>
        <w:rPr>
          <w:rFonts w:ascii="Arial" w:hAnsi="Arial" w:cs="Arial"/>
          <w:sz w:val="24"/>
          <w:szCs w:val="24"/>
          <w:lang w:eastAsia="ru-RU"/>
        </w:rPr>
      </w:pPr>
      <w:r w:rsidRPr="00CB7C95">
        <w:rPr>
          <w:rFonts w:ascii="Arial" w:hAnsi="Arial" w:cs="Arial"/>
          <w:sz w:val="24"/>
          <w:szCs w:val="24"/>
        </w:rPr>
        <w:t xml:space="preserve">ГОСТ Р 59178-2017 </w:t>
      </w:r>
      <w:proofErr w:type="spellStart"/>
      <w:r w:rsidR="001E4939" w:rsidRPr="00CB7C95">
        <w:rPr>
          <w:rFonts w:ascii="Arial" w:hAnsi="Arial" w:cs="Arial"/>
          <w:sz w:val="24"/>
          <w:szCs w:val="24"/>
        </w:rPr>
        <w:t>Тифлокомментарий</w:t>
      </w:r>
      <w:proofErr w:type="spellEnd"/>
      <w:r w:rsidR="001E4939" w:rsidRPr="00CB7C95">
        <w:rPr>
          <w:rFonts w:ascii="Arial" w:hAnsi="Arial" w:cs="Arial"/>
          <w:sz w:val="24"/>
          <w:szCs w:val="24"/>
        </w:rPr>
        <w:t xml:space="preserve"> и </w:t>
      </w:r>
      <w:proofErr w:type="spellStart"/>
      <w:r w:rsidR="001E4939" w:rsidRPr="00CB7C95">
        <w:rPr>
          <w:rFonts w:ascii="Arial" w:hAnsi="Arial" w:cs="Arial"/>
          <w:sz w:val="24"/>
          <w:szCs w:val="24"/>
        </w:rPr>
        <w:t>тифлокомменти</w:t>
      </w:r>
      <w:r w:rsidR="00C41410" w:rsidRPr="00CB7C95">
        <w:rPr>
          <w:rFonts w:ascii="Arial" w:hAnsi="Arial" w:cs="Arial"/>
          <w:sz w:val="24"/>
          <w:szCs w:val="24"/>
        </w:rPr>
        <w:t>рование</w:t>
      </w:r>
      <w:proofErr w:type="spellEnd"/>
      <w:r w:rsidR="00C41410" w:rsidRPr="00CB7C95">
        <w:rPr>
          <w:rFonts w:ascii="Arial" w:hAnsi="Arial" w:cs="Arial"/>
          <w:sz w:val="24"/>
          <w:szCs w:val="24"/>
        </w:rPr>
        <w:t>, термины и определения</w:t>
      </w:r>
      <w:r w:rsidR="000B79BE" w:rsidRPr="00CB7C95">
        <w:rPr>
          <w:rFonts w:ascii="Arial" w:hAnsi="Arial" w:cs="Arial"/>
          <w:sz w:val="24"/>
          <w:szCs w:val="24"/>
        </w:rPr>
        <w:t>;</w:t>
      </w:r>
    </w:p>
    <w:p w:rsidR="00784E19" w:rsidRPr="00CB7C95" w:rsidRDefault="00784E19" w:rsidP="00784E19">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СП 59.13330.2016 СНиП 35-01-2001 Доступность зданий и сооружений для маломобильных групп</w:t>
      </w:r>
      <w:r w:rsidR="00C41410" w:rsidRPr="00CB7C95">
        <w:rPr>
          <w:rFonts w:ascii="Arial" w:hAnsi="Arial" w:cs="Arial"/>
          <w:sz w:val="24"/>
          <w:szCs w:val="24"/>
          <w:lang w:eastAsia="ru-RU"/>
        </w:rPr>
        <w:t xml:space="preserve"> населения</w:t>
      </w:r>
      <w:r w:rsidR="000B79BE" w:rsidRPr="00CB7C95">
        <w:rPr>
          <w:rFonts w:ascii="Arial" w:hAnsi="Arial" w:cs="Arial"/>
          <w:sz w:val="24"/>
          <w:szCs w:val="24"/>
          <w:lang w:eastAsia="ru-RU"/>
        </w:rPr>
        <w:t>;</w:t>
      </w:r>
    </w:p>
    <w:p w:rsidR="008F5CA7" w:rsidRPr="00CB7C95" w:rsidRDefault="00784E19" w:rsidP="008F5CA7">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СП 140.13330.2012 Городская среда. Правила проектирования для маломобильных гр</w:t>
      </w:r>
      <w:r w:rsidR="000B79BE" w:rsidRPr="00CB7C95">
        <w:rPr>
          <w:rFonts w:ascii="Arial" w:hAnsi="Arial" w:cs="Arial"/>
          <w:sz w:val="24"/>
          <w:szCs w:val="24"/>
          <w:lang w:eastAsia="ru-RU"/>
        </w:rPr>
        <w:t>упп населения.</w:t>
      </w:r>
    </w:p>
    <w:p w:rsidR="00740992" w:rsidRPr="00CB7C95" w:rsidRDefault="00740992" w:rsidP="008F5CA7">
      <w:pPr>
        <w:spacing w:after="0" w:line="360" w:lineRule="auto"/>
        <w:ind w:firstLine="709"/>
        <w:jc w:val="both"/>
        <w:rPr>
          <w:rFonts w:ascii="Arial" w:hAnsi="Arial" w:cs="Arial"/>
          <w:sz w:val="24"/>
          <w:szCs w:val="24"/>
          <w:lang w:eastAsia="ru-RU"/>
        </w:rPr>
      </w:pPr>
      <w:bookmarkStart w:id="1" w:name="_GoBack"/>
    </w:p>
    <w:bookmarkEnd w:id="1"/>
    <w:p w:rsidR="00740992" w:rsidRPr="00CB7C95" w:rsidRDefault="00740992" w:rsidP="00740992">
      <w:pPr>
        <w:spacing w:after="160" w:line="259" w:lineRule="auto"/>
        <w:ind w:firstLine="709"/>
        <w:jc w:val="both"/>
        <w:rPr>
          <w:rFonts w:ascii="Arial" w:eastAsia="Calibri" w:hAnsi="Arial" w:cs="Arial"/>
          <w:kern w:val="2"/>
          <w:sz w:val="20"/>
          <w:szCs w:val="20"/>
        </w:rPr>
      </w:pPr>
      <w:r w:rsidRPr="00CB7C95">
        <w:rPr>
          <w:rFonts w:ascii="Arial" w:eastAsia="Calibri" w:hAnsi="Arial" w:cs="Arial"/>
          <w:spacing w:val="60"/>
          <w:kern w:val="2"/>
          <w:sz w:val="20"/>
          <w:szCs w:val="20"/>
        </w:rPr>
        <w:t>Примечание</w:t>
      </w:r>
      <w:r w:rsidRPr="00CB7C95">
        <w:rPr>
          <w:rFonts w:ascii="Arial" w:eastAsia="Calibri" w:hAnsi="Arial" w:cs="Arial"/>
          <w:kern w:val="2"/>
          <w:sz w:val="20"/>
          <w:szCs w:val="20"/>
        </w:rPr>
        <w:t xml:space="preserve"> — 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При пользовании настоящим стандартом целесообразно проверить действие ссылочного свода правил (классификатора) в Федеральном информационном фонде стандартов.</w:t>
      </w:r>
    </w:p>
    <w:p w:rsidR="00740992" w:rsidRPr="00CB7C95" w:rsidRDefault="00740992" w:rsidP="00740992">
      <w:pPr>
        <w:spacing w:after="160" w:line="259" w:lineRule="auto"/>
        <w:jc w:val="center"/>
        <w:rPr>
          <w:rFonts w:asciiTheme="minorHAnsi" w:eastAsiaTheme="minorHAnsi" w:hAnsiTheme="minorHAnsi" w:cstheme="minorBidi"/>
        </w:rPr>
      </w:pPr>
    </w:p>
    <w:p w:rsidR="00740992" w:rsidRPr="00CB7C95" w:rsidRDefault="00740992" w:rsidP="008F5CA7">
      <w:pPr>
        <w:spacing w:after="0" w:line="360" w:lineRule="auto"/>
        <w:ind w:firstLine="709"/>
        <w:jc w:val="both"/>
        <w:rPr>
          <w:rFonts w:ascii="Arial" w:hAnsi="Arial" w:cs="Arial"/>
          <w:b/>
          <w:sz w:val="28"/>
          <w:szCs w:val="28"/>
        </w:rPr>
      </w:pPr>
    </w:p>
    <w:p w:rsidR="00577C88" w:rsidRPr="00CB7C95" w:rsidRDefault="001A7221" w:rsidP="00577C88">
      <w:pPr>
        <w:pStyle w:val="ab"/>
        <w:spacing w:line="360" w:lineRule="auto"/>
        <w:ind w:firstLine="709"/>
        <w:jc w:val="both"/>
        <w:rPr>
          <w:rFonts w:ascii="Arial" w:hAnsi="Arial" w:cs="Arial"/>
          <w:b/>
          <w:sz w:val="28"/>
          <w:szCs w:val="28"/>
        </w:rPr>
      </w:pPr>
      <w:r w:rsidRPr="00CB7C95">
        <w:rPr>
          <w:rFonts w:ascii="Arial" w:hAnsi="Arial" w:cs="Arial"/>
          <w:b/>
          <w:sz w:val="28"/>
          <w:szCs w:val="28"/>
        </w:rPr>
        <w:t>3 Термины и определения</w:t>
      </w:r>
    </w:p>
    <w:p w:rsidR="001A7221" w:rsidRPr="00CB7C95" w:rsidRDefault="001A7221" w:rsidP="00577C88">
      <w:pPr>
        <w:pStyle w:val="ab"/>
        <w:spacing w:line="360" w:lineRule="auto"/>
        <w:ind w:firstLine="709"/>
        <w:jc w:val="both"/>
        <w:rPr>
          <w:rFonts w:ascii="Arial" w:eastAsiaTheme="majorEastAsia" w:hAnsi="Arial" w:cs="Arial"/>
          <w:b/>
          <w:sz w:val="28"/>
          <w:szCs w:val="28"/>
        </w:rPr>
      </w:pPr>
      <w:r w:rsidRPr="00CB7C95">
        <w:rPr>
          <w:rFonts w:ascii="Arial" w:hAnsi="Arial" w:cs="Arial"/>
          <w:b/>
          <w:sz w:val="28"/>
          <w:szCs w:val="28"/>
        </w:rPr>
        <w:t>3.1</w:t>
      </w:r>
      <w:r w:rsidRPr="00CB7C95">
        <w:rPr>
          <w:rFonts w:eastAsiaTheme="majorEastAsia"/>
          <w:b/>
          <w:sz w:val="32"/>
          <w:szCs w:val="32"/>
        </w:rPr>
        <w:t xml:space="preserve"> </w:t>
      </w:r>
      <w:r w:rsidR="00562F3E" w:rsidRPr="00CB7C95">
        <w:rPr>
          <w:rFonts w:ascii="Arial" w:eastAsiaTheme="majorEastAsia" w:hAnsi="Arial" w:cs="Arial"/>
          <w:b/>
          <w:sz w:val="28"/>
          <w:szCs w:val="28"/>
        </w:rPr>
        <w:t>Базовые понятия в области формирования</w:t>
      </w:r>
      <w:r w:rsidR="00562F3E" w:rsidRPr="00CB7C95">
        <w:rPr>
          <w:rFonts w:ascii="Arial" w:eastAsiaTheme="majorEastAsia" w:hAnsi="Arial" w:cs="Arial"/>
        </w:rPr>
        <w:t xml:space="preserve"> </w:t>
      </w:r>
      <w:r w:rsidRPr="00CB7C95">
        <w:rPr>
          <w:rFonts w:ascii="Arial" w:eastAsiaTheme="majorEastAsia" w:hAnsi="Arial" w:cs="Arial"/>
          <w:b/>
          <w:sz w:val="28"/>
          <w:szCs w:val="28"/>
        </w:rPr>
        <w:t>доступной (</w:t>
      </w:r>
      <w:proofErr w:type="spellStart"/>
      <w:r w:rsidRPr="00CB7C95">
        <w:rPr>
          <w:rFonts w:ascii="Arial" w:eastAsiaTheme="majorEastAsia" w:hAnsi="Arial" w:cs="Arial"/>
          <w:b/>
          <w:sz w:val="28"/>
          <w:szCs w:val="28"/>
        </w:rPr>
        <w:t>безбарьерной</w:t>
      </w:r>
      <w:proofErr w:type="spellEnd"/>
      <w:r w:rsidRPr="00CB7C95">
        <w:rPr>
          <w:rFonts w:ascii="Arial" w:eastAsiaTheme="majorEastAsia" w:hAnsi="Arial" w:cs="Arial"/>
          <w:b/>
          <w:sz w:val="28"/>
          <w:szCs w:val="28"/>
        </w:rPr>
        <w:t>) среды</w:t>
      </w:r>
    </w:p>
    <w:p w:rsidR="00C046BA" w:rsidRPr="00CB7C95" w:rsidRDefault="00C046BA" w:rsidP="00577C88">
      <w:pPr>
        <w:autoSpaceDE w:val="0"/>
        <w:autoSpaceDN w:val="0"/>
        <w:spacing w:after="0" w:line="360" w:lineRule="auto"/>
        <w:ind w:firstLine="709"/>
        <w:jc w:val="both"/>
        <w:rPr>
          <w:rFonts w:ascii="Arial" w:eastAsiaTheme="majorEastAsia" w:hAnsi="Arial" w:cs="Arial"/>
          <w:sz w:val="24"/>
          <w:szCs w:val="24"/>
          <w:lang w:eastAsia="ru-RU"/>
        </w:rPr>
      </w:pPr>
      <w:r w:rsidRPr="00CB7C95">
        <w:rPr>
          <w:rFonts w:ascii="Arial" w:eastAsiaTheme="majorEastAsia" w:hAnsi="Arial" w:cs="Arial"/>
          <w:sz w:val="24"/>
          <w:szCs w:val="24"/>
          <w:lang w:eastAsia="ru-RU"/>
        </w:rPr>
        <w:t>1</w:t>
      </w:r>
      <w:r w:rsidRPr="00CB7C95">
        <w:rPr>
          <w:rFonts w:ascii="Arial" w:eastAsiaTheme="majorEastAsia" w:hAnsi="Arial" w:cs="Arial"/>
          <w:b/>
          <w:sz w:val="24"/>
          <w:szCs w:val="24"/>
          <w:lang w:eastAsia="ru-RU"/>
        </w:rPr>
        <w:t xml:space="preserve"> </w:t>
      </w:r>
      <w:proofErr w:type="spellStart"/>
      <w:r w:rsidRPr="00CB7C95">
        <w:rPr>
          <w:rFonts w:ascii="Arial" w:eastAsiaTheme="majorEastAsia" w:hAnsi="Arial" w:cs="Arial"/>
          <w:b/>
          <w:sz w:val="24"/>
          <w:szCs w:val="24"/>
          <w:lang w:eastAsia="ru-RU"/>
        </w:rPr>
        <w:t>безбарьерная</w:t>
      </w:r>
      <w:proofErr w:type="spellEnd"/>
      <w:r w:rsidRPr="00CB7C95">
        <w:rPr>
          <w:rFonts w:ascii="Arial" w:eastAsiaTheme="majorEastAsia" w:hAnsi="Arial" w:cs="Arial"/>
          <w:b/>
          <w:sz w:val="24"/>
          <w:szCs w:val="24"/>
          <w:lang w:eastAsia="ru-RU"/>
        </w:rPr>
        <w:t xml:space="preserve"> среда: </w:t>
      </w:r>
      <w:r w:rsidRPr="00CB7C95">
        <w:rPr>
          <w:rFonts w:ascii="Arial" w:eastAsiaTheme="majorEastAsia" w:hAnsi="Arial" w:cs="Arial"/>
          <w:sz w:val="24"/>
          <w:szCs w:val="24"/>
          <w:lang w:eastAsia="ru-RU"/>
        </w:rPr>
        <w:t xml:space="preserve">Среда жизнедеятельности, в которой отсутствуют или сведены к минимуму </w:t>
      </w:r>
      <w:r w:rsidRPr="00CB7C95">
        <w:rPr>
          <w:rFonts w:ascii="Arial" w:hAnsi="Arial" w:cs="Arial"/>
          <w:sz w:val="24"/>
          <w:szCs w:val="24"/>
        </w:rPr>
        <w:t xml:space="preserve">физические, средовые, информационные и социально-психологические, в том числе </w:t>
      </w:r>
      <w:proofErr w:type="spellStart"/>
      <w:r w:rsidRPr="00CB7C95">
        <w:rPr>
          <w:rFonts w:ascii="Arial" w:hAnsi="Arial" w:cs="Arial"/>
          <w:sz w:val="24"/>
          <w:szCs w:val="24"/>
        </w:rPr>
        <w:t>отношенческие</w:t>
      </w:r>
      <w:proofErr w:type="spellEnd"/>
      <w:r w:rsidRPr="00CB7C95">
        <w:rPr>
          <w:rFonts w:ascii="Arial" w:hAnsi="Arial" w:cs="Arial"/>
          <w:sz w:val="24"/>
          <w:szCs w:val="24"/>
        </w:rPr>
        <w:t xml:space="preserve">, барьеры для людей с инвалидностью, прошедших курс по программе </w:t>
      </w:r>
      <w:proofErr w:type="spellStart"/>
      <w:r w:rsidRPr="00CB7C95">
        <w:rPr>
          <w:rFonts w:ascii="Arial" w:hAnsi="Arial" w:cs="Arial"/>
          <w:sz w:val="24"/>
          <w:szCs w:val="24"/>
        </w:rPr>
        <w:t>абилитации</w:t>
      </w:r>
      <w:proofErr w:type="spellEnd"/>
      <w:r w:rsidRPr="00CB7C95">
        <w:rPr>
          <w:rFonts w:ascii="Arial" w:hAnsi="Arial" w:cs="Arial"/>
          <w:sz w:val="24"/>
          <w:szCs w:val="24"/>
        </w:rPr>
        <w:t xml:space="preserve"> или реабилитации, использующих индивидуальные технические средства реабилитации (ТСР).</w:t>
      </w:r>
    </w:p>
    <w:p w:rsidR="008F5CA7" w:rsidRPr="00CB7C95" w:rsidRDefault="00C046BA" w:rsidP="00577C88">
      <w:pPr>
        <w:autoSpaceDE w:val="0"/>
        <w:autoSpaceDN w:val="0"/>
        <w:spacing w:after="0" w:line="360" w:lineRule="auto"/>
        <w:ind w:firstLine="709"/>
        <w:jc w:val="both"/>
        <w:rPr>
          <w:rFonts w:ascii="Arial" w:hAnsi="Arial" w:cs="Arial"/>
          <w:b/>
          <w:sz w:val="24"/>
          <w:szCs w:val="24"/>
        </w:rPr>
      </w:pPr>
      <w:r w:rsidRPr="00CB7C95">
        <w:rPr>
          <w:rFonts w:ascii="Arial" w:eastAsiaTheme="majorEastAsia" w:hAnsi="Arial" w:cs="Arial"/>
          <w:sz w:val="24"/>
          <w:szCs w:val="24"/>
          <w:lang w:eastAsia="ru-RU"/>
        </w:rPr>
        <w:t xml:space="preserve">2 </w:t>
      </w:r>
      <w:r w:rsidRPr="00CB7C95">
        <w:rPr>
          <w:rFonts w:ascii="Arial" w:eastAsiaTheme="majorEastAsia" w:hAnsi="Arial" w:cs="Arial"/>
          <w:b/>
          <w:sz w:val="24"/>
          <w:szCs w:val="24"/>
          <w:lang w:eastAsia="ru-RU"/>
        </w:rPr>
        <w:t xml:space="preserve">доступная среда: </w:t>
      </w:r>
      <w:r w:rsidRPr="00CB7C95">
        <w:rPr>
          <w:rFonts w:ascii="Arial" w:eastAsiaTheme="majorEastAsia" w:hAnsi="Arial" w:cs="Arial"/>
          <w:sz w:val="24"/>
          <w:szCs w:val="24"/>
          <w:lang w:eastAsia="ru-RU"/>
        </w:rPr>
        <w:t xml:space="preserve">Окружающая среда, в которой отсутствуют или сведены к минимуму </w:t>
      </w:r>
      <w:r w:rsidRPr="00CB7C95">
        <w:rPr>
          <w:rFonts w:ascii="Arial" w:hAnsi="Arial" w:cs="Arial"/>
          <w:sz w:val="24"/>
          <w:szCs w:val="24"/>
        </w:rPr>
        <w:t xml:space="preserve">физические барьеры для </w:t>
      </w:r>
      <w:r w:rsidRPr="00CB7C95">
        <w:rPr>
          <w:rFonts w:ascii="Arial" w:hAnsi="Arial" w:cs="Arial"/>
          <w:b/>
          <w:sz w:val="24"/>
          <w:szCs w:val="24"/>
        </w:rPr>
        <w:t xml:space="preserve">людей с инвалидностью </w:t>
      </w:r>
      <w:r w:rsidRPr="00CB7C95">
        <w:rPr>
          <w:rFonts w:ascii="Arial" w:hAnsi="Arial" w:cs="Arial"/>
          <w:sz w:val="24"/>
          <w:szCs w:val="24"/>
        </w:rPr>
        <w:t>и</w:t>
      </w:r>
      <w:r w:rsidR="00577C88" w:rsidRPr="00CB7C95">
        <w:rPr>
          <w:rFonts w:ascii="Arial" w:hAnsi="Arial" w:cs="Arial"/>
          <w:sz w:val="24"/>
          <w:szCs w:val="24"/>
        </w:rPr>
        <w:t>ли</w:t>
      </w:r>
      <w:r w:rsidRPr="00CB7C95">
        <w:rPr>
          <w:rFonts w:ascii="Arial" w:hAnsi="Arial" w:cs="Arial"/>
          <w:sz w:val="24"/>
          <w:szCs w:val="24"/>
        </w:rPr>
        <w:t xml:space="preserve"> для других </w:t>
      </w:r>
      <w:r w:rsidRPr="00CB7C95">
        <w:rPr>
          <w:rFonts w:ascii="Arial" w:hAnsi="Arial" w:cs="Arial"/>
          <w:b/>
          <w:sz w:val="24"/>
          <w:szCs w:val="24"/>
        </w:rPr>
        <w:t xml:space="preserve">маломобильных групп населения. </w:t>
      </w:r>
    </w:p>
    <w:p w:rsidR="00C046BA" w:rsidRPr="00CB7C95" w:rsidRDefault="00740992" w:rsidP="00577C88">
      <w:pPr>
        <w:autoSpaceDE w:val="0"/>
        <w:autoSpaceDN w:val="0"/>
        <w:spacing w:after="0" w:line="360" w:lineRule="auto"/>
        <w:ind w:firstLine="709"/>
        <w:jc w:val="both"/>
        <w:rPr>
          <w:rFonts w:ascii="Arial" w:eastAsiaTheme="majorEastAsia" w:hAnsi="Arial" w:cs="Arial"/>
          <w:b/>
          <w:lang w:eastAsia="ru-RU"/>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C046BA" w:rsidRPr="00CB7C95">
        <w:rPr>
          <w:rFonts w:ascii="Arial" w:hAnsi="Arial" w:cs="Arial"/>
        </w:rPr>
        <w:t>Термин</w:t>
      </w:r>
      <w:r w:rsidR="00C046BA" w:rsidRPr="00CB7C95">
        <w:rPr>
          <w:rFonts w:ascii="Arial" w:eastAsiaTheme="majorEastAsia" w:hAnsi="Arial" w:cs="Arial"/>
          <w:lang w:eastAsia="ru-RU"/>
        </w:rPr>
        <w:t xml:space="preserve"> иногда используется в расширительном смысле, как аналогичный термину «</w:t>
      </w:r>
      <w:proofErr w:type="spellStart"/>
      <w:r w:rsidR="00C046BA" w:rsidRPr="00CB7C95">
        <w:rPr>
          <w:rFonts w:ascii="Arial" w:eastAsiaTheme="majorEastAsia" w:hAnsi="Arial" w:cs="Arial"/>
          <w:lang w:eastAsia="ru-RU"/>
        </w:rPr>
        <w:t>безбарьерная</w:t>
      </w:r>
      <w:proofErr w:type="spellEnd"/>
      <w:r w:rsidR="00C046BA" w:rsidRPr="00CB7C95">
        <w:rPr>
          <w:rFonts w:ascii="Arial" w:eastAsiaTheme="majorEastAsia" w:hAnsi="Arial" w:cs="Arial"/>
          <w:lang w:eastAsia="ru-RU"/>
        </w:rPr>
        <w:t xml:space="preserve"> среда».</w:t>
      </w:r>
    </w:p>
    <w:p w:rsidR="00815A91" w:rsidRPr="00CB7C95" w:rsidRDefault="00C046BA" w:rsidP="00577C88">
      <w:pPr>
        <w:autoSpaceDE w:val="0"/>
        <w:autoSpaceDN w:val="0"/>
        <w:spacing w:after="0" w:line="360" w:lineRule="auto"/>
        <w:ind w:firstLine="709"/>
        <w:jc w:val="both"/>
        <w:rPr>
          <w:rFonts w:ascii="Arial" w:eastAsiaTheme="majorEastAsia" w:hAnsi="Arial" w:cs="Arial"/>
          <w:b/>
          <w:sz w:val="24"/>
          <w:szCs w:val="24"/>
          <w:lang w:eastAsia="ru-RU"/>
        </w:rPr>
      </w:pPr>
      <w:r w:rsidRPr="00CB7C95">
        <w:rPr>
          <w:rFonts w:ascii="Arial" w:eastAsiaTheme="majorEastAsia" w:hAnsi="Arial" w:cs="Arial"/>
          <w:sz w:val="24"/>
          <w:szCs w:val="24"/>
          <w:lang w:eastAsia="ru-RU"/>
        </w:rPr>
        <w:t>3</w:t>
      </w:r>
      <w:r w:rsidRPr="00CB7C95">
        <w:rPr>
          <w:rFonts w:ascii="Arial" w:eastAsiaTheme="majorEastAsia" w:hAnsi="Arial" w:cs="Arial"/>
          <w:b/>
          <w:sz w:val="24"/>
          <w:szCs w:val="24"/>
          <w:lang w:eastAsia="ru-RU"/>
        </w:rPr>
        <w:t xml:space="preserve"> </w:t>
      </w:r>
    </w:p>
    <w:tbl>
      <w:tblPr>
        <w:tblStyle w:val="ae"/>
        <w:tblW w:w="0" w:type="auto"/>
        <w:tblLook w:val="04A0" w:firstRow="1" w:lastRow="0" w:firstColumn="1" w:lastColumn="0" w:noHBand="0" w:noVBand="1"/>
      </w:tblPr>
      <w:tblGrid>
        <w:gridCol w:w="9345"/>
      </w:tblGrid>
      <w:tr w:rsidR="00815A91" w:rsidRPr="00CB7C95" w:rsidTr="00815A91">
        <w:tc>
          <w:tcPr>
            <w:tcW w:w="9345" w:type="dxa"/>
          </w:tcPr>
          <w:p w:rsidR="00815A91" w:rsidRPr="00CB7C95" w:rsidRDefault="00815A91" w:rsidP="00815A91">
            <w:pPr>
              <w:autoSpaceDE w:val="0"/>
              <w:autoSpaceDN w:val="0"/>
              <w:spacing w:after="0" w:line="360" w:lineRule="auto"/>
              <w:ind w:firstLine="709"/>
              <w:jc w:val="both"/>
              <w:rPr>
                <w:rFonts w:ascii="Arial" w:eastAsiaTheme="majorEastAsia" w:hAnsi="Arial" w:cs="Arial"/>
                <w:sz w:val="24"/>
                <w:szCs w:val="24"/>
                <w:lang w:eastAsia="ru-RU"/>
              </w:rPr>
            </w:pPr>
            <w:r w:rsidRPr="00CB7C95">
              <w:rPr>
                <w:rFonts w:ascii="Arial" w:eastAsiaTheme="majorEastAsia" w:hAnsi="Arial" w:cs="Arial"/>
                <w:b/>
                <w:sz w:val="24"/>
                <w:szCs w:val="24"/>
                <w:lang w:eastAsia="ru-RU"/>
              </w:rPr>
              <w:t>инвалидность:</w:t>
            </w:r>
            <w:r w:rsidRPr="00CB7C95">
              <w:rPr>
                <w:rFonts w:ascii="Arial" w:eastAsiaTheme="majorEastAsia" w:hAnsi="Arial" w:cs="Arial"/>
                <w:sz w:val="24"/>
                <w:szCs w:val="24"/>
                <w:lang w:eastAsia="ru-RU"/>
              </w:rPr>
              <w:t xml:space="preserve"> Эволюционирующее понятие, являющееся результатом взаимодействия, которое происходит между имеющими нарушения здоровья людьми и </w:t>
            </w:r>
            <w:proofErr w:type="spellStart"/>
            <w:r w:rsidRPr="00CB7C95">
              <w:rPr>
                <w:rFonts w:ascii="Arial" w:eastAsiaTheme="majorEastAsia" w:hAnsi="Arial" w:cs="Arial"/>
                <w:sz w:val="24"/>
                <w:szCs w:val="24"/>
                <w:lang w:eastAsia="ru-RU"/>
              </w:rPr>
              <w:t>отношенческими</w:t>
            </w:r>
            <w:proofErr w:type="spellEnd"/>
            <w:r w:rsidRPr="00CB7C95">
              <w:rPr>
                <w:rFonts w:ascii="Arial" w:eastAsiaTheme="majorEastAsia" w:hAnsi="Arial" w:cs="Arial"/>
                <w:sz w:val="24"/>
                <w:szCs w:val="24"/>
                <w:lang w:eastAsia="ru-RU"/>
              </w:rPr>
              <w:t xml:space="preserve"> и средовыми барьерами, которые мешают их полному и эффективному участию в жизни общества наравне с другими.</w:t>
            </w:r>
          </w:p>
          <w:p w:rsidR="00815A91" w:rsidRPr="00CB7C95" w:rsidRDefault="00815A91" w:rsidP="00815A91">
            <w:pPr>
              <w:autoSpaceDE w:val="0"/>
              <w:autoSpaceDN w:val="0"/>
              <w:spacing w:after="0" w:line="360" w:lineRule="auto"/>
              <w:ind w:firstLine="709"/>
              <w:jc w:val="both"/>
              <w:rPr>
                <w:rFonts w:ascii="Arial" w:eastAsiaTheme="majorEastAsia" w:hAnsi="Arial" w:cs="Arial"/>
                <w:b/>
                <w:sz w:val="24"/>
                <w:szCs w:val="24"/>
                <w:lang w:eastAsia="ru-RU"/>
              </w:rPr>
            </w:pPr>
            <w:r w:rsidRPr="00CB7C95">
              <w:rPr>
                <w:rFonts w:ascii="Arial" w:hAnsi="Arial" w:cs="Arial"/>
                <w:sz w:val="24"/>
                <w:szCs w:val="24"/>
                <w:lang w:eastAsia="ru-RU"/>
              </w:rPr>
              <w:t>[[1], преамбула]</w:t>
            </w:r>
          </w:p>
        </w:tc>
      </w:tr>
    </w:tbl>
    <w:p w:rsidR="00815A91" w:rsidRPr="00CB7C95" w:rsidRDefault="00740992" w:rsidP="00815A91">
      <w:pPr>
        <w:autoSpaceDE w:val="0"/>
        <w:autoSpaceDN w:val="0"/>
        <w:spacing w:after="0" w:line="240" w:lineRule="auto"/>
        <w:ind w:firstLine="709"/>
        <w:jc w:val="both"/>
        <w:rPr>
          <w:rFonts w:ascii="Arial" w:eastAsiaTheme="majorEastAsia" w:hAnsi="Arial" w:cs="Arial"/>
          <w:sz w:val="24"/>
          <w:szCs w:val="24"/>
          <w:lang w:eastAsia="ru-RU"/>
        </w:rPr>
      </w:pPr>
      <w:r w:rsidRPr="00CB7C95">
        <w:rPr>
          <w:rFonts w:ascii="Arial" w:eastAsiaTheme="majorEastAsia" w:hAnsi="Arial" w:cs="Arial"/>
          <w:sz w:val="24"/>
          <w:szCs w:val="24"/>
          <w:lang w:eastAsia="ru-RU"/>
        </w:rPr>
        <w:tab/>
      </w:r>
    </w:p>
    <w:p w:rsidR="00C046BA" w:rsidRPr="00CB7C95" w:rsidRDefault="00740992" w:rsidP="00815A91">
      <w:pPr>
        <w:autoSpaceDE w:val="0"/>
        <w:autoSpaceDN w:val="0"/>
        <w:spacing w:after="0" w:line="240" w:lineRule="auto"/>
        <w:ind w:firstLine="709"/>
        <w:jc w:val="both"/>
        <w:rPr>
          <w:rFonts w:ascii="Arial" w:hAnsi="Arial" w:cs="Arial"/>
          <w:lang w:eastAsia="ru-RU"/>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C046BA" w:rsidRPr="00CB7C95">
        <w:rPr>
          <w:rFonts w:ascii="Arial" w:eastAsiaTheme="majorEastAsia" w:hAnsi="Arial" w:cs="Arial"/>
          <w:lang w:eastAsia="ru-RU"/>
        </w:rPr>
        <w:t xml:space="preserve">Основными </w:t>
      </w:r>
      <w:r w:rsidR="00C046BA" w:rsidRPr="00CB7C95">
        <w:rPr>
          <w:rFonts w:ascii="Arial" w:hAnsi="Arial" w:cs="Arial"/>
          <w:lang w:eastAsia="ru-RU"/>
        </w:rPr>
        <w:t>концептуальными моделями инвалидности являются медицинская</w:t>
      </w:r>
      <w:r w:rsidR="00EE4894" w:rsidRPr="00CB7C95">
        <w:rPr>
          <w:rFonts w:ascii="Arial" w:hAnsi="Arial" w:cs="Arial"/>
          <w:lang w:eastAsia="ru-RU"/>
        </w:rPr>
        <w:t>,</w:t>
      </w:r>
      <w:r w:rsidR="00C046BA" w:rsidRPr="00CB7C95">
        <w:rPr>
          <w:rFonts w:ascii="Arial" w:hAnsi="Arial" w:cs="Arial"/>
          <w:lang w:eastAsia="ru-RU"/>
        </w:rPr>
        <w:t xml:space="preserve"> социальная и </w:t>
      </w:r>
      <w:proofErr w:type="spellStart"/>
      <w:r w:rsidR="00C046BA" w:rsidRPr="00CB7C95">
        <w:rPr>
          <w:rFonts w:ascii="Arial" w:hAnsi="Arial" w:cs="Arial"/>
          <w:lang w:eastAsia="ru-RU"/>
        </w:rPr>
        <w:t>биопсихосоциальная</w:t>
      </w:r>
      <w:proofErr w:type="spellEnd"/>
      <w:r w:rsidR="00C046BA" w:rsidRPr="00CB7C95">
        <w:rPr>
          <w:rFonts w:ascii="Arial" w:hAnsi="Arial" w:cs="Arial"/>
          <w:lang w:eastAsia="ru-RU"/>
        </w:rPr>
        <w:t xml:space="preserve"> модели.</w:t>
      </w:r>
    </w:p>
    <w:p w:rsidR="00815A91" w:rsidRPr="00CB7C95" w:rsidRDefault="00815A91" w:rsidP="00577C88">
      <w:pPr>
        <w:autoSpaceDE w:val="0"/>
        <w:autoSpaceDN w:val="0"/>
        <w:spacing w:after="0" w:line="360" w:lineRule="auto"/>
        <w:ind w:firstLine="709"/>
        <w:jc w:val="both"/>
        <w:rPr>
          <w:rFonts w:ascii="Arial" w:hAnsi="Arial" w:cs="Arial"/>
          <w:lang w:eastAsia="ru-RU"/>
        </w:rPr>
      </w:pPr>
    </w:p>
    <w:p w:rsidR="00C046BA" w:rsidRPr="00CB7C95" w:rsidRDefault="00C046BA" w:rsidP="00577C88">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xml:space="preserve">4 </w:t>
      </w:r>
      <w:r w:rsidRPr="00CB7C95">
        <w:rPr>
          <w:rFonts w:ascii="Arial" w:hAnsi="Arial" w:cs="Arial"/>
          <w:b/>
          <w:sz w:val="24"/>
          <w:szCs w:val="24"/>
          <w:lang w:eastAsia="ru-RU"/>
        </w:rPr>
        <w:t xml:space="preserve">медицинская модель инвалидности: </w:t>
      </w:r>
      <w:r w:rsidRPr="00CB7C95">
        <w:rPr>
          <w:rFonts w:ascii="Arial" w:hAnsi="Arial" w:cs="Arial"/>
          <w:sz w:val="24"/>
          <w:szCs w:val="24"/>
          <w:lang w:eastAsia="ru-RU"/>
        </w:rPr>
        <w:t>Модель, рассматривающая инвалидность как свойство, присущее человеку в результате болезни, травмы или иного воздействия на состояние здоровья, которое требует медицинской помощи в виде непосредс</w:t>
      </w:r>
      <w:r w:rsidR="00101A42" w:rsidRPr="00CB7C95">
        <w:rPr>
          <w:rFonts w:ascii="Arial" w:hAnsi="Arial" w:cs="Arial"/>
          <w:sz w:val="24"/>
          <w:szCs w:val="24"/>
          <w:lang w:eastAsia="ru-RU"/>
        </w:rPr>
        <w:t>твенного лечения у специалистов; и</w:t>
      </w:r>
      <w:r w:rsidRPr="00CB7C95">
        <w:rPr>
          <w:rFonts w:ascii="Arial" w:hAnsi="Arial" w:cs="Arial"/>
          <w:sz w:val="24"/>
          <w:szCs w:val="24"/>
          <w:lang w:eastAsia="ru-RU"/>
        </w:rPr>
        <w:t>нвалидность по этой модели требует медицинского или иного вмешательства, или лечения с тем, чтобы «исправить» проблему чело</w:t>
      </w:r>
      <w:r w:rsidR="00EE4894" w:rsidRPr="00CB7C95">
        <w:rPr>
          <w:rFonts w:ascii="Arial" w:hAnsi="Arial" w:cs="Arial"/>
          <w:sz w:val="24"/>
          <w:szCs w:val="24"/>
          <w:lang w:eastAsia="ru-RU"/>
        </w:rPr>
        <w:t>века.</w:t>
      </w:r>
    </w:p>
    <w:p w:rsidR="00C046BA" w:rsidRPr="00CB7C95" w:rsidRDefault="00C046BA" w:rsidP="00577C88">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5</w:t>
      </w:r>
      <w:r w:rsidRPr="00CB7C95">
        <w:rPr>
          <w:rFonts w:ascii="Arial" w:hAnsi="Arial" w:cs="Arial"/>
          <w:b/>
          <w:sz w:val="24"/>
          <w:szCs w:val="24"/>
          <w:lang w:eastAsia="ru-RU"/>
        </w:rPr>
        <w:t xml:space="preserve"> социальная</w:t>
      </w:r>
      <w:r w:rsidRPr="00CB7C95">
        <w:rPr>
          <w:rFonts w:ascii="Arial" w:hAnsi="Arial" w:cs="Arial"/>
          <w:sz w:val="24"/>
          <w:szCs w:val="24"/>
          <w:lang w:eastAsia="ru-RU"/>
        </w:rPr>
        <w:t xml:space="preserve"> </w:t>
      </w:r>
      <w:r w:rsidRPr="00CB7C95">
        <w:rPr>
          <w:rFonts w:ascii="Arial" w:hAnsi="Arial" w:cs="Arial"/>
          <w:b/>
          <w:sz w:val="24"/>
          <w:szCs w:val="24"/>
          <w:lang w:eastAsia="ru-RU"/>
        </w:rPr>
        <w:t>модель</w:t>
      </w:r>
      <w:r w:rsidRPr="00CB7C95">
        <w:rPr>
          <w:rFonts w:ascii="Arial" w:hAnsi="Arial" w:cs="Arial"/>
          <w:sz w:val="24"/>
          <w:szCs w:val="24"/>
          <w:lang w:eastAsia="ru-RU"/>
        </w:rPr>
        <w:t xml:space="preserve"> </w:t>
      </w:r>
      <w:r w:rsidRPr="00CB7C95">
        <w:rPr>
          <w:rFonts w:ascii="Arial" w:hAnsi="Arial" w:cs="Arial"/>
          <w:b/>
          <w:sz w:val="24"/>
          <w:szCs w:val="24"/>
          <w:lang w:eastAsia="ru-RU"/>
        </w:rPr>
        <w:t>инвалидности:</w:t>
      </w:r>
      <w:r w:rsidRPr="00CB7C95">
        <w:rPr>
          <w:rFonts w:ascii="Arial" w:hAnsi="Arial" w:cs="Arial"/>
          <w:sz w:val="24"/>
          <w:szCs w:val="24"/>
          <w:lang w:eastAsia="ru-RU"/>
        </w:rPr>
        <w:t xml:space="preserve"> Модель, рассматривающая инвалидность как социальную проблему, а не как свойство челов</w:t>
      </w:r>
      <w:r w:rsidR="00EE4894" w:rsidRPr="00CB7C95">
        <w:rPr>
          <w:rFonts w:ascii="Arial" w:hAnsi="Arial" w:cs="Arial"/>
          <w:sz w:val="24"/>
          <w:szCs w:val="24"/>
          <w:lang w:eastAsia="ru-RU"/>
        </w:rPr>
        <w:t>ека</w:t>
      </w:r>
      <w:r w:rsidR="00101A42" w:rsidRPr="00CB7C95">
        <w:rPr>
          <w:rFonts w:ascii="Arial" w:hAnsi="Arial" w:cs="Arial"/>
          <w:sz w:val="24"/>
          <w:szCs w:val="24"/>
          <w:lang w:eastAsia="ru-RU"/>
        </w:rPr>
        <w:t>; инвалидность по этой модели</w:t>
      </w:r>
      <w:r w:rsidR="00EE4894" w:rsidRPr="00CB7C95">
        <w:rPr>
          <w:rFonts w:ascii="Arial" w:hAnsi="Arial" w:cs="Arial"/>
          <w:sz w:val="24"/>
          <w:szCs w:val="24"/>
          <w:lang w:eastAsia="ru-RU"/>
        </w:rPr>
        <w:t xml:space="preserve"> </w:t>
      </w:r>
      <w:r w:rsidRPr="00CB7C95">
        <w:rPr>
          <w:rFonts w:ascii="Arial" w:hAnsi="Arial" w:cs="Arial"/>
          <w:sz w:val="24"/>
          <w:szCs w:val="24"/>
          <w:lang w:eastAsia="ru-RU"/>
        </w:rPr>
        <w:t>требует политического вмешательства, так как проблема возникает из-за неприспособленности окружающей среды, вызываемой отношением и другими св</w:t>
      </w:r>
      <w:r w:rsidR="00EE4894" w:rsidRPr="00CB7C95">
        <w:rPr>
          <w:rFonts w:ascii="Arial" w:hAnsi="Arial" w:cs="Arial"/>
          <w:sz w:val="24"/>
          <w:szCs w:val="24"/>
          <w:lang w:eastAsia="ru-RU"/>
        </w:rPr>
        <w:t>ойствами социального окружения.</w:t>
      </w:r>
    </w:p>
    <w:p w:rsidR="00101A42" w:rsidRPr="00CB7C95" w:rsidRDefault="00C046BA" w:rsidP="00562F3E">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xml:space="preserve">6 </w:t>
      </w:r>
      <w:proofErr w:type="spellStart"/>
      <w:r w:rsidRPr="00CB7C95">
        <w:rPr>
          <w:rFonts w:ascii="Arial" w:hAnsi="Arial" w:cs="Arial"/>
          <w:b/>
          <w:sz w:val="24"/>
          <w:szCs w:val="24"/>
          <w:lang w:eastAsia="ru-RU"/>
        </w:rPr>
        <w:t>биопсихосоциальная</w:t>
      </w:r>
      <w:proofErr w:type="spellEnd"/>
      <w:r w:rsidRPr="00CB7C95">
        <w:rPr>
          <w:rFonts w:ascii="Arial" w:hAnsi="Arial" w:cs="Arial"/>
          <w:b/>
          <w:sz w:val="24"/>
          <w:szCs w:val="24"/>
          <w:lang w:eastAsia="ru-RU"/>
        </w:rPr>
        <w:t xml:space="preserve"> модель инвалидности:</w:t>
      </w:r>
      <w:r w:rsidRPr="00CB7C95">
        <w:rPr>
          <w:rFonts w:ascii="Arial" w:hAnsi="Arial" w:cs="Arial"/>
          <w:sz w:val="24"/>
          <w:szCs w:val="24"/>
          <w:lang w:eastAsia="ru-RU"/>
        </w:rPr>
        <w:t xml:space="preserve"> Модель, рассматривающая инвалидность как сложный феномен, являющийся проблемой как на уровне организма челов</w:t>
      </w:r>
      <w:r w:rsidR="00101A42" w:rsidRPr="00CB7C95">
        <w:rPr>
          <w:rFonts w:ascii="Arial" w:hAnsi="Arial" w:cs="Arial"/>
          <w:sz w:val="24"/>
          <w:szCs w:val="24"/>
          <w:lang w:eastAsia="ru-RU"/>
        </w:rPr>
        <w:t>ека, так и на социальном уровне; инвалидность по этой модели</w:t>
      </w:r>
      <w:r w:rsidRPr="00CB7C95">
        <w:rPr>
          <w:rFonts w:ascii="Arial" w:hAnsi="Arial" w:cs="Arial"/>
          <w:sz w:val="24"/>
          <w:szCs w:val="24"/>
          <w:lang w:eastAsia="ru-RU"/>
        </w:rPr>
        <w:t xml:space="preserve"> представляет собой взаимодействие между свойствами человека и свойствами окружения, в котором этот человек проживает, но некоторые аспекты инвалидности являются полностью внутренними для человека, другие</w:t>
      </w:r>
      <w:r w:rsidR="000B79BE" w:rsidRPr="00CB7C95">
        <w:rPr>
          <w:rFonts w:ascii="Arial" w:hAnsi="Arial" w:cs="Arial"/>
          <w:sz w:val="24"/>
          <w:szCs w:val="24"/>
          <w:lang w:eastAsia="ru-RU"/>
        </w:rPr>
        <w:t xml:space="preserve"> же, наоборот, только внешними.</w:t>
      </w:r>
    </w:p>
    <w:p w:rsidR="00815A91" w:rsidRPr="00CB7C95" w:rsidRDefault="00740992" w:rsidP="00740992">
      <w:pPr>
        <w:spacing w:after="0" w:line="240" w:lineRule="auto"/>
        <w:ind w:firstLine="709"/>
        <w:jc w:val="both"/>
        <w:rPr>
          <w:rFonts w:ascii="Arial" w:hAnsi="Arial" w:cs="Arial"/>
          <w:lang w:eastAsia="ru-RU"/>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proofErr w:type="spellStart"/>
      <w:r w:rsidR="00C046BA" w:rsidRPr="00CB7C95">
        <w:rPr>
          <w:rFonts w:ascii="Arial" w:hAnsi="Arial" w:cs="Arial"/>
          <w:lang w:eastAsia="ru-RU"/>
        </w:rPr>
        <w:t>Биопсихосоциальная</w:t>
      </w:r>
      <w:proofErr w:type="spellEnd"/>
      <w:r w:rsidR="00C046BA" w:rsidRPr="00CB7C95">
        <w:rPr>
          <w:rFonts w:ascii="Arial" w:hAnsi="Arial" w:cs="Arial"/>
          <w:lang w:eastAsia="ru-RU"/>
        </w:rPr>
        <w:t xml:space="preserve"> модель представляет собой синтез всего лучшего из медицинской и социальной моделей,</w:t>
      </w:r>
      <w:r w:rsidR="00BE2346" w:rsidRPr="00CB7C95">
        <w:rPr>
          <w:rFonts w:ascii="Arial" w:hAnsi="Arial" w:cs="Arial"/>
          <w:lang w:eastAsia="ru-RU"/>
        </w:rPr>
        <w:t xml:space="preserve"> </w:t>
      </w:r>
      <w:r w:rsidR="00C046BA" w:rsidRPr="00CB7C95">
        <w:rPr>
          <w:rFonts w:ascii="Arial" w:hAnsi="Arial" w:cs="Arial"/>
          <w:lang w:eastAsia="ru-RU"/>
        </w:rPr>
        <w:t>не допуская преуменьшении целостного, комплексного понятия инвалидности</w:t>
      </w:r>
      <w:r w:rsidR="00BE2346" w:rsidRPr="00CB7C95">
        <w:rPr>
          <w:rFonts w:ascii="Arial" w:hAnsi="Arial" w:cs="Arial"/>
          <w:lang w:eastAsia="ru-RU"/>
        </w:rPr>
        <w:t xml:space="preserve">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21768D" w:rsidRPr="00CB7C95" w:rsidTr="0021768D">
        <w:trPr>
          <w:trHeight w:val="15"/>
          <w:tblCellSpacing w:w="15" w:type="dxa"/>
        </w:trPr>
        <w:tc>
          <w:tcPr>
            <w:tcW w:w="9295" w:type="dxa"/>
            <w:vAlign w:val="center"/>
            <w:hideMark/>
          </w:tcPr>
          <w:p w:rsidR="002659F3" w:rsidRDefault="002659F3" w:rsidP="00706430">
            <w:pPr>
              <w:spacing w:after="0" w:line="240" w:lineRule="auto"/>
              <w:ind w:firstLine="709"/>
              <w:rPr>
                <w:rFonts w:ascii="Arial" w:hAnsi="Arial" w:cs="Arial"/>
                <w:sz w:val="24"/>
                <w:szCs w:val="24"/>
                <w:lang w:eastAsia="ru-RU"/>
              </w:rPr>
            </w:pPr>
          </w:p>
          <w:p w:rsidR="0021768D" w:rsidRPr="00CB7C95" w:rsidRDefault="00C046BA" w:rsidP="00706430">
            <w:pPr>
              <w:spacing w:after="0" w:line="240" w:lineRule="auto"/>
              <w:ind w:firstLine="709"/>
              <w:rPr>
                <w:rFonts w:ascii="Times New Roman" w:hAnsi="Times New Roman"/>
                <w:sz w:val="24"/>
                <w:szCs w:val="24"/>
                <w:lang w:eastAsia="ru-RU"/>
              </w:rPr>
            </w:pPr>
            <w:r w:rsidRPr="00CB7C95">
              <w:rPr>
                <w:rFonts w:ascii="Arial" w:hAnsi="Arial" w:cs="Arial"/>
                <w:sz w:val="24"/>
                <w:szCs w:val="24"/>
                <w:lang w:eastAsia="ru-RU"/>
              </w:rPr>
              <w:t>7</w:t>
            </w:r>
          </w:p>
        </w:tc>
      </w:tr>
      <w:tr w:rsidR="00BE2346" w:rsidRPr="00CB7C95" w:rsidTr="0021768D">
        <w:trPr>
          <w:tblCellSpacing w:w="15" w:type="dxa"/>
        </w:trPr>
        <w:tc>
          <w:tcPr>
            <w:tcW w:w="92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15A91" w:rsidRPr="00CB7C95" w:rsidRDefault="00D14BB8" w:rsidP="00BD118D">
            <w:pPr>
              <w:spacing w:after="0" w:line="360" w:lineRule="auto"/>
              <w:jc w:val="both"/>
              <w:rPr>
                <w:rFonts w:ascii="Arial" w:hAnsi="Arial" w:cs="Arial"/>
                <w:sz w:val="24"/>
                <w:szCs w:val="24"/>
                <w:lang w:eastAsia="ru-RU"/>
              </w:rPr>
            </w:pPr>
            <w:r w:rsidRPr="00CB7C95">
              <w:rPr>
                <w:rFonts w:ascii="Arial" w:hAnsi="Arial" w:cs="Arial"/>
                <w:b/>
                <w:sz w:val="24"/>
                <w:szCs w:val="24"/>
                <w:lang w:eastAsia="ru-RU"/>
              </w:rPr>
              <w:t xml:space="preserve">      инвалид: </w:t>
            </w:r>
            <w:r w:rsidR="0021768D" w:rsidRPr="00CB7C95">
              <w:rPr>
                <w:rFonts w:ascii="Arial" w:hAnsi="Arial" w:cs="Arial"/>
                <w:sz w:val="24"/>
                <w:szCs w:val="24"/>
                <w:lang w:eastAsia="ru-RU"/>
              </w:rPr>
              <w:t>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w:t>
            </w:r>
            <w:r w:rsidR="00BE2346" w:rsidRPr="00CB7C95">
              <w:rPr>
                <w:rFonts w:ascii="Arial" w:hAnsi="Arial" w:cs="Arial"/>
                <w:sz w:val="24"/>
                <w:szCs w:val="24"/>
                <w:lang w:eastAsia="ru-RU"/>
              </w:rPr>
              <w:t>льной защиты</w:t>
            </w:r>
            <w:r w:rsidR="00815A91" w:rsidRPr="00CB7C95">
              <w:rPr>
                <w:rFonts w:ascii="Arial" w:hAnsi="Arial" w:cs="Arial"/>
                <w:sz w:val="24"/>
                <w:szCs w:val="24"/>
                <w:lang w:eastAsia="ru-RU"/>
              </w:rPr>
              <w:t>.</w:t>
            </w:r>
          </w:p>
          <w:p w:rsidR="0021768D" w:rsidRPr="00CB7C95" w:rsidRDefault="0021768D" w:rsidP="00815A91">
            <w:pPr>
              <w:spacing w:after="0" w:line="360" w:lineRule="auto"/>
              <w:ind w:firstLine="709"/>
              <w:jc w:val="both"/>
              <w:rPr>
                <w:rFonts w:ascii="Times New Roman" w:hAnsi="Times New Roman"/>
                <w:sz w:val="24"/>
                <w:szCs w:val="24"/>
                <w:lang w:eastAsia="ru-RU"/>
              </w:rPr>
            </w:pPr>
            <w:r w:rsidRPr="00CB7C95">
              <w:rPr>
                <w:rFonts w:ascii="Arial" w:hAnsi="Arial" w:cs="Arial"/>
                <w:sz w:val="24"/>
                <w:szCs w:val="24"/>
                <w:lang w:eastAsia="ru-RU"/>
              </w:rPr>
              <w:t>[[</w:t>
            </w:r>
            <w:hyperlink r:id="rId12" w:history="1">
              <w:r w:rsidRPr="00CB7C95">
                <w:rPr>
                  <w:rFonts w:ascii="Arial" w:hAnsi="Arial" w:cs="Arial"/>
                  <w:sz w:val="24"/>
                  <w:szCs w:val="24"/>
                  <w:lang w:eastAsia="ru-RU"/>
                </w:rPr>
                <w:t>2</w:t>
              </w:r>
            </w:hyperlink>
            <w:r w:rsidRPr="00CB7C95">
              <w:rPr>
                <w:rFonts w:ascii="Arial" w:hAnsi="Arial" w:cs="Arial"/>
                <w:sz w:val="24"/>
                <w:szCs w:val="24"/>
                <w:lang w:eastAsia="ru-RU"/>
              </w:rPr>
              <w:t xml:space="preserve">], </w:t>
            </w:r>
            <w:hyperlink r:id="rId13" w:history="1">
              <w:r w:rsidRPr="00CB7C95">
                <w:rPr>
                  <w:rFonts w:ascii="Arial" w:hAnsi="Arial" w:cs="Arial"/>
                  <w:sz w:val="24"/>
                  <w:szCs w:val="24"/>
                  <w:lang w:eastAsia="ru-RU"/>
                </w:rPr>
                <w:t>статья 1</w:t>
              </w:r>
            </w:hyperlink>
            <w:r w:rsidRPr="00CB7C95">
              <w:rPr>
                <w:rFonts w:ascii="Arial" w:hAnsi="Arial" w:cs="Arial"/>
                <w:sz w:val="24"/>
                <w:szCs w:val="24"/>
                <w:lang w:eastAsia="ru-RU"/>
              </w:rPr>
              <w:t>]</w:t>
            </w:r>
          </w:p>
        </w:tc>
      </w:tr>
    </w:tbl>
    <w:p w:rsidR="00815A91" w:rsidRPr="00CB7C95" w:rsidRDefault="00815A91" w:rsidP="00815A91">
      <w:pPr>
        <w:spacing w:after="0" w:line="240" w:lineRule="auto"/>
        <w:ind w:firstLine="709"/>
        <w:jc w:val="both"/>
        <w:rPr>
          <w:rFonts w:ascii="Arial" w:eastAsia="Calibri" w:hAnsi="Arial" w:cs="Arial"/>
          <w:spacing w:val="60"/>
          <w:kern w:val="2"/>
        </w:rPr>
      </w:pPr>
    </w:p>
    <w:p w:rsidR="00C046BA" w:rsidRPr="00CB7C95" w:rsidRDefault="0020306C" w:rsidP="00815A91">
      <w:pPr>
        <w:spacing w:after="0" w:line="240" w:lineRule="auto"/>
        <w:ind w:firstLine="709"/>
        <w:jc w:val="both"/>
        <w:rPr>
          <w:rFonts w:ascii="Arial" w:hAnsi="Arial" w:cs="Arial"/>
          <w:lang w:eastAsia="ru-RU"/>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C046BA" w:rsidRPr="00CB7C95">
        <w:rPr>
          <w:rFonts w:ascii="Arial" w:hAnsi="Arial" w:cs="Arial"/>
          <w:lang w:eastAsia="ru-RU"/>
        </w:rPr>
        <w:t>Признание гражданина инвалидом и определение его потребностей в мерах социальной защиты, включая реабилитацию, на основе оценки ограничений жизнедеятельности, вызванных стойким расстройством функций организма</w:t>
      </w:r>
      <w:r w:rsidR="00694408" w:rsidRPr="00CB7C95">
        <w:rPr>
          <w:rFonts w:ascii="Arial" w:hAnsi="Arial" w:cs="Arial"/>
          <w:lang w:eastAsia="ru-RU"/>
        </w:rPr>
        <w:t xml:space="preserve"> [[</w:t>
      </w:r>
      <w:hyperlink r:id="rId14" w:history="1">
        <w:r w:rsidR="00694408" w:rsidRPr="00CB7C95">
          <w:rPr>
            <w:rFonts w:ascii="Arial" w:hAnsi="Arial" w:cs="Arial"/>
            <w:lang w:eastAsia="ru-RU"/>
          </w:rPr>
          <w:t>2</w:t>
        </w:r>
      </w:hyperlink>
      <w:r w:rsidR="00694408" w:rsidRPr="00CB7C95">
        <w:rPr>
          <w:rFonts w:ascii="Arial" w:hAnsi="Arial" w:cs="Arial"/>
          <w:lang w:eastAsia="ru-RU"/>
        </w:rPr>
        <w:t xml:space="preserve">], </w:t>
      </w:r>
      <w:hyperlink r:id="rId15" w:history="1">
        <w:r w:rsidR="00694408" w:rsidRPr="00CB7C95">
          <w:rPr>
            <w:rFonts w:ascii="Arial" w:hAnsi="Arial" w:cs="Arial"/>
            <w:lang w:eastAsia="ru-RU"/>
          </w:rPr>
          <w:t xml:space="preserve">статья </w:t>
        </w:r>
      </w:hyperlink>
      <w:r w:rsidR="00694408" w:rsidRPr="00CB7C95">
        <w:rPr>
          <w:rFonts w:ascii="Arial" w:hAnsi="Arial" w:cs="Arial"/>
          <w:lang w:eastAsia="ru-RU"/>
        </w:rPr>
        <w:t>7]</w:t>
      </w:r>
      <w:r w:rsidR="00C046BA" w:rsidRPr="00CB7C95">
        <w:rPr>
          <w:rFonts w:ascii="Arial" w:hAnsi="Arial" w:cs="Arial"/>
          <w:lang w:eastAsia="ru-RU"/>
        </w:rPr>
        <w:t xml:space="preserve"> осуществляется по результатам проведения медико-социальной экспертизы. Факт установления инвалидности подтверждается соответствующей справкой установленного образца с указанием присвоенной группы инвалидности и выпиской из акта освидетельствования гражданина, признанного инвалидом, выдаваемых бюро МСЭ.</w:t>
      </w:r>
    </w:p>
    <w:p w:rsidR="00815A91" w:rsidRPr="00CB7C95" w:rsidRDefault="00815A91" w:rsidP="00815A91">
      <w:pPr>
        <w:spacing w:after="0" w:line="240" w:lineRule="auto"/>
        <w:ind w:firstLine="709"/>
        <w:jc w:val="both"/>
        <w:rPr>
          <w:rFonts w:ascii="Arial" w:hAnsi="Arial" w:cs="Arial"/>
          <w:lang w:eastAsia="ru-RU"/>
        </w:rPr>
      </w:pPr>
    </w:p>
    <w:p w:rsidR="00C046BA" w:rsidRPr="00CB7C95" w:rsidRDefault="00C046BA" w:rsidP="002659F3">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8</w:t>
      </w:r>
      <w:r w:rsidRPr="00CB7C95">
        <w:rPr>
          <w:rFonts w:ascii="Arial" w:hAnsi="Arial" w:cs="Arial"/>
          <w:b/>
          <w:sz w:val="24"/>
          <w:szCs w:val="24"/>
          <w:lang w:eastAsia="ru-RU"/>
        </w:rPr>
        <w:t xml:space="preserve"> ребенок-инвалид: </w:t>
      </w:r>
      <w:r w:rsidRPr="00CB7C95">
        <w:rPr>
          <w:rFonts w:ascii="Arial" w:hAnsi="Arial" w:cs="Arial"/>
          <w:sz w:val="24"/>
          <w:szCs w:val="24"/>
          <w:lang w:eastAsia="ru-RU"/>
        </w:rPr>
        <w:t>Категория, устанавливаемая по результатам проведения медико-социальной экспертизы гражданам в возрасте до 18 лет на срок один или два года, либо до достижения гражданином возраста 18 лет.</w:t>
      </w:r>
    </w:p>
    <w:p w:rsidR="00C046BA" w:rsidRPr="00CB7C95" w:rsidRDefault="00C046BA" w:rsidP="002659F3">
      <w:pPr>
        <w:spacing w:after="0" w:line="360" w:lineRule="auto"/>
        <w:ind w:firstLine="709"/>
        <w:jc w:val="both"/>
        <w:rPr>
          <w:rFonts w:ascii="Arial" w:hAnsi="Arial" w:cs="Arial"/>
          <w:sz w:val="24"/>
          <w:szCs w:val="24"/>
        </w:rPr>
      </w:pPr>
      <w:r w:rsidRPr="00CB7C95">
        <w:rPr>
          <w:rFonts w:ascii="Arial" w:hAnsi="Arial" w:cs="Arial"/>
          <w:sz w:val="24"/>
          <w:szCs w:val="24"/>
        </w:rPr>
        <w:t>9</w:t>
      </w:r>
      <w:r w:rsidRPr="00CB7C95">
        <w:rPr>
          <w:rFonts w:ascii="Arial" w:hAnsi="Arial" w:cs="Arial"/>
          <w:b/>
          <w:sz w:val="24"/>
          <w:szCs w:val="24"/>
        </w:rPr>
        <w:t xml:space="preserve"> люди с инвалидностью: </w:t>
      </w:r>
      <w:r w:rsidRPr="00CB7C95">
        <w:rPr>
          <w:rFonts w:ascii="Arial" w:hAnsi="Arial" w:cs="Arial"/>
          <w:sz w:val="24"/>
          <w:szCs w:val="24"/>
        </w:rPr>
        <w:t>Обобщенное понятие, объединяющее людей, имеющих статус «инвалида» в контексте общественных отношений.</w:t>
      </w:r>
    </w:p>
    <w:p w:rsidR="00E1749C" w:rsidRPr="00CB7C95" w:rsidRDefault="00C046BA" w:rsidP="002659F3">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10</w:t>
      </w:r>
      <w:r w:rsidRPr="00CB7C95">
        <w:rPr>
          <w:rFonts w:ascii="Arial" w:hAnsi="Arial" w:cs="Arial"/>
          <w:b/>
          <w:sz w:val="24"/>
          <w:szCs w:val="24"/>
          <w:lang w:eastAsia="ru-RU"/>
        </w:rPr>
        <w:t xml:space="preserve"> маломобильные группы населения</w:t>
      </w:r>
      <w:r w:rsidR="00EE4894" w:rsidRPr="00CB7C95">
        <w:rPr>
          <w:rFonts w:ascii="Arial" w:hAnsi="Arial" w:cs="Arial"/>
          <w:b/>
          <w:sz w:val="24"/>
          <w:szCs w:val="24"/>
          <w:lang w:eastAsia="ru-RU"/>
        </w:rPr>
        <w:t>; МГН</w:t>
      </w:r>
      <w:r w:rsidRPr="00CB7C95">
        <w:rPr>
          <w:rFonts w:ascii="Arial" w:hAnsi="Arial" w:cs="Arial"/>
          <w:sz w:val="24"/>
          <w:szCs w:val="24"/>
          <w:lang w:eastAsia="ru-RU"/>
        </w:rPr>
        <w:t xml:space="preserve">: Обобщенное понятие, объединяющее людей, </w:t>
      </w:r>
      <w:r w:rsidR="00EE4894" w:rsidRPr="00CB7C95">
        <w:rPr>
          <w:rFonts w:ascii="Arial" w:hAnsi="Arial" w:cs="Arial"/>
          <w:sz w:val="24"/>
          <w:szCs w:val="24"/>
          <w:lang w:eastAsia="ru-RU"/>
        </w:rPr>
        <w:t>имеющих постоянные, временные</w:t>
      </w:r>
      <w:r w:rsidRPr="00CB7C95">
        <w:rPr>
          <w:rFonts w:ascii="Arial" w:hAnsi="Arial" w:cs="Arial"/>
          <w:sz w:val="24"/>
          <w:szCs w:val="24"/>
          <w:lang w:eastAsia="ru-RU"/>
        </w:rPr>
        <w:t xml:space="preserve"> или ситуационные ограничения, препятствующие им безопасно и комфортно передвигаться по городу пешком или на маршрутных транспортных средствах, а также получать услуги, предоставляемые на объект</w:t>
      </w:r>
      <w:r w:rsidR="000B79BE" w:rsidRPr="00CB7C95">
        <w:rPr>
          <w:rFonts w:ascii="Arial" w:hAnsi="Arial" w:cs="Arial"/>
          <w:sz w:val="24"/>
          <w:szCs w:val="24"/>
          <w:lang w:eastAsia="ru-RU"/>
        </w:rPr>
        <w:t>ах открытого доступа населения.</w:t>
      </w:r>
    </w:p>
    <w:p w:rsidR="00C046BA" w:rsidRPr="00CB7C95" w:rsidRDefault="0020306C" w:rsidP="002659F3">
      <w:pPr>
        <w:spacing w:after="0" w:line="240" w:lineRule="auto"/>
        <w:ind w:firstLine="709"/>
        <w:jc w:val="both"/>
        <w:rPr>
          <w:rFonts w:ascii="Arial" w:hAnsi="Arial" w:cs="Arial"/>
          <w:spacing w:val="2"/>
          <w:lang w:eastAsia="ru-RU"/>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C046BA" w:rsidRPr="00CB7C95">
        <w:rPr>
          <w:rFonts w:ascii="Arial" w:hAnsi="Arial" w:cs="Arial"/>
          <w:lang w:eastAsia="ru-RU"/>
        </w:rPr>
        <w:t>Требования</w:t>
      </w:r>
      <w:r w:rsidR="0080693A" w:rsidRPr="00CB7C95">
        <w:rPr>
          <w:rFonts w:ascii="Arial" w:hAnsi="Arial" w:cs="Arial"/>
          <w:lang w:eastAsia="ru-RU"/>
        </w:rPr>
        <w:t xml:space="preserve"> </w:t>
      </w:r>
      <w:r w:rsidR="00C046BA" w:rsidRPr="00CB7C95">
        <w:rPr>
          <w:rFonts w:ascii="Arial" w:hAnsi="Arial" w:cs="Arial"/>
          <w:lang w:eastAsia="ru-RU"/>
        </w:rPr>
        <w:t>и рекомендации</w:t>
      </w:r>
      <w:r w:rsidR="00C046BA" w:rsidRPr="00CB7C95">
        <w:rPr>
          <w:rFonts w:ascii="Arial" w:hAnsi="Arial" w:cs="Arial"/>
          <w:spacing w:val="2"/>
          <w:lang w:eastAsia="ru-RU"/>
        </w:rPr>
        <w:t xml:space="preserve"> действующих в Российской Федерации документов по стандартизации в области доступной среды в части МГН распространяются на всех инвалидов, а также на лиц с детьми дошкольного воз</w:t>
      </w:r>
      <w:r w:rsidR="00EE4894" w:rsidRPr="00CB7C95">
        <w:rPr>
          <w:rFonts w:ascii="Arial" w:hAnsi="Arial" w:cs="Arial"/>
          <w:spacing w:val="2"/>
          <w:lang w:eastAsia="ru-RU"/>
        </w:rPr>
        <w:t>раста, лиц с детскими колясками</w:t>
      </w:r>
      <w:r w:rsidR="00C046BA" w:rsidRPr="00CB7C95">
        <w:rPr>
          <w:rFonts w:ascii="Arial" w:hAnsi="Arial" w:cs="Arial"/>
          <w:spacing w:val="2"/>
          <w:lang w:eastAsia="ru-RU"/>
        </w:rPr>
        <w:t xml:space="preserve"> и других лиц, испытывающих трудности при передвижении.</w:t>
      </w:r>
    </w:p>
    <w:p w:rsidR="0020306C" w:rsidRPr="00CB7C95" w:rsidRDefault="0020306C" w:rsidP="002659F3">
      <w:pPr>
        <w:spacing w:after="0" w:line="240" w:lineRule="auto"/>
        <w:ind w:firstLine="709"/>
        <w:jc w:val="both"/>
        <w:rPr>
          <w:rFonts w:ascii="Arial" w:hAnsi="Arial" w:cs="Arial"/>
          <w:b/>
          <w:lang w:eastAsia="ru-RU"/>
        </w:rPr>
      </w:pPr>
    </w:p>
    <w:p w:rsidR="00E1749C" w:rsidRPr="00CB7C95" w:rsidRDefault="00C046BA" w:rsidP="002659F3">
      <w:pPr>
        <w:spacing w:after="0" w:line="360" w:lineRule="auto"/>
        <w:ind w:firstLine="709"/>
        <w:jc w:val="both"/>
        <w:rPr>
          <w:rFonts w:ascii="Arial" w:hAnsi="Arial" w:cs="Arial"/>
          <w:sz w:val="24"/>
          <w:szCs w:val="24"/>
        </w:rPr>
      </w:pPr>
      <w:r w:rsidRPr="00CB7C95">
        <w:rPr>
          <w:rFonts w:ascii="Arial" w:hAnsi="Arial" w:cs="Arial"/>
          <w:sz w:val="24"/>
          <w:szCs w:val="24"/>
        </w:rPr>
        <w:t>11</w:t>
      </w:r>
      <w:r w:rsidRPr="00CB7C95">
        <w:rPr>
          <w:rFonts w:ascii="Arial" w:hAnsi="Arial" w:cs="Arial"/>
          <w:b/>
          <w:sz w:val="24"/>
          <w:szCs w:val="24"/>
        </w:rPr>
        <w:t xml:space="preserve"> функциональные группы инвалидов</w:t>
      </w:r>
      <w:r w:rsidRPr="00CB7C95">
        <w:rPr>
          <w:rFonts w:ascii="Arial" w:hAnsi="Arial" w:cs="Arial"/>
          <w:sz w:val="24"/>
          <w:szCs w:val="24"/>
        </w:rPr>
        <w:t>: Группы инвалидов с однородными нарушениями функций организма.</w:t>
      </w:r>
    </w:p>
    <w:p w:rsidR="00C046BA" w:rsidRPr="00CB7C95" w:rsidRDefault="00BD0D78" w:rsidP="002659F3">
      <w:pPr>
        <w:spacing w:after="0" w:line="240" w:lineRule="auto"/>
        <w:ind w:firstLine="709"/>
        <w:jc w:val="both"/>
        <w:rPr>
          <w:rFonts w:ascii="Arial" w:hAnsi="Arial" w:cs="Arial"/>
          <w:spacing w:val="2"/>
        </w:rPr>
      </w:pPr>
      <w:r w:rsidRPr="00BD0D78">
        <w:rPr>
          <w:rFonts w:ascii="Arial" w:eastAsia="Calibri" w:hAnsi="Arial" w:cs="Arial"/>
          <w:spacing w:val="60"/>
          <w:kern w:val="2"/>
        </w:rPr>
        <w:t>Примечание</w:t>
      </w:r>
      <w:r w:rsidRPr="00BD0D78">
        <w:rPr>
          <w:rFonts w:ascii="Arial" w:eastAsia="Calibri" w:hAnsi="Arial" w:cs="Arial"/>
          <w:kern w:val="2"/>
        </w:rPr>
        <w:t xml:space="preserve"> — </w:t>
      </w:r>
      <w:r w:rsidR="00C046BA" w:rsidRPr="00BD0D78">
        <w:rPr>
          <w:rFonts w:ascii="Arial" w:hAnsi="Arial" w:cs="Arial"/>
          <w:spacing w:val="2"/>
        </w:rPr>
        <w:t xml:space="preserve">По </w:t>
      </w:r>
      <w:r w:rsidR="00C046BA" w:rsidRPr="00BD0D78">
        <w:rPr>
          <w:rFonts w:ascii="Arial" w:hAnsi="Arial" w:cs="Arial"/>
          <w:lang w:eastAsia="ru-RU"/>
        </w:rPr>
        <w:t>показателям функционирования</w:t>
      </w:r>
      <w:r w:rsidR="00EE4894" w:rsidRPr="00BD0D78">
        <w:rPr>
          <w:rFonts w:ascii="Arial" w:hAnsi="Arial" w:cs="Arial"/>
          <w:spacing w:val="2"/>
        </w:rPr>
        <w:t>,</w:t>
      </w:r>
      <w:r w:rsidR="00C046BA" w:rsidRPr="00BD0D78">
        <w:rPr>
          <w:rFonts w:ascii="Arial" w:hAnsi="Arial" w:cs="Arial"/>
          <w:spacing w:val="2"/>
        </w:rPr>
        <w:t xml:space="preserve"> особенностям и характеру преодолеваемых барьеров</w:t>
      </w:r>
      <w:r w:rsidR="00C046BA" w:rsidRPr="00CB7C95">
        <w:rPr>
          <w:rFonts w:ascii="Arial" w:hAnsi="Arial" w:cs="Arial"/>
          <w:spacing w:val="2"/>
        </w:rPr>
        <w:t xml:space="preserve"> окружающей среды выделяют следующие функциональные группы инвалидов:</w:t>
      </w:r>
    </w:p>
    <w:p w:rsidR="00C046BA" w:rsidRPr="00CB7C95" w:rsidRDefault="00C046BA" w:rsidP="002659F3">
      <w:pPr>
        <w:spacing w:after="0" w:line="240" w:lineRule="auto"/>
        <w:ind w:firstLine="709"/>
        <w:jc w:val="both"/>
        <w:rPr>
          <w:rFonts w:ascii="Arial" w:hAnsi="Arial" w:cs="Arial"/>
          <w:spacing w:val="2"/>
          <w:lang w:eastAsia="ru-RU"/>
        </w:rPr>
      </w:pPr>
      <w:r w:rsidRPr="00CB7C95">
        <w:rPr>
          <w:rFonts w:ascii="Arial" w:hAnsi="Arial" w:cs="Arial"/>
          <w:spacing w:val="2"/>
          <w:lang w:eastAsia="ru-RU"/>
        </w:rPr>
        <w:t>- инвалиды с поражениями опорно-двигательного аппарата (инвалиды ПОДА), использующие для передвижения кресла-коляски различных типов;</w:t>
      </w:r>
    </w:p>
    <w:p w:rsidR="00C046BA" w:rsidRPr="00CB7C95" w:rsidRDefault="00C046BA" w:rsidP="002659F3">
      <w:pPr>
        <w:spacing w:after="0" w:line="240" w:lineRule="auto"/>
        <w:ind w:firstLine="709"/>
        <w:jc w:val="both"/>
        <w:rPr>
          <w:rFonts w:ascii="Arial" w:hAnsi="Arial" w:cs="Arial"/>
          <w:spacing w:val="2"/>
          <w:lang w:eastAsia="ru-RU"/>
        </w:rPr>
      </w:pPr>
      <w:r w:rsidRPr="00CB7C95">
        <w:rPr>
          <w:rFonts w:ascii="Arial" w:hAnsi="Arial" w:cs="Arial"/>
          <w:spacing w:val="2"/>
          <w:lang w:eastAsia="ru-RU"/>
        </w:rPr>
        <w:t>- инвалиды ПОДА, использующие для передвижения опорные устройства различных типов;</w:t>
      </w:r>
    </w:p>
    <w:p w:rsidR="00C046BA" w:rsidRPr="00CB7C95" w:rsidRDefault="00C046BA" w:rsidP="002659F3">
      <w:pPr>
        <w:spacing w:after="0" w:line="240" w:lineRule="auto"/>
        <w:ind w:firstLine="709"/>
        <w:jc w:val="both"/>
        <w:rPr>
          <w:rFonts w:ascii="Arial" w:hAnsi="Arial" w:cs="Arial"/>
          <w:spacing w:val="2"/>
          <w:lang w:eastAsia="ru-RU"/>
        </w:rPr>
      </w:pPr>
      <w:r w:rsidRPr="00CB7C95">
        <w:rPr>
          <w:rFonts w:ascii="Arial" w:hAnsi="Arial" w:cs="Arial"/>
          <w:spacing w:val="2"/>
          <w:lang w:eastAsia="ru-RU"/>
        </w:rPr>
        <w:t>- инвалиды ПОДА с недействующими руками</w:t>
      </w:r>
      <w:r w:rsidR="00EE4894" w:rsidRPr="00CB7C95">
        <w:rPr>
          <w:rFonts w:ascii="Arial" w:hAnsi="Arial" w:cs="Arial"/>
          <w:spacing w:val="2"/>
          <w:lang w:eastAsia="ru-RU"/>
        </w:rPr>
        <w:t>;</w:t>
      </w:r>
    </w:p>
    <w:p w:rsidR="00C046BA" w:rsidRPr="00CB7C95" w:rsidRDefault="00C046BA" w:rsidP="002659F3">
      <w:pPr>
        <w:spacing w:after="0" w:line="240" w:lineRule="auto"/>
        <w:ind w:firstLine="709"/>
        <w:jc w:val="both"/>
        <w:rPr>
          <w:rFonts w:ascii="Arial" w:hAnsi="Arial" w:cs="Arial"/>
          <w:spacing w:val="2"/>
          <w:lang w:eastAsia="ru-RU"/>
        </w:rPr>
      </w:pPr>
      <w:r w:rsidRPr="00CB7C95">
        <w:rPr>
          <w:rFonts w:ascii="Arial" w:hAnsi="Arial" w:cs="Arial"/>
          <w:spacing w:val="2"/>
          <w:lang w:eastAsia="ru-RU"/>
        </w:rPr>
        <w:t xml:space="preserve">- инвалиды по </w:t>
      </w:r>
      <w:r w:rsidR="00EE4894" w:rsidRPr="00CB7C95">
        <w:rPr>
          <w:rFonts w:ascii="Arial" w:hAnsi="Arial" w:cs="Arial"/>
          <w:spacing w:val="2"/>
          <w:lang w:eastAsia="ru-RU"/>
        </w:rPr>
        <w:t>зрению –</w:t>
      </w:r>
      <w:r w:rsidRPr="00CB7C95">
        <w:rPr>
          <w:rFonts w:ascii="Arial" w:hAnsi="Arial" w:cs="Arial"/>
          <w:spacing w:val="2"/>
          <w:lang w:eastAsia="ru-RU"/>
        </w:rPr>
        <w:t xml:space="preserve"> незрячие;</w:t>
      </w:r>
    </w:p>
    <w:p w:rsidR="00C046BA" w:rsidRPr="00CB7C95" w:rsidRDefault="00EE4894" w:rsidP="002659F3">
      <w:pPr>
        <w:spacing w:after="0" w:line="240" w:lineRule="auto"/>
        <w:ind w:firstLine="709"/>
        <w:jc w:val="both"/>
        <w:rPr>
          <w:rFonts w:ascii="Arial" w:hAnsi="Arial" w:cs="Arial"/>
          <w:spacing w:val="2"/>
          <w:lang w:eastAsia="ru-RU"/>
        </w:rPr>
      </w:pPr>
      <w:r w:rsidRPr="00CB7C95">
        <w:rPr>
          <w:rFonts w:ascii="Arial" w:hAnsi="Arial" w:cs="Arial"/>
          <w:spacing w:val="2"/>
          <w:lang w:eastAsia="ru-RU"/>
        </w:rPr>
        <w:t>- инвалиды по зрению –</w:t>
      </w:r>
      <w:r w:rsidR="00C046BA" w:rsidRPr="00CB7C95">
        <w:rPr>
          <w:rFonts w:ascii="Arial" w:hAnsi="Arial" w:cs="Arial"/>
          <w:spacing w:val="2"/>
          <w:lang w:eastAsia="ru-RU"/>
        </w:rPr>
        <w:t xml:space="preserve"> слабовидящие;</w:t>
      </w:r>
    </w:p>
    <w:p w:rsidR="00C046BA" w:rsidRPr="00CB7C95" w:rsidRDefault="00EE4894" w:rsidP="002659F3">
      <w:pPr>
        <w:spacing w:after="0" w:line="240" w:lineRule="auto"/>
        <w:ind w:firstLine="709"/>
        <w:jc w:val="both"/>
        <w:rPr>
          <w:rFonts w:ascii="Arial" w:hAnsi="Arial" w:cs="Arial"/>
          <w:spacing w:val="2"/>
          <w:lang w:eastAsia="ru-RU"/>
        </w:rPr>
      </w:pPr>
      <w:r w:rsidRPr="00CB7C95">
        <w:rPr>
          <w:rFonts w:ascii="Arial" w:hAnsi="Arial" w:cs="Arial"/>
          <w:spacing w:val="2"/>
          <w:lang w:eastAsia="ru-RU"/>
        </w:rPr>
        <w:t>- инвалиды по слуху –</w:t>
      </w:r>
      <w:r w:rsidR="00C046BA" w:rsidRPr="00CB7C95">
        <w:rPr>
          <w:rFonts w:ascii="Arial" w:hAnsi="Arial" w:cs="Arial"/>
          <w:spacing w:val="2"/>
          <w:lang w:eastAsia="ru-RU"/>
        </w:rPr>
        <w:t xml:space="preserve"> </w:t>
      </w:r>
      <w:proofErr w:type="spellStart"/>
      <w:r w:rsidR="00C046BA" w:rsidRPr="00CB7C95">
        <w:rPr>
          <w:rFonts w:ascii="Arial" w:hAnsi="Arial" w:cs="Arial"/>
          <w:spacing w:val="2"/>
          <w:lang w:eastAsia="ru-RU"/>
        </w:rPr>
        <w:t>неслышащие</w:t>
      </w:r>
      <w:proofErr w:type="spellEnd"/>
      <w:r w:rsidR="00C046BA" w:rsidRPr="00CB7C95">
        <w:rPr>
          <w:rFonts w:ascii="Arial" w:hAnsi="Arial" w:cs="Arial"/>
          <w:spacing w:val="2"/>
          <w:lang w:eastAsia="ru-RU"/>
        </w:rPr>
        <w:t>;</w:t>
      </w:r>
    </w:p>
    <w:p w:rsidR="00C046BA" w:rsidRPr="00CB7C95" w:rsidRDefault="00EE4894" w:rsidP="002659F3">
      <w:pPr>
        <w:spacing w:after="0" w:line="240" w:lineRule="auto"/>
        <w:ind w:firstLine="709"/>
        <w:jc w:val="both"/>
        <w:rPr>
          <w:rFonts w:ascii="Arial" w:hAnsi="Arial" w:cs="Arial"/>
          <w:spacing w:val="2"/>
          <w:lang w:eastAsia="ru-RU"/>
        </w:rPr>
      </w:pPr>
      <w:r w:rsidRPr="00CB7C95">
        <w:rPr>
          <w:rFonts w:ascii="Arial" w:hAnsi="Arial" w:cs="Arial"/>
          <w:spacing w:val="2"/>
          <w:lang w:eastAsia="ru-RU"/>
        </w:rPr>
        <w:t>- инвалиды по слуху –</w:t>
      </w:r>
      <w:r w:rsidR="00C046BA" w:rsidRPr="00CB7C95">
        <w:rPr>
          <w:rFonts w:ascii="Arial" w:hAnsi="Arial" w:cs="Arial"/>
          <w:spacing w:val="2"/>
          <w:lang w:eastAsia="ru-RU"/>
        </w:rPr>
        <w:t xml:space="preserve"> слабослышащие;</w:t>
      </w:r>
    </w:p>
    <w:p w:rsidR="008E398E" w:rsidRPr="00CB7C95" w:rsidRDefault="008E398E" w:rsidP="002659F3">
      <w:pPr>
        <w:spacing w:after="0" w:line="240" w:lineRule="auto"/>
        <w:ind w:firstLine="709"/>
        <w:jc w:val="both"/>
        <w:rPr>
          <w:rFonts w:ascii="Arial" w:hAnsi="Arial" w:cs="Arial"/>
          <w:spacing w:val="2"/>
          <w:lang w:eastAsia="ru-RU"/>
        </w:rPr>
      </w:pPr>
      <w:r w:rsidRPr="00CB7C95">
        <w:rPr>
          <w:rFonts w:ascii="Arial" w:hAnsi="Arial" w:cs="Arial"/>
          <w:spacing w:val="2"/>
          <w:lang w:eastAsia="ru-RU"/>
        </w:rPr>
        <w:t>- инвалиды с одновременным нарушением зрения и слух</w:t>
      </w:r>
      <w:r w:rsidR="00EE4894" w:rsidRPr="00CB7C95">
        <w:rPr>
          <w:rFonts w:ascii="Arial" w:hAnsi="Arial" w:cs="Arial"/>
          <w:spacing w:val="2"/>
          <w:lang w:eastAsia="ru-RU"/>
        </w:rPr>
        <w:t>а</w:t>
      </w:r>
      <w:r w:rsidRPr="00CB7C95">
        <w:rPr>
          <w:rFonts w:ascii="Arial" w:hAnsi="Arial" w:cs="Arial"/>
          <w:spacing w:val="2"/>
          <w:lang w:eastAsia="ru-RU"/>
        </w:rPr>
        <w:t xml:space="preserve"> – слепоглухие;</w:t>
      </w:r>
    </w:p>
    <w:p w:rsidR="00D14BB8" w:rsidRPr="00CB7C95" w:rsidRDefault="00C046BA" w:rsidP="002659F3">
      <w:pPr>
        <w:spacing w:after="0" w:line="240" w:lineRule="auto"/>
        <w:ind w:firstLine="709"/>
        <w:jc w:val="both"/>
        <w:rPr>
          <w:rFonts w:ascii="Arial" w:hAnsi="Arial" w:cs="Arial"/>
          <w:spacing w:val="2"/>
          <w:lang w:eastAsia="ru-RU"/>
        </w:rPr>
      </w:pPr>
      <w:r w:rsidRPr="00CB7C95">
        <w:rPr>
          <w:rFonts w:ascii="Arial" w:hAnsi="Arial" w:cs="Arial"/>
          <w:spacing w:val="2"/>
          <w:lang w:eastAsia="ru-RU"/>
        </w:rPr>
        <w:t xml:space="preserve">- инвалиды с нарушениями функций систем организма (кровообращения, дыхания, </w:t>
      </w:r>
      <w:r w:rsidR="00D14BB8" w:rsidRPr="00CB7C95">
        <w:rPr>
          <w:rFonts w:ascii="Arial" w:hAnsi="Arial" w:cs="Arial"/>
          <w:spacing w:val="2"/>
          <w:lang w:eastAsia="ru-RU"/>
        </w:rPr>
        <w:t xml:space="preserve">пищеварения, обмена и др.); </w:t>
      </w:r>
    </w:p>
    <w:p w:rsidR="0020306C" w:rsidRPr="00CB7C95" w:rsidRDefault="00D14BB8" w:rsidP="002659F3">
      <w:pPr>
        <w:spacing w:after="0" w:line="240" w:lineRule="auto"/>
        <w:ind w:firstLine="709"/>
        <w:jc w:val="both"/>
        <w:rPr>
          <w:rFonts w:ascii="Arial" w:hAnsi="Arial" w:cs="Arial"/>
          <w:spacing w:val="2"/>
          <w:lang w:eastAsia="ru-RU"/>
        </w:rPr>
      </w:pPr>
      <w:r w:rsidRPr="00CB7C95">
        <w:rPr>
          <w:rFonts w:ascii="Arial" w:hAnsi="Arial" w:cs="Arial"/>
          <w:spacing w:val="2"/>
          <w:lang w:eastAsia="ru-RU"/>
        </w:rPr>
        <w:t>- инвалиды с нарушением психических функций (восприятия, внимания, памяти, мышления, речи и т.д.).</w:t>
      </w:r>
    </w:p>
    <w:p w:rsidR="0020306C" w:rsidRPr="00CB7C95" w:rsidRDefault="0020306C" w:rsidP="002659F3">
      <w:pPr>
        <w:spacing w:after="160" w:line="259" w:lineRule="auto"/>
        <w:rPr>
          <w:rFonts w:ascii="Arial" w:hAnsi="Arial" w:cs="Arial"/>
          <w:spacing w:val="2"/>
          <w:lang w:eastAsia="ru-RU"/>
        </w:rPr>
      </w:pPr>
    </w:p>
    <w:p w:rsidR="00D14BB8" w:rsidRPr="00CB7C95" w:rsidRDefault="00D14BB8" w:rsidP="002659F3">
      <w:pPr>
        <w:spacing w:after="0" w:line="360" w:lineRule="auto"/>
        <w:ind w:firstLine="709"/>
        <w:jc w:val="both"/>
        <w:rPr>
          <w:rFonts w:ascii="Arial" w:hAnsi="Arial" w:cs="Arial"/>
          <w:spacing w:val="2"/>
          <w:sz w:val="24"/>
          <w:szCs w:val="24"/>
          <w:lang w:eastAsia="ru-RU"/>
        </w:rPr>
      </w:pPr>
      <w:r w:rsidRPr="00CB7C95">
        <w:rPr>
          <w:rFonts w:ascii="Arial" w:hAnsi="Arial" w:cs="Arial"/>
          <w:spacing w:val="2"/>
          <w:sz w:val="24"/>
          <w:szCs w:val="24"/>
          <w:lang w:eastAsia="ru-RU"/>
        </w:rPr>
        <w:t>12</w:t>
      </w:r>
    </w:p>
    <w:tbl>
      <w:tblPr>
        <w:tblW w:w="9355"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9355"/>
      </w:tblGrid>
      <w:tr w:rsidR="0021768D" w:rsidRPr="00CB7C95" w:rsidTr="00D14BB8">
        <w:trPr>
          <w:tblCellSpacing w:w="15" w:type="dxa"/>
        </w:trPr>
        <w:tc>
          <w:tcPr>
            <w:tcW w:w="92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67"/>
            </w:tblGrid>
            <w:tr w:rsidR="00D14BB8" w:rsidRPr="00CB7C95" w:rsidTr="00D14BB8">
              <w:trPr>
                <w:trHeight w:val="15"/>
                <w:tblCellSpacing w:w="15" w:type="dxa"/>
              </w:trPr>
              <w:tc>
                <w:tcPr>
                  <w:tcW w:w="8907" w:type="dxa"/>
                  <w:vAlign w:val="center"/>
                  <w:hideMark/>
                </w:tcPr>
                <w:p w:rsidR="00D14BB8" w:rsidRPr="00CB7C95" w:rsidRDefault="00D14BB8" w:rsidP="002659F3">
                  <w:pPr>
                    <w:spacing w:after="0" w:line="240" w:lineRule="auto"/>
                    <w:rPr>
                      <w:rFonts w:ascii="Times New Roman" w:hAnsi="Times New Roman"/>
                      <w:sz w:val="24"/>
                      <w:szCs w:val="24"/>
                      <w:lang w:eastAsia="ru-RU"/>
                    </w:rPr>
                  </w:pPr>
                  <w:r w:rsidRPr="00CB7C95">
                    <w:rPr>
                      <w:rFonts w:ascii="Arial" w:hAnsi="Arial" w:cs="Arial"/>
                      <w:b/>
                      <w:bCs/>
                      <w:sz w:val="24"/>
                      <w:szCs w:val="24"/>
                      <w:lang w:eastAsia="ru-RU"/>
                    </w:rPr>
                    <w:t xml:space="preserve">        федеральный реестр инвалидов;</w:t>
                  </w:r>
                  <w:r w:rsidRPr="00CB7C95">
                    <w:rPr>
                      <w:rFonts w:ascii="Arial" w:hAnsi="Arial" w:cs="Arial"/>
                      <w:sz w:val="24"/>
                      <w:szCs w:val="24"/>
                      <w:lang w:eastAsia="ru-RU"/>
                    </w:rPr>
                    <w:t xml:space="preserve"> </w:t>
                  </w:r>
                  <w:r w:rsidRPr="00CB7C95">
                    <w:rPr>
                      <w:rFonts w:ascii="Arial" w:hAnsi="Arial" w:cs="Arial"/>
                      <w:b/>
                      <w:sz w:val="24"/>
                      <w:szCs w:val="24"/>
                      <w:lang w:eastAsia="ru-RU"/>
                    </w:rPr>
                    <w:t>ФРИ:</w:t>
                  </w:r>
                  <w:r w:rsidR="008964B1" w:rsidRPr="00CB7C95">
                    <w:rPr>
                      <w:rFonts w:ascii="Arial" w:hAnsi="Arial" w:cs="Arial"/>
                      <w:b/>
                      <w:sz w:val="24"/>
                      <w:szCs w:val="24"/>
                      <w:lang w:eastAsia="ru-RU"/>
                    </w:rPr>
                    <w:t xml:space="preserve"> </w:t>
                  </w:r>
                  <w:r w:rsidR="008964B1" w:rsidRPr="00CB7C95">
                    <w:rPr>
                      <w:rFonts w:ascii="Arial" w:hAnsi="Arial" w:cs="Arial"/>
                      <w:sz w:val="24"/>
                      <w:szCs w:val="24"/>
                      <w:lang w:eastAsia="ru-RU"/>
                    </w:rPr>
                    <w:t>Федеральная государственная</w:t>
                  </w:r>
                </w:p>
              </w:tc>
            </w:tr>
          </w:tbl>
          <w:p w:rsidR="0020306C" w:rsidRPr="00CB7C95" w:rsidRDefault="0021768D" w:rsidP="002659F3">
            <w:pPr>
              <w:spacing w:after="0" w:line="360" w:lineRule="auto"/>
              <w:jc w:val="both"/>
              <w:rPr>
                <w:rFonts w:ascii="Arial" w:hAnsi="Arial" w:cs="Arial"/>
                <w:sz w:val="24"/>
                <w:szCs w:val="24"/>
                <w:lang w:eastAsia="ru-RU"/>
              </w:rPr>
            </w:pPr>
            <w:r w:rsidRPr="00CB7C95">
              <w:rPr>
                <w:rFonts w:ascii="Arial" w:hAnsi="Arial" w:cs="Arial"/>
                <w:sz w:val="24"/>
                <w:szCs w:val="24"/>
                <w:lang w:eastAsia="ru-RU"/>
              </w:rPr>
              <w:t xml:space="preserve">информационная система, которая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w:t>
            </w:r>
            <w:proofErr w:type="spellStart"/>
            <w:r w:rsidRPr="00CB7C95">
              <w:rPr>
                <w:rFonts w:ascii="Arial" w:hAnsi="Arial" w:cs="Arial"/>
                <w:sz w:val="24"/>
                <w:szCs w:val="24"/>
                <w:lang w:eastAsia="ru-RU"/>
              </w:rPr>
              <w:t>абилитационных</w:t>
            </w:r>
            <w:proofErr w:type="spellEnd"/>
            <w:r w:rsidRPr="00CB7C95">
              <w:rPr>
                <w:rFonts w:ascii="Arial" w:hAnsi="Arial" w:cs="Arial"/>
                <w:sz w:val="24"/>
                <w:szCs w:val="24"/>
                <w:lang w:eastAsia="ru-RU"/>
              </w:rPr>
              <w:t xml:space="preserve"> мероприятиях, производимых инвалиду денежных выплатах и об иных мерах социальной защиты, а также в целях использования содержащихся в ней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r w:rsidR="003A3480" w:rsidRPr="00CB7C95">
              <w:rPr>
                <w:rFonts w:ascii="Arial" w:hAnsi="Arial" w:cs="Arial"/>
                <w:sz w:val="24"/>
                <w:szCs w:val="24"/>
                <w:lang w:eastAsia="ru-RU"/>
              </w:rPr>
              <w:t>.</w:t>
            </w:r>
          </w:p>
          <w:p w:rsidR="0021768D" w:rsidRPr="00CB7C95" w:rsidRDefault="0021768D" w:rsidP="002659F3">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w:t>
            </w:r>
            <w:hyperlink r:id="rId16" w:history="1">
              <w:r w:rsidRPr="00CB7C95">
                <w:rPr>
                  <w:rFonts w:ascii="Arial" w:hAnsi="Arial" w:cs="Arial"/>
                  <w:sz w:val="24"/>
                  <w:szCs w:val="24"/>
                  <w:lang w:eastAsia="ru-RU"/>
                </w:rPr>
                <w:t>2</w:t>
              </w:r>
            </w:hyperlink>
            <w:r w:rsidRPr="00CB7C95">
              <w:rPr>
                <w:rFonts w:ascii="Arial" w:hAnsi="Arial" w:cs="Arial"/>
                <w:sz w:val="24"/>
                <w:szCs w:val="24"/>
                <w:lang w:eastAsia="ru-RU"/>
              </w:rPr>
              <w:t xml:space="preserve">], </w:t>
            </w:r>
            <w:hyperlink r:id="rId17" w:history="1">
              <w:r w:rsidRPr="00CB7C95">
                <w:rPr>
                  <w:rFonts w:ascii="Arial" w:hAnsi="Arial" w:cs="Arial"/>
                  <w:sz w:val="24"/>
                  <w:szCs w:val="24"/>
                  <w:lang w:eastAsia="ru-RU"/>
                </w:rPr>
                <w:t>статья 5.1</w:t>
              </w:r>
            </w:hyperlink>
            <w:r w:rsidRPr="00CB7C95">
              <w:rPr>
                <w:rFonts w:ascii="Arial" w:hAnsi="Arial" w:cs="Arial"/>
                <w:sz w:val="24"/>
                <w:szCs w:val="24"/>
                <w:lang w:eastAsia="ru-RU"/>
              </w:rPr>
              <w:t>]</w:t>
            </w:r>
          </w:p>
        </w:tc>
      </w:tr>
    </w:tbl>
    <w:p w:rsidR="00C046BA" w:rsidRPr="00CB7C95" w:rsidRDefault="00C046BA" w:rsidP="002659F3">
      <w:pPr>
        <w:spacing w:after="0" w:line="360" w:lineRule="auto"/>
        <w:ind w:firstLine="709"/>
        <w:jc w:val="both"/>
        <w:rPr>
          <w:rFonts w:ascii="Arial" w:hAnsi="Arial" w:cs="Arial"/>
          <w:sz w:val="24"/>
          <w:szCs w:val="24"/>
        </w:rPr>
      </w:pPr>
    </w:p>
    <w:p w:rsidR="00AF001E" w:rsidRDefault="00C046BA" w:rsidP="002659F3">
      <w:pPr>
        <w:spacing w:after="0" w:line="360" w:lineRule="auto"/>
        <w:ind w:firstLine="709"/>
        <w:jc w:val="both"/>
        <w:rPr>
          <w:rFonts w:ascii="Arial" w:hAnsi="Arial" w:cs="Arial"/>
          <w:b/>
          <w:sz w:val="24"/>
          <w:szCs w:val="24"/>
          <w:lang w:eastAsia="ru-RU"/>
        </w:rPr>
      </w:pPr>
      <w:r w:rsidRPr="00CB7C95">
        <w:rPr>
          <w:rFonts w:ascii="Arial" w:hAnsi="Arial" w:cs="Arial"/>
          <w:sz w:val="24"/>
          <w:szCs w:val="24"/>
          <w:lang w:eastAsia="ru-RU"/>
        </w:rPr>
        <w:t>13</w:t>
      </w:r>
      <w:r w:rsidRPr="00CB7C95">
        <w:rPr>
          <w:rFonts w:ascii="Arial" w:hAnsi="Arial" w:cs="Arial"/>
          <w:b/>
          <w:sz w:val="24"/>
          <w:szCs w:val="24"/>
          <w:lang w:eastAsia="ru-RU"/>
        </w:rPr>
        <w:t xml:space="preserve"> </w:t>
      </w:r>
    </w:p>
    <w:tbl>
      <w:tblPr>
        <w:tblW w:w="924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0"/>
      </w:tblGrid>
      <w:tr w:rsidR="00AF001E" w:rsidTr="00AF001E">
        <w:trPr>
          <w:trHeight w:val="195"/>
        </w:trPr>
        <w:tc>
          <w:tcPr>
            <w:tcW w:w="9240" w:type="dxa"/>
            <w:tcBorders>
              <w:bottom w:val="single" w:sz="4" w:space="0" w:color="auto"/>
            </w:tcBorders>
          </w:tcPr>
          <w:p w:rsidR="00AF001E" w:rsidRPr="00CB7C95" w:rsidRDefault="00AF001E" w:rsidP="002659F3">
            <w:pPr>
              <w:spacing w:after="0" w:line="360" w:lineRule="auto"/>
              <w:ind w:firstLine="709"/>
              <w:jc w:val="both"/>
              <w:rPr>
                <w:rFonts w:ascii="Arial" w:hAnsi="Arial" w:cs="Arial"/>
                <w:sz w:val="24"/>
                <w:szCs w:val="24"/>
              </w:rPr>
            </w:pPr>
            <w:r w:rsidRPr="00CB7C95">
              <w:rPr>
                <w:rFonts w:ascii="Arial" w:hAnsi="Arial" w:cs="Arial"/>
                <w:b/>
                <w:sz w:val="24"/>
                <w:szCs w:val="24"/>
                <w:lang w:eastAsia="ru-RU"/>
              </w:rPr>
              <w:t xml:space="preserve">медико-социальная экспертиза; МСЭ: </w:t>
            </w:r>
            <w:r w:rsidRPr="00CB7C95">
              <w:rPr>
                <w:rFonts w:ascii="Arial" w:hAnsi="Arial" w:cs="Arial"/>
                <w:sz w:val="24"/>
                <w:szCs w:val="24"/>
                <w:lang w:eastAsia="ru-RU"/>
              </w:rPr>
              <w:t xml:space="preserve">Государственная услуга, оказываемая на основании заявления </w:t>
            </w:r>
            <w:proofErr w:type="spellStart"/>
            <w:r w:rsidRPr="00CB7C95">
              <w:rPr>
                <w:rFonts w:ascii="Arial" w:hAnsi="Arial" w:cs="Arial"/>
                <w:sz w:val="24"/>
                <w:szCs w:val="24"/>
              </w:rPr>
              <w:t>освидетельствуемого</w:t>
            </w:r>
            <w:proofErr w:type="spellEnd"/>
            <w:r w:rsidRPr="00CB7C95">
              <w:rPr>
                <w:rFonts w:ascii="Arial" w:hAnsi="Arial" w:cs="Arial"/>
                <w:sz w:val="24"/>
                <w:szCs w:val="24"/>
              </w:rPr>
              <w:t xml:space="preserve"> лица</w:t>
            </w:r>
            <w:r w:rsidRPr="00CB7C95">
              <w:rPr>
                <w:rFonts w:ascii="Arial" w:hAnsi="Arial" w:cs="Arial"/>
                <w:sz w:val="24"/>
                <w:szCs w:val="24"/>
                <w:lang w:eastAsia="ru-RU"/>
              </w:rPr>
              <w:t xml:space="preserve"> или его законного уполномоченного представителя, </w:t>
            </w:r>
            <w:r w:rsidRPr="00CB7C95">
              <w:rPr>
                <w:rFonts w:ascii="Arial" w:hAnsi="Arial" w:cs="Arial"/>
                <w:sz w:val="24"/>
                <w:szCs w:val="24"/>
              </w:rPr>
              <w:t>федеральными учреждениями медико-социальной экспертизы – бюро МСЭ, имеющая своей целью определение в установленном порядке потребностей данного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AF001E" w:rsidRPr="00AF001E" w:rsidRDefault="00AF001E" w:rsidP="002659F3">
            <w:pPr>
              <w:spacing w:after="0" w:line="360" w:lineRule="auto"/>
              <w:ind w:firstLine="709"/>
              <w:jc w:val="both"/>
              <w:rPr>
                <w:rFonts w:ascii="Arial" w:hAnsi="Arial" w:cs="Arial"/>
                <w:sz w:val="24"/>
                <w:szCs w:val="24"/>
              </w:rPr>
            </w:pPr>
            <w:r w:rsidRPr="00CB7C95">
              <w:rPr>
                <w:rFonts w:ascii="Arial" w:hAnsi="Arial" w:cs="Arial"/>
                <w:sz w:val="24"/>
                <w:szCs w:val="24"/>
                <w:lang w:eastAsia="ru-RU"/>
              </w:rPr>
              <w:t>[[</w:t>
            </w:r>
            <w:hyperlink r:id="rId18" w:history="1">
              <w:r w:rsidRPr="00CB7C95">
                <w:rPr>
                  <w:rFonts w:ascii="Arial" w:hAnsi="Arial" w:cs="Arial"/>
                  <w:sz w:val="24"/>
                  <w:szCs w:val="24"/>
                  <w:lang w:eastAsia="ru-RU"/>
                </w:rPr>
                <w:t>2</w:t>
              </w:r>
            </w:hyperlink>
            <w:r w:rsidRPr="00CB7C95">
              <w:rPr>
                <w:rFonts w:ascii="Arial" w:hAnsi="Arial" w:cs="Arial"/>
                <w:sz w:val="24"/>
                <w:szCs w:val="24"/>
                <w:lang w:eastAsia="ru-RU"/>
              </w:rPr>
              <w:t>], статья 7]</w:t>
            </w:r>
          </w:p>
        </w:tc>
      </w:tr>
    </w:tbl>
    <w:p w:rsidR="000B79BE" w:rsidRPr="00CB7C95" w:rsidRDefault="000B79BE" w:rsidP="002659F3">
      <w:pPr>
        <w:spacing w:after="0" w:line="360" w:lineRule="auto"/>
        <w:ind w:firstLine="709"/>
        <w:jc w:val="both"/>
        <w:rPr>
          <w:rFonts w:ascii="Arial" w:hAnsi="Arial" w:cs="Arial"/>
          <w:sz w:val="24"/>
          <w:szCs w:val="24"/>
        </w:rPr>
      </w:pPr>
    </w:p>
    <w:p w:rsidR="00C046BA" w:rsidRPr="00CB7C95" w:rsidRDefault="00C046BA" w:rsidP="00577C88">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xml:space="preserve">14 </w:t>
      </w:r>
      <w:r w:rsidRPr="00CB7C95">
        <w:rPr>
          <w:rFonts w:ascii="Arial" w:hAnsi="Arial" w:cs="Arial"/>
          <w:b/>
          <w:sz w:val="24"/>
          <w:szCs w:val="24"/>
          <w:lang w:eastAsia="ru-RU"/>
        </w:rPr>
        <w:t>ограничение жизнедеятельности; ОЖД:</w:t>
      </w:r>
      <w:r w:rsidRPr="00CB7C95">
        <w:rPr>
          <w:rFonts w:ascii="Arial" w:hAnsi="Arial" w:cs="Arial"/>
          <w:sz w:val="24"/>
          <w:szCs w:val="24"/>
          <w:lang w:eastAsia="ru-RU"/>
        </w:rPr>
        <w:t xml:space="preserve"> Одна из основн</w:t>
      </w:r>
      <w:r w:rsidR="00EE4894" w:rsidRPr="00CB7C95">
        <w:rPr>
          <w:rFonts w:ascii="Arial" w:hAnsi="Arial" w:cs="Arial"/>
          <w:sz w:val="24"/>
          <w:szCs w:val="24"/>
          <w:lang w:eastAsia="ru-RU"/>
        </w:rPr>
        <w:t>ых характеристик инвалидности -</w:t>
      </w:r>
      <w:r w:rsidRPr="00CB7C95">
        <w:rPr>
          <w:rFonts w:ascii="Arial" w:hAnsi="Arial" w:cs="Arial"/>
          <w:sz w:val="24"/>
          <w:szCs w:val="24"/>
          <w:lang w:eastAsia="ru-RU"/>
        </w:rPr>
        <w:t xml:space="preserve"> отклонение от нормы деятельности человека вследствие нарушения здоровья со стойким расстройством функции организма¸ которое характеризуется нарушением категорий жизнедеятельности: способности к самообслуживанию; к самостоятельному передвижению; к ориентации; к общению, к контролю за своим поведением, к обучению и к трудовой деятельности.</w:t>
      </w:r>
    </w:p>
    <w:p w:rsidR="00E1749C" w:rsidRPr="00CB7C95" w:rsidRDefault="00C046BA" w:rsidP="00577C88">
      <w:pPr>
        <w:spacing w:after="0" w:line="360" w:lineRule="auto"/>
        <w:ind w:firstLine="709"/>
        <w:jc w:val="both"/>
        <w:rPr>
          <w:rFonts w:ascii="Arial" w:eastAsiaTheme="majorEastAsia" w:hAnsi="Arial" w:cs="Arial"/>
          <w:sz w:val="24"/>
          <w:szCs w:val="24"/>
          <w:lang w:eastAsia="ru-RU"/>
        </w:rPr>
      </w:pPr>
      <w:r w:rsidRPr="00CB7C95">
        <w:rPr>
          <w:rFonts w:ascii="Arial" w:hAnsi="Arial" w:cs="Arial"/>
          <w:spacing w:val="2"/>
          <w:sz w:val="24"/>
          <w:szCs w:val="24"/>
          <w:lang w:eastAsia="ru-RU"/>
        </w:rPr>
        <w:t>15</w:t>
      </w:r>
      <w:r w:rsidRPr="00CB7C95">
        <w:rPr>
          <w:rFonts w:ascii="Arial" w:eastAsiaTheme="majorEastAsia" w:hAnsi="Arial" w:cs="Arial"/>
          <w:b/>
          <w:sz w:val="24"/>
          <w:szCs w:val="24"/>
          <w:lang w:eastAsia="ru-RU"/>
        </w:rPr>
        <w:t xml:space="preserve"> ограниченные возможности здоровья; ОВЗ:</w:t>
      </w:r>
      <w:r w:rsidRPr="00CB7C95">
        <w:rPr>
          <w:rFonts w:ascii="Arial" w:eastAsiaTheme="majorEastAsia" w:hAnsi="Arial" w:cs="Arial"/>
          <w:sz w:val="24"/>
          <w:szCs w:val="24"/>
          <w:lang w:eastAsia="ru-RU"/>
        </w:rPr>
        <w:t xml:space="preserve"> Термин, используемый исключительно по отношению к детям и лицам, обучающимся в различных образовательных организациях, имеющим особенности в физическом и/или психическом развитии и/или отклонения </w:t>
      </w:r>
      <w:r w:rsidR="00706430" w:rsidRPr="00CB7C95">
        <w:rPr>
          <w:rFonts w:ascii="Arial" w:eastAsiaTheme="majorEastAsia" w:hAnsi="Arial" w:cs="Arial"/>
          <w:sz w:val="24"/>
          <w:szCs w:val="24"/>
          <w:lang w:eastAsia="ru-RU"/>
        </w:rPr>
        <w:t>в поведении.</w:t>
      </w:r>
    </w:p>
    <w:p w:rsidR="00C046BA" w:rsidRPr="00CB7C95" w:rsidRDefault="0020306C" w:rsidP="0020306C">
      <w:pPr>
        <w:spacing w:after="0" w:line="240" w:lineRule="auto"/>
        <w:ind w:firstLine="709"/>
        <w:jc w:val="both"/>
        <w:rPr>
          <w:rFonts w:ascii="Arial" w:eastAsiaTheme="majorEastAsia" w:hAnsi="Arial" w:cs="Arial"/>
          <w:lang w:eastAsia="ru-RU"/>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C046BA" w:rsidRPr="00CB7C95">
        <w:rPr>
          <w:rFonts w:ascii="Arial" w:eastAsiaTheme="majorEastAsia" w:hAnsi="Arial" w:cs="Arial"/>
          <w:lang w:eastAsia="ru-RU"/>
        </w:rPr>
        <w:t>Статус «ребенок с ограниченными возможностям здоровья», являющийся основанием для получения права обучающегося на создание для него особых условий в образовательной организации, присваивается на основании заключения психолого-медико-педагогических комиссий (ПМПК</w:t>
      </w:r>
      <w:r w:rsidR="00EE4894" w:rsidRPr="00CB7C95">
        <w:rPr>
          <w:rFonts w:ascii="Arial" w:eastAsiaTheme="majorEastAsia" w:hAnsi="Arial" w:cs="Arial"/>
          <w:lang w:eastAsia="ru-RU"/>
        </w:rPr>
        <w:t>).</w:t>
      </w:r>
    </w:p>
    <w:p w:rsidR="0020306C" w:rsidRPr="00CB7C95" w:rsidRDefault="0020306C" w:rsidP="0020306C">
      <w:pPr>
        <w:spacing w:after="0" w:line="240" w:lineRule="auto"/>
        <w:ind w:firstLine="709"/>
        <w:jc w:val="both"/>
        <w:rPr>
          <w:rFonts w:ascii="Arial" w:hAnsi="Arial" w:cs="Arial"/>
          <w:spacing w:val="2"/>
          <w:lang w:eastAsia="ru-RU"/>
        </w:rPr>
      </w:pPr>
    </w:p>
    <w:p w:rsidR="00C046BA" w:rsidRPr="00CB7C95" w:rsidRDefault="00C046BA" w:rsidP="00577C88">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16</w:t>
      </w:r>
      <w:r w:rsidRPr="00CB7C95">
        <w:rPr>
          <w:rFonts w:ascii="Arial" w:hAnsi="Arial" w:cs="Arial"/>
          <w:b/>
          <w:sz w:val="24"/>
          <w:szCs w:val="24"/>
          <w:lang w:eastAsia="ru-RU"/>
        </w:rPr>
        <w:t xml:space="preserve"> ранняя помощь:</w:t>
      </w:r>
      <w:r w:rsidRPr="00CB7C95">
        <w:rPr>
          <w:rFonts w:ascii="Arial" w:hAnsi="Arial" w:cs="Arial"/>
          <w:sz w:val="24"/>
          <w:szCs w:val="24"/>
          <w:lang w:eastAsia="ru-RU"/>
        </w:rPr>
        <w:t xml:space="preserve"> Система и процесс выявления нарушений жизнедеятельности и рисков их развития у детей в возрасте от 0 до 3-х лет, содействия оптимальному развитию и формированию психического здоровья и благополучия таких детей, включению их в среду сверстников, а также оказания содействия их родит</w:t>
      </w:r>
      <w:r w:rsidR="00EE4894" w:rsidRPr="00CB7C95">
        <w:rPr>
          <w:rFonts w:ascii="Arial" w:hAnsi="Arial" w:cs="Arial"/>
          <w:sz w:val="24"/>
          <w:szCs w:val="24"/>
          <w:lang w:eastAsia="ru-RU"/>
        </w:rPr>
        <w:t>елям (законным представителям).</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9355"/>
        <w:gridCol w:w="143"/>
      </w:tblGrid>
      <w:tr w:rsidR="00CB7C95" w:rsidRPr="00CB7C95" w:rsidTr="00DE7412">
        <w:trPr>
          <w:trHeight w:val="15"/>
          <w:tblCellSpacing w:w="15" w:type="dxa"/>
        </w:trPr>
        <w:tc>
          <w:tcPr>
            <w:tcW w:w="9438" w:type="dxa"/>
            <w:gridSpan w:val="2"/>
            <w:vAlign w:val="center"/>
            <w:hideMark/>
          </w:tcPr>
          <w:p w:rsidR="00AF53D4" w:rsidRPr="00CB7C95" w:rsidRDefault="00C046BA" w:rsidP="00706430">
            <w:pPr>
              <w:spacing w:after="0" w:line="240" w:lineRule="auto"/>
              <w:ind w:firstLine="709"/>
              <w:rPr>
                <w:rFonts w:ascii="Times New Roman" w:hAnsi="Times New Roman"/>
                <w:sz w:val="24"/>
                <w:szCs w:val="24"/>
                <w:lang w:eastAsia="ru-RU"/>
              </w:rPr>
            </w:pPr>
            <w:r w:rsidRPr="00CB7C95">
              <w:rPr>
                <w:rFonts w:ascii="Arial" w:hAnsi="Arial" w:cs="Arial"/>
                <w:spacing w:val="2"/>
                <w:sz w:val="24"/>
                <w:szCs w:val="24"/>
                <w:lang w:eastAsia="ru-RU"/>
              </w:rPr>
              <w:t>17</w:t>
            </w:r>
          </w:p>
        </w:tc>
      </w:tr>
      <w:tr w:rsidR="00AF53D4" w:rsidRPr="00CB7C95" w:rsidTr="00DE7412">
        <w:trPr>
          <w:tblCellSpacing w:w="15" w:type="dxa"/>
        </w:trPr>
        <w:tc>
          <w:tcPr>
            <w:tcW w:w="943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0306C" w:rsidRPr="00CB7C95" w:rsidRDefault="008964B1" w:rsidP="00706430">
            <w:pPr>
              <w:spacing w:after="0" w:line="360" w:lineRule="auto"/>
              <w:ind w:firstLine="709"/>
              <w:jc w:val="both"/>
              <w:rPr>
                <w:rFonts w:ascii="Arial" w:hAnsi="Arial" w:cs="Arial"/>
                <w:sz w:val="24"/>
                <w:szCs w:val="24"/>
                <w:lang w:eastAsia="ru-RU"/>
              </w:rPr>
            </w:pPr>
            <w:proofErr w:type="spellStart"/>
            <w:r w:rsidRPr="00CB7C95">
              <w:rPr>
                <w:rFonts w:ascii="Arial" w:hAnsi="Arial" w:cs="Arial"/>
                <w:b/>
                <w:bCs/>
                <w:sz w:val="24"/>
                <w:szCs w:val="24"/>
                <w:lang w:eastAsia="ru-RU"/>
              </w:rPr>
              <w:t>абилитация</w:t>
            </w:r>
            <w:proofErr w:type="spellEnd"/>
            <w:r w:rsidRPr="00CB7C95">
              <w:rPr>
                <w:rFonts w:ascii="Arial" w:hAnsi="Arial" w:cs="Arial"/>
                <w:b/>
                <w:bCs/>
                <w:sz w:val="24"/>
                <w:szCs w:val="24"/>
                <w:lang w:eastAsia="ru-RU"/>
              </w:rPr>
              <w:t xml:space="preserve"> инвалидов: </w:t>
            </w:r>
            <w:r w:rsidR="00AF53D4" w:rsidRPr="00CB7C95">
              <w:rPr>
                <w:rFonts w:ascii="Arial" w:hAnsi="Arial" w:cs="Arial"/>
                <w:sz w:val="24"/>
                <w:szCs w:val="24"/>
                <w:lang w:eastAsia="ru-RU"/>
              </w:rPr>
              <w:t>Система и процесс формирования отсутствующих у инвалидов способностей к бытовой, общественной, профессиональной и иной деятельности</w:t>
            </w:r>
            <w:r w:rsidR="003A3480" w:rsidRPr="00CB7C95">
              <w:rPr>
                <w:rFonts w:ascii="Arial" w:hAnsi="Arial" w:cs="Arial"/>
                <w:sz w:val="24"/>
                <w:szCs w:val="24"/>
                <w:lang w:eastAsia="ru-RU"/>
              </w:rPr>
              <w:t>.</w:t>
            </w:r>
          </w:p>
          <w:p w:rsidR="00AF53D4" w:rsidRPr="00CB7C95" w:rsidRDefault="00AF53D4" w:rsidP="0020306C">
            <w:pPr>
              <w:spacing w:after="0" w:line="360" w:lineRule="auto"/>
              <w:ind w:firstLine="709"/>
              <w:jc w:val="both"/>
              <w:rPr>
                <w:rFonts w:ascii="Times New Roman" w:hAnsi="Times New Roman"/>
                <w:sz w:val="24"/>
                <w:szCs w:val="24"/>
                <w:lang w:eastAsia="ru-RU"/>
              </w:rPr>
            </w:pPr>
            <w:r w:rsidRPr="00CB7C95">
              <w:rPr>
                <w:rFonts w:ascii="Arial" w:hAnsi="Arial" w:cs="Arial"/>
                <w:sz w:val="24"/>
                <w:szCs w:val="24"/>
                <w:lang w:eastAsia="ru-RU"/>
              </w:rPr>
              <w:t>[[</w:t>
            </w:r>
            <w:hyperlink r:id="rId19" w:history="1">
              <w:r w:rsidRPr="00CB7C95">
                <w:rPr>
                  <w:rFonts w:ascii="Arial" w:hAnsi="Arial" w:cs="Arial"/>
                  <w:sz w:val="24"/>
                  <w:szCs w:val="24"/>
                  <w:lang w:eastAsia="ru-RU"/>
                </w:rPr>
                <w:t>1</w:t>
              </w:r>
            </w:hyperlink>
            <w:r w:rsidRPr="00CB7C95">
              <w:rPr>
                <w:rFonts w:ascii="Arial" w:hAnsi="Arial" w:cs="Arial"/>
                <w:sz w:val="24"/>
                <w:szCs w:val="24"/>
                <w:lang w:eastAsia="ru-RU"/>
              </w:rPr>
              <w:t xml:space="preserve">], </w:t>
            </w:r>
            <w:hyperlink r:id="rId20" w:history="1">
              <w:r w:rsidRPr="00CB7C95">
                <w:rPr>
                  <w:rFonts w:ascii="Arial" w:hAnsi="Arial" w:cs="Arial"/>
                  <w:sz w:val="24"/>
                  <w:szCs w:val="24"/>
                  <w:lang w:eastAsia="ru-RU"/>
                </w:rPr>
                <w:t>статья 9</w:t>
              </w:r>
            </w:hyperlink>
            <w:r w:rsidRPr="00CB7C95">
              <w:rPr>
                <w:rFonts w:ascii="Arial" w:hAnsi="Arial" w:cs="Arial"/>
                <w:sz w:val="24"/>
                <w:szCs w:val="24"/>
                <w:lang w:eastAsia="ru-RU"/>
              </w:rPr>
              <w:t>]</w:t>
            </w:r>
          </w:p>
        </w:tc>
      </w:tr>
      <w:tr w:rsidR="00CB7C95" w:rsidRPr="00CB7C95" w:rsidTr="00DE7412">
        <w:trPr>
          <w:gridAfter w:val="1"/>
          <w:wAfter w:w="98" w:type="dxa"/>
          <w:trHeight w:val="15"/>
          <w:tblCellSpacing w:w="15" w:type="dxa"/>
        </w:trPr>
        <w:tc>
          <w:tcPr>
            <w:tcW w:w="9310" w:type="dxa"/>
            <w:vAlign w:val="center"/>
            <w:hideMark/>
          </w:tcPr>
          <w:p w:rsidR="00A52321" w:rsidRPr="00CB7C95" w:rsidRDefault="00A52321" w:rsidP="00AF53D4">
            <w:pPr>
              <w:spacing w:after="0" w:line="240" w:lineRule="auto"/>
              <w:rPr>
                <w:rFonts w:ascii="Arial" w:hAnsi="Arial" w:cs="Arial"/>
                <w:spacing w:val="2"/>
                <w:sz w:val="24"/>
                <w:szCs w:val="24"/>
                <w:lang w:eastAsia="ru-RU"/>
              </w:rPr>
            </w:pPr>
          </w:p>
          <w:p w:rsidR="00AF53D4" w:rsidRPr="00CB7C95" w:rsidRDefault="00C046BA" w:rsidP="00706430">
            <w:pPr>
              <w:spacing w:after="0" w:line="240" w:lineRule="auto"/>
              <w:ind w:firstLine="709"/>
              <w:rPr>
                <w:rFonts w:ascii="Times New Roman" w:hAnsi="Times New Roman"/>
                <w:sz w:val="24"/>
                <w:szCs w:val="24"/>
                <w:lang w:eastAsia="ru-RU"/>
              </w:rPr>
            </w:pPr>
            <w:r w:rsidRPr="00CB7C95">
              <w:rPr>
                <w:rFonts w:ascii="Arial" w:hAnsi="Arial" w:cs="Arial"/>
                <w:spacing w:val="2"/>
                <w:sz w:val="24"/>
                <w:szCs w:val="24"/>
                <w:lang w:eastAsia="ru-RU"/>
              </w:rPr>
              <w:t>18</w:t>
            </w:r>
            <w:r w:rsidR="00BD118D" w:rsidRPr="00CB7C95">
              <w:rPr>
                <w:rFonts w:ascii="Arial" w:hAnsi="Arial" w:cs="Arial"/>
                <w:b/>
                <w:bCs/>
                <w:sz w:val="24"/>
                <w:szCs w:val="24"/>
                <w:lang w:eastAsia="ru-RU"/>
              </w:rPr>
              <w:t xml:space="preserve"> </w:t>
            </w:r>
          </w:p>
        </w:tc>
      </w:tr>
      <w:tr w:rsidR="00AF53D4" w:rsidRPr="00CB7C95" w:rsidTr="00DE7412">
        <w:trPr>
          <w:gridAfter w:val="1"/>
          <w:wAfter w:w="98" w:type="dxa"/>
          <w:trHeight w:val="997"/>
          <w:tblCellSpacing w:w="15" w:type="dxa"/>
        </w:trPr>
        <w:tc>
          <w:tcPr>
            <w:tcW w:w="93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3480" w:rsidRPr="00CB7C95" w:rsidRDefault="008964B1" w:rsidP="00706430">
            <w:pPr>
              <w:spacing w:after="0" w:line="360" w:lineRule="auto"/>
              <w:ind w:firstLine="709"/>
              <w:jc w:val="both"/>
              <w:rPr>
                <w:rFonts w:ascii="Arial" w:hAnsi="Arial" w:cs="Arial"/>
                <w:sz w:val="24"/>
                <w:szCs w:val="24"/>
                <w:lang w:eastAsia="ru-RU"/>
              </w:rPr>
            </w:pPr>
            <w:r w:rsidRPr="00CB7C95">
              <w:rPr>
                <w:rFonts w:ascii="Arial" w:hAnsi="Arial" w:cs="Arial"/>
                <w:b/>
                <w:bCs/>
                <w:sz w:val="24"/>
                <w:szCs w:val="24"/>
                <w:lang w:eastAsia="ru-RU"/>
              </w:rPr>
              <w:t xml:space="preserve">реабилитация инвалидов: </w:t>
            </w:r>
            <w:r w:rsidR="00AF53D4" w:rsidRPr="00CB7C95">
              <w:rPr>
                <w:rFonts w:ascii="Arial" w:hAnsi="Arial" w:cs="Arial"/>
                <w:sz w:val="24"/>
                <w:szCs w:val="24"/>
                <w:lang w:eastAsia="ru-RU"/>
              </w:rPr>
              <w:t xml:space="preserve">Система и процесс полного или частичного </w:t>
            </w:r>
            <w:r w:rsidR="00991C38" w:rsidRPr="00CB7C95">
              <w:rPr>
                <w:rFonts w:ascii="Arial" w:hAnsi="Arial" w:cs="Arial"/>
                <w:sz w:val="24"/>
                <w:szCs w:val="24"/>
                <w:lang w:eastAsia="ru-RU"/>
              </w:rPr>
              <w:t xml:space="preserve">восстановления способностей инвалидов к бытовой, общественной, </w:t>
            </w:r>
            <w:r w:rsidR="00AF53D4" w:rsidRPr="00CB7C95">
              <w:rPr>
                <w:rFonts w:ascii="Arial" w:hAnsi="Arial" w:cs="Arial"/>
                <w:sz w:val="24"/>
                <w:szCs w:val="24"/>
                <w:lang w:eastAsia="ru-RU"/>
              </w:rPr>
              <w:t>профессиональной и иной деятельности</w:t>
            </w:r>
            <w:r w:rsidR="003A3480" w:rsidRPr="00CB7C95">
              <w:rPr>
                <w:rFonts w:ascii="Arial" w:hAnsi="Arial" w:cs="Arial"/>
                <w:sz w:val="24"/>
                <w:szCs w:val="24"/>
                <w:lang w:eastAsia="ru-RU"/>
              </w:rPr>
              <w:t>.</w:t>
            </w:r>
          </w:p>
          <w:p w:rsidR="00AF53D4" w:rsidRPr="00CB7C95" w:rsidRDefault="00AF53D4" w:rsidP="00706430">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w:t>
            </w:r>
            <w:hyperlink r:id="rId21" w:history="1">
              <w:r w:rsidRPr="00CB7C95">
                <w:rPr>
                  <w:rFonts w:ascii="Arial" w:hAnsi="Arial" w:cs="Arial"/>
                  <w:sz w:val="24"/>
                  <w:szCs w:val="24"/>
                  <w:lang w:eastAsia="ru-RU"/>
                </w:rPr>
                <w:t>1</w:t>
              </w:r>
            </w:hyperlink>
            <w:r w:rsidRPr="00CB7C95">
              <w:rPr>
                <w:rFonts w:ascii="Arial" w:hAnsi="Arial" w:cs="Arial"/>
                <w:sz w:val="24"/>
                <w:szCs w:val="24"/>
                <w:lang w:eastAsia="ru-RU"/>
              </w:rPr>
              <w:t xml:space="preserve">], </w:t>
            </w:r>
            <w:hyperlink r:id="rId22" w:history="1">
              <w:r w:rsidRPr="00CB7C95">
                <w:rPr>
                  <w:rFonts w:ascii="Arial" w:hAnsi="Arial" w:cs="Arial"/>
                  <w:sz w:val="24"/>
                  <w:szCs w:val="24"/>
                  <w:lang w:eastAsia="ru-RU"/>
                </w:rPr>
                <w:t>статья 9</w:t>
              </w:r>
            </w:hyperlink>
            <w:r w:rsidRPr="00CB7C95">
              <w:rPr>
                <w:rFonts w:ascii="Arial" w:hAnsi="Arial" w:cs="Arial"/>
                <w:sz w:val="24"/>
                <w:szCs w:val="24"/>
                <w:lang w:eastAsia="ru-RU"/>
              </w:rPr>
              <w:t>]</w:t>
            </w:r>
          </w:p>
        </w:tc>
      </w:tr>
      <w:tr w:rsidR="00991C38" w:rsidRPr="00CB7C95" w:rsidTr="00DE7412">
        <w:trPr>
          <w:gridAfter w:val="1"/>
          <w:wAfter w:w="98" w:type="dxa"/>
          <w:trHeight w:val="15"/>
          <w:tblCellSpacing w:w="15" w:type="dxa"/>
        </w:trPr>
        <w:tc>
          <w:tcPr>
            <w:tcW w:w="9310" w:type="dxa"/>
            <w:vAlign w:val="center"/>
            <w:hideMark/>
          </w:tcPr>
          <w:p w:rsidR="00DE7412" w:rsidRPr="00CB7C95" w:rsidRDefault="00DE7412" w:rsidP="00991C38">
            <w:pPr>
              <w:spacing w:after="0" w:line="240" w:lineRule="auto"/>
              <w:rPr>
                <w:rFonts w:ascii="Arial" w:hAnsi="Arial" w:cs="Arial"/>
                <w:spacing w:val="2"/>
              </w:rPr>
            </w:pPr>
          </w:p>
          <w:p w:rsidR="00991C38" w:rsidRPr="00CB7C95" w:rsidRDefault="00991C38" w:rsidP="00991C38">
            <w:pPr>
              <w:spacing w:after="0" w:line="240" w:lineRule="auto"/>
              <w:rPr>
                <w:rFonts w:ascii="Times New Roman" w:hAnsi="Times New Roman"/>
                <w:sz w:val="24"/>
                <w:szCs w:val="24"/>
                <w:lang w:eastAsia="ru-RU"/>
              </w:rPr>
            </w:pPr>
            <w:r w:rsidRPr="00CB7C95">
              <w:rPr>
                <w:rFonts w:ascii="Arial" w:hAnsi="Arial" w:cs="Arial"/>
                <w:spacing w:val="2"/>
              </w:rPr>
              <w:t xml:space="preserve">         </w:t>
            </w:r>
            <w:r w:rsidR="00C046BA" w:rsidRPr="00CB7C95">
              <w:rPr>
                <w:rFonts w:ascii="Arial" w:hAnsi="Arial" w:cs="Arial"/>
                <w:spacing w:val="2"/>
                <w:sz w:val="24"/>
                <w:szCs w:val="24"/>
                <w:lang w:eastAsia="ru-RU"/>
              </w:rPr>
              <w:t>19</w:t>
            </w:r>
            <w:r w:rsidRPr="00CB7C95">
              <w:t xml:space="preserve"> </w:t>
            </w:r>
            <w:r w:rsidR="00BD118D" w:rsidRPr="00CB7C95">
              <w:rPr>
                <w:rFonts w:ascii="Arial" w:hAnsi="Arial" w:cs="Arial"/>
                <w:b/>
                <w:bCs/>
                <w:sz w:val="24"/>
                <w:szCs w:val="24"/>
                <w:lang w:eastAsia="ru-RU"/>
              </w:rPr>
              <w:t>технические средства реабилитации инвалидов</w:t>
            </w:r>
            <w:r w:rsidR="00A52321" w:rsidRPr="00CB7C95">
              <w:rPr>
                <w:rFonts w:ascii="Arial" w:hAnsi="Arial" w:cs="Arial"/>
                <w:b/>
                <w:bCs/>
                <w:sz w:val="24"/>
                <w:szCs w:val="24"/>
                <w:lang w:eastAsia="ru-RU"/>
              </w:rPr>
              <w:t>:</w:t>
            </w:r>
          </w:p>
        </w:tc>
      </w:tr>
      <w:tr w:rsidR="00991C38" w:rsidRPr="00CB7C95" w:rsidTr="00DE7412">
        <w:trPr>
          <w:gridAfter w:val="1"/>
          <w:wAfter w:w="98" w:type="dxa"/>
          <w:tblCellSpacing w:w="15" w:type="dxa"/>
        </w:trPr>
        <w:tc>
          <w:tcPr>
            <w:tcW w:w="93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3480" w:rsidRPr="00CB7C95" w:rsidRDefault="00991C38" w:rsidP="003A3480">
            <w:pPr>
              <w:spacing w:after="0" w:line="360" w:lineRule="auto"/>
              <w:ind w:firstLine="709"/>
              <w:jc w:val="both"/>
              <w:rPr>
                <w:rFonts w:ascii="Arial" w:hAnsi="Arial" w:cs="Arial"/>
                <w:sz w:val="24"/>
                <w:szCs w:val="24"/>
                <w:lang w:eastAsia="ru-RU"/>
              </w:rPr>
            </w:pPr>
            <w:bookmarkStart w:id="2" w:name="OLE_LINK2"/>
            <w:r w:rsidRPr="00CB7C95">
              <w:rPr>
                <w:rFonts w:ascii="Arial" w:hAnsi="Arial" w:cs="Arial"/>
                <w:sz w:val="24"/>
                <w:szCs w:val="24"/>
                <w:lang w:eastAsia="ru-RU"/>
              </w:rPr>
              <w:t>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w:t>
            </w:r>
            <w:r w:rsidR="00AB2CCD" w:rsidRPr="00CB7C95">
              <w:rPr>
                <w:rFonts w:ascii="Arial" w:hAnsi="Arial" w:cs="Arial"/>
                <w:sz w:val="24"/>
                <w:szCs w:val="24"/>
                <w:lang w:eastAsia="ru-RU"/>
              </w:rPr>
              <w:t>а</w:t>
            </w:r>
            <w:r w:rsidR="003A3480" w:rsidRPr="00CB7C95">
              <w:rPr>
                <w:rFonts w:ascii="Arial" w:hAnsi="Arial" w:cs="Arial"/>
                <w:sz w:val="24"/>
                <w:szCs w:val="24"/>
                <w:lang w:eastAsia="ru-RU"/>
              </w:rPr>
              <w:t>.</w:t>
            </w:r>
          </w:p>
          <w:p w:rsidR="00991C38" w:rsidRPr="00CB7C95" w:rsidRDefault="00991C38" w:rsidP="003A3480">
            <w:pPr>
              <w:spacing w:after="0" w:line="360" w:lineRule="auto"/>
              <w:ind w:firstLine="709"/>
              <w:jc w:val="both"/>
              <w:rPr>
                <w:rFonts w:ascii="Times New Roman" w:hAnsi="Times New Roman"/>
                <w:sz w:val="24"/>
                <w:szCs w:val="24"/>
                <w:lang w:eastAsia="ru-RU"/>
              </w:rPr>
            </w:pPr>
            <w:r w:rsidRPr="00CB7C95">
              <w:rPr>
                <w:rFonts w:ascii="Arial" w:hAnsi="Arial" w:cs="Arial"/>
                <w:sz w:val="24"/>
                <w:szCs w:val="24"/>
                <w:lang w:eastAsia="ru-RU"/>
              </w:rPr>
              <w:t>[[</w:t>
            </w:r>
            <w:hyperlink r:id="rId23" w:history="1">
              <w:r w:rsidRPr="00CB7C95">
                <w:rPr>
                  <w:rFonts w:ascii="Arial" w:hAnsi="Arial" w:cs="Arial"/>
                  <w:sz w:val="24"/>
                  <w:szCs w:val="24"/>
                  <w:lang w:eastAsia="ru-RU"/>
                </w:rPr>
                <w:t>1</w:t>
              </w:r>
            </w:hyperlink>
            <w:r w:rsidRPr="00CB7C95">
              <w:rPr>
                <w:rFonts w:ascii="Arial" w:hAnsi="Arial" w:cs="Arial"/>
                <w:sz w:val="24"/>
                <w:szCs w:val="24"/>
                <w:lang w:eastAsia="ru-RU"/>
              </w:rPr>
              <w:t xml:space="preserve">], </w:t>
            </w:r>
            <w:hyperlink r:id="rId24" w:history="1">
              <w:r w:rsidRPr="00CB7C95">
                <w:rPr>
                  <w:rFonts w:ascii="Arial" w:hAnsi="Arial" w:cs="Arial"/>
                  <w:sz w:val="24"/>
                  <w:szCs w:val="24"/>
                  <w:lang w:eastAsia="ru-RU"/>
                </w:rPr>
                <w:t>статья 11.1</w:t>
              </w:r>
            </w:hyperlink>
            <w:r w:rsidRPr="00CB7C95">
              <w:rPr>
                <w:rFonts w:ascii="Arial" w:hAnsi="Arial" w:cs="Arial"/>
                <w:sz w:val="24"/>
                <w:szCs w:val="24"/>
                <w:lang w:eastAsia="ru-RU"/>
              </w:rPr>
              <w:t>]</w:t>
            </w:r>
          </w:p>
        </w:tc>
      </w:tr>
      <w:bookmarkEnd w:id="2"/>
    </w:tbl>
    <w:p w:rsidR="00DE7412" w:rsidRPr="00CB7C95" w:rsidRDefault="00DE7412" w:rsidP="00A52321">
      <w:pPr>
        <w:spacing w:after="0" w:line="360" w:lineRule="auto"/>
        <w:jc w:val="both"/>
        <w:rPr>
          <w:rFonts w:ascii="Arial" w:hAnsi="Arial" w:cs="Arial"/>
          <w:sz w:val="24"/>
          <w:szCs w:val="24"/>
        </w:rPr>
      </w:pPr>
    </w:p>
    <w:p w:rsidR="00991C38" w:rsidRPr="00CB7C95" w:rsidRDefault="0021768D" w:rsidP="00706430">
      <w:pPr>
        <w:spacing w:after="0" w:line="360" w:lineRule="auto"/>
        <w:ind w:firstLine="709"/>
        <w:jc w:val="both"/>
        <w:rPr>
          <w:rFonts w:ascii="Arial" w:hAnsi="Arial" w:cs="Arial"/>
          <w:sz w:val="24"/>
          <w:szCs w:val="24"/>
          <w:lang w:eastAsia="ru-RU"/>
        </w:rPr>
      </w:pPr>
      <w:r w:rsidRPr="00CB7C95">
        <w:rPr>
          <w:rFonts w:ascii="Arial" w:hAnsi="Arial" w:cs="Arial"/>
          <w:sz w:val="24"/>
          <w:szCs w:val="24"/>
        </w:rPr>
        <w:t>20</w:t>
      </w:r>
      <w:r w:rsidR="00C046BA" w:rsidRPr="00CB7C95">
        <w:rPr>
          <w:rFonts w:ascii="Arial" w:hAnsi="Arial" w:cs="Arial"/>
          <w:sz w:val="24"/>
          <w:szCs w:val="24"/>
        </w:rPr>
        <w:t xml:space="preserve"> </w:t>
      </w:r>
      <w:r w:rsidR="00991C38" w:rsidRPr="00CB7C95">
        <w:rPr>
          <w:rFonts w:ascii="Arial" w:hAnsi="Arial" w:cs="Arial"/>
          <w:sz w:val="24"/>
          <w:szCs w:val="24"/>
          <w:lang w:eastAsia="ru-RU"/>
        </w:rPr>
        <w:fldChar w:fldCharType="begin"/>
      </w:r>
      <w:r w:rsidR="00991C38" w:rsidRPr="00CB7C95">
        <w:rPr>
          <w:rFonts w:ascii="Arial" w:hAnsi="Arial" w:cs="Arial"/>
          <w:sz w:val="24"/>
          <w:szCs w:val="24"/>
          <w:lang w:eastAsia="ru-RU"/>
        </w:rPr>
        <w:instrText xml:space="preserve"> LINK </w:instrText>
      </w:r>
      <w:r w:rsidR="00C33943" w:rsidRPr="00CB7C95">
        <w:rPr>
          <w:rFonts w:ascii="Arial" w:hAnsi="Arial" w:cs="Arial"/>
          <w:sz w:val="24"/>
          <w:szCs w:val="24"/>
          <w:lang w:eastAsia="ru-RU"/>
        </w:rPr>
        <w:instrText xml:space="preserve">Word.Document.12 "C:\\Users\\User\\Desktop\\ГОСТ ТО для отправки.docx" OLE_LINK2 </w:instrText>
      </w:r>
      <w:r w:rsidR="00991C38" w:rsidRPr="00CB7C95">
        <w:rPr>
          <w:rFonts w:ascii="Arial" w:hAnsi="Arial" w:cs="Arial"/>
          <w:sz w:val="24"/>
          <w:szCs w:val="24"/>
          <w:lang w:eastAsia="ru-RU"/>
        </w:rPr>
        <w:instrText xml:space="preserve">\a \r </w:instrText>
      </w:r>
      <w:r w:rsidR="00A52321" w:rsidRPr="00CB7C95">
        <w:rPr>
          <w:rFonts w:ascii="Arial" w:hAnsi="Arial" w:cs="Arial"/>
          <w:sz w:val="24"/>
          <w:szCs w:val="24"/>
          <w:lang w:eastAsia="ru-RU"/>
        </w:rPr>
        <w:instrText xml:space="preserve"> \* MERGEFORMAT </w:instrText>
      </w:r>
      <w:r w:rsidR="00991C38" w:rsidRPr="00CB7C95">
        <w:rPr>
          <w:rFonts w:ascii="Arial" w:hAnsi="Arial" w:cs="Arial"/>
          <w:sz w:val="24"/>
          <w:szCs w:val="24"/>
          <w:lang w:eastAsia="ru-RU"/>
        </w:rPr>
        <w:fldChar w:fldCharType="separat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39"/>
      </w:tblGrid>
      <w:tr w:rsidR="00991C38" w:rsidRPr="00CB7C95" w:rsidTr="00991C38">
        <w:trPr>
          <w:tblCellSpacing w:w="15" w:type="dxa"/>
        </w:trPr>
        <w:tc>
          <w:tcPr>
            <w:tcW w:w="92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3480" w:rsidRPr="00CB7C95" w:rsidRDefault="00DE7412" w:rsidP="00706430">
            <w:pPr>
              <w:spacing w:after="0" w:line="360" w:lineRule="auto"/>
              <w:ind w:firstLine="709"/>
              <w:jc w:val="both"/>
              <w:rPr>
                <w:rFonts w:ascii="Arial" w:hAnsi="Arial" w:cs="Arial"/>
                <w:sz w:val="24"/>
                <w:szCs w:val="24"/>
                <w:lang w:eastAsia="ru-RU"/>
              </w:rPr>
            </w:pPr>
            <w:r w:rsidRPr="00CB7C95">
              <w:rPr>
                <w:rFonts w:ascii="Arial" w:hAnsi="Arial" w:cs="Arial"/>
                <w:b/>
                <w:sz w:val="24"/>
                <w:szCs w:val="24"/>
              </w:rPr>
              <w:t>и</w:t>
            </w:r>
            <w:r w:rsidRPr="00CB7C95">
              <w:rPr>
                <w:rFonts w:ascii="Arial" w:hAnsi="Arial" w:cs="Arial"/>
                <w:b/>
                <w:bCs/>
                <w:sz w:val="24"/>
                <w:szCs w:val="24"/>
                <w:lang w:eastAsia="ru-RU"/>
              </w:rPr>
              <w:t xml:space="preserve">ндивидуальная программа реабилитации или </w:t>
            </w:r>
            <w:proofErr w:type="spellStart"/>
            <w:r w:rsidRPr="00CB7C95">
              <w:rPr>
                <w:rFonts w:ascii="Arial" w:hAnsi="Arial" w:cs="Arial"/>
                <w:b/>
                <w:bCs/>
                <w:sz w:val="24"/>
                <w:szCs w:val="24"/>
                <w:lang w:eastAsia="ru-RU"/>
              </w:rPr>
              <w:t>абилитации</w:t>
            </w:r>
            <w:proofErr w:type="spellEnd"/>
            <w:r w:rsidRPr="00CB7C95">
              <w:rPr>
                <w:rFonts w:ascii="Arial" w:hAnsi="Arial" w:cs="Arial"/>
                <w:b/>
                <w:bCs/>
                <w:sz w:val="24"/>
                <w:szCs w:val="24"/>
                <w:lang w:eastAsia="ru-RU"/>
              </w:rPr>
              <w:t xml:space="preserve"> ин</w:t>
            </w:r>
            <w:r w:rsidRPr="00CB7C95">
              <w:rPr>
                <w:rFonts w:ascii="Arial" w:hAnsi="Arial" w:cs="Arial"/>
                <w:b/>
                <w:sz w:val="24"/>
                <w:szCs w:val="24"/>
                <w:lang w:eastAsia="ru-RU"/>
              </w:rPr>
              <w:t xml:space="preserve">валида; ИПРА: </w:t>
            </w:r>
            <w:r w:rsidR="0021768D" w:rsidRPr="00CB7C95">
              <w:rPr>
                <w:rFonts w:ascii="Arial" w:hAnsi="Arial" w:cs="Arial"/>
                <w:sz w:val="24"/>
                <w:szCs w:val="24"/>
                <w:lang w:eastAsia="ru-RU"/>
              </w:rPr>
              <w:t>Документ, выдаваемый Бюро МСЭ гражданину при присвоении ему статуса инвалида, содержащий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w:t>
            </w:r>
            <w:r w:rsidR="003A3480" w:rsidRPr="00CB7C95">
              <w:rPr>
                <w:rFonts w:ascii="Arial" w:hAnsi="Arial" w:cs="Arial"/>
                <w:sz w:val="24"/>
                <w:szCs w:val="24"/>
                <w:lang w:eastAsia="ru-RU"/>
              </w:rPr>
              <w:t>.</w:t>
            </w:r>
          </w:p>
          <w:p w:rsidR="00991C38" w:rsidRPr="00CB7C95" w:rsidRDefault="00991C38" w:rsidP="003A3480">
            <w:pPr>
              <w:spacing w:after="0" w:line="360" w:lineRule="auto"/>
              <w:ind w:firstLine="791"/>
              <w:jc w:val="both"/>
              <w:rPr>
                <w:rFonts w:ascii="Arial" w:hAnsi="Arial" w:cs="Arial"/>
                <w:sz w:val="24"/>
                <w:szCs w:val="24"/>
                <w:lang w:eastAsia="ru-RU"/>
              </w:rPr>
            </w:pPr>
            <w:r w:rsidRPr="00CB7C95">
              <w:rPr>
                <w:rFonts w:ascii="Arial" w:hAnsi="Arial" w:cs="Arial"/>
                <w:sz w:val="24"/>
                <w:szCs w:val="24"/>
                <w:lang w:eastAsia="ru-RU"/>
              </w:rPr>
              <w:t>[[</w:t>
            </w:r>
            <w:hyperlink r:id="rId25" w:history="1">
              <w:r w:rsidRPr="00CB7C95">
                <w:rPr>
                  <w:rFonts w:ascii="Arial" w:hAnsi="Arial" w:cs="Arial"/>
                  <w:sz w:val="24"/>
                  <w:szCs w:val="24"/>
                  <w:lang w:eastAsia="ru-RU"/>
                </w:rPr>
                <w:t>1</w:t>
              </w:r>
            </w:hyperlink>
            <w:r w:rsidRPr="00CB7C95">
              <w:rPr>
                <w:rFonts w:ascii="Arial" w:hAnsi="Arial" w:cs="Arial"/>
                <w:sz w:val="24"/>
                <w:szCs w:val="24"/>
                <w:lang w:eastAsia="ru-RU"/>
              </w:rPr>
              <w:t xml:space="preserve">], </w:t>
            </w:r>
            <w:hyperlink r:id="rId26" w:history="1">
              <w:r w:rsidRPr="00CB7C95">
                <w:rPr>
                  <w:rFonts w:ascii="Arial" w:hAnsi="Arial" w:cs="Arial"/>
                  <w:sz w:val="24"/>
                  <w:szCs w:val="24"/>
                  <w:lang w:eastAsia="ru-RU"/>
                </w:rPr>
                <w:t>статья 11.1</w:t>
              </w:r>
            </w:hyperlink>
            <w:r w:rsidRPr="00CB7C95">
              <w:rPr>
                <w:rFonts w:ascii="Arial" w:hAnsi="Arial" w:cs="Arial"/>
                <w:sz w:val="24"/>
                <w:szCs w:val="24"/>
                <w:lang w:eastAsia="ru-RU"/>
              </w:rPr>
              <w:t>]</w:t>
            </w:r>
          </w:p>
        </w:tc>
      </w:tr>
    </w:tbl>
    <w:p w:rsidR="00C046BA" w:rsidRPr="00CB7C95" w:rsidRDefault="00991C38" w:rsidP="00A52321">
      <w:pPr>
        <w:spacing w:after="0" w:line="360" w:lineRule="auto"/>
        <w:jc w:val="both"/>
        <w:rPr>
          <w:rFonts w:ascii="Arial" w:hAnsi="Arial" w:cs="Arial"/>
          <w:i/>
          <w:spacing w:val="2"/>
          <w:sz w:val="24"/>
          <w:szCs w:val="24"/>
          <w:lang w:eastAsia="ru-RU"/>
        </w:rPr>
      </w:pPr>
      <w:r w:rsidRPr="00CB7C95">
        <w:rPr>
          <w:rFonts w:ascii="Arial" w:hAnsi="Arial" w:cs="Arial"/>
          <w:sz w:val="24"/>
          <w:szCs w:val="24"/>
          <w:lang w:eastAsia="ru-RU"/>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CB7C95" w:rsidRPr="00CB7C95" w:rsidTr="0021768D">
        <w:trPr>
          <w:trHeight w:val="15"/>
          <w:tblCellSpacing w:w="15" w:type="dxa"/>
        </w:trPr>
        <w:tc>
          <w:tcPr>
            <w:tcW w:w="9295" w:type="dxa"/>
            <w:vAlign w:val="center"/>
            <w:hideMark/>
          </w:tcPr>
          <w:p w:rsidR="0021768D" w:rsidRPr="00CB7C95" w:rsidRDefault="00C046BA" w:rsidP="00706430">
            <w:pPr>
              <w:spacing w:after="0" w:line="240" w:lineRule="auto"/>
              <w:ind w:firstLine="709"/>
              <w:rPr>
                <w:rFonts w:ascii="Times New Roman" w:hAnsi="Times New Roman"/>
                <w:sz w:val="24"/>
                <w:szCs w:val="24"/>
                <w:lang w:eastAsia="ru-RU"/>
              </w:rPr>
            </w:pPr>
            <w:r w:rsidRPr="00CB7C95">
              <w:rPr>
                <w:rFonts w:ascii="Arial" w:hAnsi="Arial" w:cs="Arial"/>
                <w:spacing w:val="2"/>
                <w:sz w:val="24"/>
                <w:szCs w:val="24"/>
                <w:lang w:eastAsia="ru-RU"/>
              </w:rPr>
              <w:t>21</w:t>
            </w:r>
            <w:r w:rsidRPr="00CB7C95">
              <w:rPr>
                <w:rFonts w:ascii="Arial" w:hAnsi="Arial" w:cs="Arial"/>
                <w:b/>
                <w:spacing w:val="2"/>
                <w:sz w:val="24"/>
                <w:szCs w:val="24"/>
                <w:lang w:eastAsia="ru-RU"/>
              </w:rPr>
              <w:t xml:space="preserve"> </w:t>
            </w:r>
          </w:p>
        </w:tc>
      </w:tr>
      <w:tr w:rsidR="0021768D" w:rsidRPr="00CB7C95" w:rsidTr="0021768D">
        <w:trPr>
          <w:tblCellSpacing w:w="15" w:type="dxa"/>
        </w:trPr>
        <w:tc>
          <w:tcPr>
            <w:tcW w:w="92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A3480" w:rsidRPr="00CB7C95" w:rsidRDefault="00DE7412" w:rsidP="00706430">
            <w:pPr>
              <w:spacing w:after="0" w:line="360" w:lineRule="auto"/>
              <w:ind w:firstLine="709"/>
              <w:jc w:val="both"/>
              <w:rPr>
                <w:rFonts w:ascii="Arial" w:hAnsi="Arial" w:cs="Arial"/>
                <w:sz w:val="24"/>
                <w:szCs w:val="24"/>
                <w:lang w:eastAsia="ru-RU"/>
              </w:rPr>
            </w:pPr>
            <w:r w:rsidRPr="00CB7C95">
              <w:rPr>
                <w:rFonts w:ascii="Arial" w:hAnsi="Arial" w:cs="Arial"/>
                <w:b/>
                <w:bCs/>
                <w:sz w:val="24"/>
                <w:szCs w:val="24"/>
                <w:lang w:eastAsia="ru-RU"/>
              </w:rPr>
              <w:t xml:space="preserve">дискриминация по признаку инвалидности: </w:t>
            </w:r>
            <w:r w:rsidR="0021768D" w:rsidRPr="00CB7C95">
              <w:rPr>
                <w:rFonts w:ascii="Arial" w:hAnsi="Arial" w:cs="Arial"/>
                <w:sz w:val="24"/>
                <w:szCs w:val="24"/>
                <w:lang w:eastAsia="ru-RU"/>
              </w:rPr>
              <w:t>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r w:rsidR="003A3480" w:rsidRPr="00CB7C95">
              <w:rPr>
                <w:rFonts w:ascii="Arial" w:hAnsi="Arial" w:cs="Arial"/>
                <w:sz w:val="24"/>
                <w:szCs w:val="24"/>
                <w:lang w:eastAsia="ru-RU"/>
              </w:rPr>
              <w:t>.</w:t>
            </w:r>
          </w:p>
          <w:p w:rsidR="0021768D" w:rsidRPr="00CB7C95" w:rsidRDefault="0021768D" w:rsidP="003A3480">
            <w:pPr>
              <w:spacing w:after="0" w:line="360" w:lineRule="auto"/>
              <w:ind w:left="373" w:firstLine="426"/>
              <w:jc w:val="both"/>
              <w:rPr>
                <w:rFonts w:ascii="Times New Roman" w:hAnsi="Times New Roman"/>
                <w:sz w:val="24"/>
                <w:szCs w:val="24"/>
                <w:lang w:eastAsia="ru-RU"/>
              </w:rPr>
            </w:pPr>
            <w:r w:rsidRPr="00CB7C95">
              <w:rPr>
                <w:rFonts w:ascii="Arial" w:hAnsi="Arial" w:cs="Arial"/>
                <w:sz w:val="24"/>
                <w:szCs w:val="24"/>
                <w:lang w:eastAsia="ru-RU"/>
              </w:rPr>
              <w:t>[[</w:t>
            </w:r>
            <w:hyperlink r:id="rId27" w:history="1">
              <w:r w:rsidRPr="00CB7C95">
                <w:rPr>
                  <w:rFonts w:ascii="Arial" w:hAnsi="Arial" w:cs="Arial"/>
                  <w:sz w:val="24"/>
                  <w:szCs w:val="24"/>
                  <w:lang w:eastAsia="ru-RU"/>
                </w:rPr>
                <w:t>2</w:t>
              </w:r>
            </w:hyperlink>
            <w:r w:rsidRPr="00CB7C95">
              <w:rPr>
                <w:rFonts w:ascii="Arial" w:hAnsi="Arial" w:cs="Arial"/>
                <w:sz w:val="24"/>
                <w:szCs w:val="24"/>
                <w:lang w:eastAsia="ru-RU"/>
              </w:rPr>
              <w:t xml:space="preserve">], </w:t>
            </w:r>
            <w:hyperlink r:id="rId28" w:history="1">
              <w:r w:rsidRPr="00CB7C95">
                <w:rPr>
                  <w:rFonts w:ascii="Arial" w:hAnsi="Arial" w:cs="Arial"/>
                  <w:sz w:val="24"/>
                  <w:szCs w:val="24"/>
                  <w:lang w:eastAsia="ru-RU"/>
                </w:rPr>
                <w:t>статья 3.1</w:t>
              </w:r>
            </w:hyperlink>
            <w:r w:rsidRPr="00CB7C95">
              <w:rPr>
                <w:rFonts w:ascii="Arial" w:hAnsi="Arial" w:cs="Arial"/>
                <w:sz w:val="24"/>
                <w:szCs w:val="24"/>
                <w:lang w:eastAsia="ru-RU"/>
              </w:rPr>
              <w:t>]</w:t>
            </w:r>
          </w:p>
        </w:tc>
      </w:tr>
    </w:tbl>
    <w:p w:rsidR="00C046BA" w:rsidRPr="00CB7C95" w:rsidRDefault="00C046BA" w:rsidP="00577C88">
      <w:pPr>
        <w:shd w:val="clear" w:color="auto" w:fill="F3F3F3"/>
        <w:spacing w:after="0" w:line="360" w:lineRule="auto"/>
        <w:ind w:firstLine="709"/>
        <w:jc w:val="both"/>
        <w:rPr>
          <w:rFonts w:ascii="Arial" w:hAnsi="Arial" w:cs="Arial"/>
          <w:i/>
          <w:spacing w:val="2"/>
          <w:sz w:val="24"/>
          <w:szCs w:val="24"/>
        </w:rPr>
      </w:pPr>
    </w:p>
    <w:p w:rsidR="00C046BA" w:rsidRPr="002659F3" w:rsidRDefault="00C046BA" w:rsidP="00577C88">
      <w:pPr>
        <w:shd w:val="clear" w:color="auto" w:fill="FFFFFF"/>
        <w:spacing w:after="0" w:line="360" w:lineRule="auto"/>
        <w:ind w:firstLine="709"/>
        <w:jc w:val="both"/>
        <w:rPr>
          <w:rFonts w:ascii="Arial" w:hAnsi="Arial" w:cs="Arial"/>
          <w:spacing w:val="2"/>
          <w:sz w:val="24"/>
          <w:szCs w:val="24"/>
        </w:rPr>
      </w:pPr>
      <w:r w:rsidRPr="002659F3">
        <w:rPr>
          <w:rFonts w:ascii="Arial" w:hAnsi="Arial" w:cs="Arial"/>
          <w:spacing w:val="2"/>
          <w:sz w:val="24"/>
          <w:szCs w:val="24"/>
        </w:rPr>
        <w:t xml:space="preserve">22 </w:t>
      </w:r>
      <w:r w:rsidR="00812E19" w:rsidRPr="002659F3">
        <w:rPr>
          <w:rFonts w:ascii="Arial" w:hAnsi="Arial" w:cs="Arial"/>
          <w:b/>
          <w:sz w:val="24"/>
          <w:szCs w:val="24"/>
          <w:lang w:eastAsia="ru-RU"/>
        </w:rPr>
        <w:t>м</w:t>
      </w:r>
      <w:r w:rsidRPr="002659F3">
        <w:rPr>
          <w:rFonts w:ascii="Arial" w:hAnsi="Arial" w:cs="Arial"/>
          <w:b/>
          <w:sz w:val="24"/>
          <w:szCs w:val="24"/>
          <w:lang w:eastAsia="ru-RU"/>
        </w:rPr>
        <w:t>ониторинг соблюдения прав инвалидов</w:t>
      </w:r>
      <w:r w:rsidRPr="002659F3">
        <w:rPr>
          <w:rFonts w:ascii="Arial" w:hAnsi="Arial" w:cs="Arial"/>
          <w:sz w:val="24"/>
          <w:szCs w:val="24"/>
          <w:lang w:eastAsia="ru-RU"/>
        </w:rPr>
        <w:t>: Изучение по</w:t>
      </w:r>
      <w:r w:rsidR="00EE4894" w:rsidRPr="002659F3">
        <w:rPr>
          <w:rFonts w:ascii="Arial" w:hAnsi="Arial" w:cs="Arial"/>
          <w:sz w:val="24"/>
          <w:szCs w:val="24"/>
          <w:lang w:eastAsia="ru-RU"/>
        </w:rPr>
        <w:t>ложения людей с инвалидностью и</w:t>
      </w:r>
      <w:r w:rsidR="00706430" w:rsidRPr="002659F3">
        <w:rPr>
          <w:rFonts w:ascii="Arial" w:hAnsi="Arial" w:cs="Arial"/>
          <w:sz w:val="24"/>
          <w:szCs w:val="24"/>
          <w:lang w:eastAsia="ru-RU"/>
        </w:rPr>
        <w:t xml:space="preserve"> </w:t>
      </w:r>
      <w:r w:rsidRPr="002659F3">
        <w:rPr>
          <w:rFonts w:ascii="Arial" w:hAnsi="Arial" w:cs="Arial"/>
          <w:sz w:val="24"/>
          <w:szCs w:val="24"/>
          <w:lang w:eastAsia="ru-RU"/>
        </w:rPr>
        <w:t xml:space="preserve">их прав для подготовки </w:t>
      </w:r>
      <w:r w:rsidR="00EE4894" w:rsidRPr="002659F3">
        <w:rPr>
          <w:rFonts w:ascii="Arial" w:hAnsi="Arial" w:cs="Arial"/>
          <w:sz w:val="24"/>
          <w:szCs w:val="24"/>
          <w:lang w:eastAsia="ru-RU"/>
        </w:rPr>
        <w:t>Доклада Российской Федерации об исполнении положений Конвенции о правах инвалидов</w:t>
      </w:r>
      <w:r w:rsidRPr="002659F3">
        <w:rPr>
          <w:rFonts w:ascii="Arial" w:hAnsi="Arial" w:cs="Arial"/>
          <w:sz w:val="24"/>
          <w:szCs w:val="24"/>
          <w:lang w:eastAsia="ru-RU"/>
        </w:rPr>
        <w:t>, предоставляемого с определенной периодичностью в Организацию Объедин</w:t>
      </w:r>
      <w:r w:rsidR="003A3480" w:rsidRPr="002659F3">
        <w:rPr>
          <w:rFonts w:ascii="Arial" w:hAnsi="Arial" w:cs="Arial"/>
          <w:sz w:val="24"/>
          <w:szCs w:val="24"/>
          <w:lang w:eastAsia="ru-RU"/>
        </w:rPr>
        <w:t>е</w:t>
      </w:r>
      <w:r w:rsidRPr="002659F3">
        <w:rPr>
          <w:rFonts w:ascii="Arial" w:hAnsi="Arial" w:cs="Arial"/>
          <w:sz w:val="24"/>
          <w:szCs w:val="24"/>
          <w:lang w:eastAsia="ru-RU"/>
        </w:rPr>
        <w:t>нных Наций.</w:t>
      </w:r>
    </w:p>
    <w:p w:rsidR="00C046BA" w:rsidRPr="002659F3" w:rsidRDefault="00C046BA" w:rsidP="00577C88">
      <w:pPr>
        <w:spacing w:after="0" w:line="360" w:lineRule="auto"/>
        <w:ind w:firstLine="709"/>
        <w:jc w:val="both"/>
        <w:rPr>
          <w:rFonts w:ascii="Arial" w:hAnsi="Arial" w:cs="Arial"/>
          <w:sz w:val="24"/>
          <w:szCs w:val="24"/>
        </w:rPr>
      </w:pPr>
      <w:r w:rsidRPr="002659F3">
        <w:rPr>
          <w:rFonts w:ascii="Arial" w:hAnsi="Arial" w:cs="Arial"/>
          <w:sz w:val="24"/>
          <w:szCs w:val="24"/>
        </w:rPr>
        <w:t>23</w:t>
      </w:r>
      <w:r w:rsidRPr="002659F3">
        <w:rPr>
          <w:rFonts w:ascii="Arial" w:hAnsi="Arial" w:cs="Arial"/>
          <w:b/>
          <w:sz w:val="24"/>
          <w:szCs w:val="24"/>
        </w:rPr>
        <w:t xml:space="preserve"> инклюзия </w:t>
      </w:r>
      <w:r w:rsidRPr="002659F3">
        <w:rPr>
          <w:rFonts w:ascii="Arial" w:hAnsi="Arial" w:cs="Arial"/>
          <w:b/>
          <w:bCs/>
          <w:sz w:val="24"/>
          <w:szCs w:val="24"/>
        </w:rPr>
        <w:t xml:space="preserve">(от </w:t>
      </w:r>
      <w:proofErr w:type="spellStart"/>
      <w:r w:rsidRPr="002659F3">
        <w:rPr>
          <w:rFonts w:ascii="Arial" w:hAnsi="Arial" w:cs="Arial"/>
          <w:b/>
          <w:bCs/>
          <w:sz w:val="24"/>
          <w:szCs w:val="24"/>
        </w:rPr>
        <w:t>inclusion</w:t>
      </w:r>
      <w:proofErr w:type="spellEnd"/>
      <w:r w:rsidRPr="002659F3">
        <w:rPr>
          <w:rFonts w:ascii="Arial" w:hAnsi="Arial" w:cs="Arial"/>
          <w:b/>
          <w:bCs/>
          <w:sz w:val="24"/>
          <w:szCs w:val="24"/>
        </w:rPr>
        <w:t xml:space="preserve"> – включение): </w:t>
      </w:r>
      <w:r w:rsidRPr="002659F3">
        <w:rPr>
          <w:rFonts w:ascii="Arial" w:hAnsi="Arial" w:cs="Arial"/>
          <w:bCs/>
          <w:sz w:val="24"/>
          <w:szCs w:val="24"/>
        </w:rPr>
        <w:t>Процесс реального включения людей с инвалидностью в жизнь общества</w:t>
      </w:r>
      <w:r w:rsidRPr="002659F3">
        <w:rPr>
          <w:rFonts w:ascii="Arial" w:hAnsi="Arial" w:cs="Arial"/>
          <w:sz w:val="24"/>
          <w:szCs w:val="24"/>
        </w:rPr>
        <w:t>, предполагающий разработку и применение конкретных решений, которые позволяют каждому человеку равноправно уча</w:t>
      </w:r>
      <w:r w:rsidR="00706430" w:rsidRPr="002659F3">
        <w:rPr>
          <w:rFonts w:ascii="Arial" w:hAnsi="Arial" w:cs="Arial"/>
          <w:sz w:val="24"/>
          <w:szCs w:val="24"/>
        </w:rPr>
        <w:t xml:space="preserve">ствовать в жизни общества, </w:t>
      </w:r>
      <w:r w:rsidR="00E1749C" w:rsidRPr="002659F3">
        <w:rPr>
          <w:rFonts w:ascii="Arial" w:hAnsi="Arial" w:cs="Arial"/>
          <w:sz w:val="24"/>
          <w:szCs w:val="24"/>
        </w:rPr>
        <w:t>предусматривающий</w:t>
      </w:r>
      <w:r w:rsidRPr="002659F3">
        <w:rPr>
          <w:rFonts w:ascii="Arial" w:hAnsi="Arial" w:cs="Arial"/>
          <w:sz w:val="24"/>
          <w:szCs w:val="24"/>
        </w:rPr>
        <w:t xml:space="preserve"> для человека с инвалидностью не ограничиваемое участие и свободу выбора его меры, форм и способов </w:t>
      </w:r>
      <w:r w:rsidR="0026705F" w:rsidRPr="002659F3">
        <w:rPr>
          <w:rFonts w:ascii="Arial" w:hAnsi="Arial" w:cs="Arial"/>
          <w:sz w:val="24"/>
          <w:szCs w:val="24"/>
        </w:rPr>
        <w:t xml:space="preserve">участия </w:t>
      </w:r>
      <w:r w:rsidRPr="002659F3">
        <w:rPr>
          <w:rFonts w:ascii="Arial" w:hAnsi="Arial" w:cs="Arial"/>
          <w:sz w:val="24"/>
          <w:szCs w:val="24"/>
        </w:rPr>
        <w:t>во всех социальных процессах, на всех ступенях образования, в процессе досуга, на работе, при реализации различных социальных ролей и функций.</w:t>
      </w:r>
    </w:p>
    <w:p w:rsidR="00C046BA" w:rsidRPr="002659F3" w:rsidRDefault="00C046BA" w:rsidP="00577C88">
      <w:pPr>
        <w:spacing w:after="0" w:line="360" w:lineRule="auto"/>
        <w:ind w:firstLine="709"/>
        <w:jc w:val="both"/>
        <w:rPr>
          <w:rFonts w:ascii="Arial" w:hAnsi="Arial" w:cs="Arial"/>
          <w:sz w:val="24"/>
          <w:szCs w:val="24"/>
        </w:rPr>
      </w:pPr>
      <w:r w:rsidRPr="002659F3">
        <w:rPr>
          <w:rFonts w:ascii="Arial" w:hAnsi="Arial" w:cs="Arial"/>
          <w:sz w:val="24"/>
          <w:szCs w:val="24"/>
        </w:rPr>
        <w:t>24</w:t>
      </w:r>
      <w:r w:rsidRPr="002659F3">
        <w:rPr>
          <w:rFonts w:ascii="Arial" w:hAnsi="Arial" w:cs="Arial"/>
          <w:b/>
          <w:sz w:val="24"/>
          <w:szCs w:val="24"/>
        </w:rPr>
        <w:t xml:space="preserve"> инклюзивные практики</w:t>
      </w:r>
      <w:r w:rsidRPr="002659F3">
        <w:rPr>
          <w:rFonts w:ascii="Arial" w:hAnsi="Arial" w:cs="Arial"/>
          <w:sz w:val="24"/>
          <w:szCs w:val="24"/>
        </w:rPr>
        <w:t>: Деятельность, направленная на выработку доступных, комфортных, информативных и безопасных условий пребывания в том или ином пространстве людей с инвалидностью, осуществляемая спе</w:t>
      </w:r>
      <w:r w:rsidR="0026705F" w:rsidRPr="002659F3">
        <w:rPr>
          <w:rFonts w:ascii="Arial" w:hAnsi="Arial" w:cs="Arial"/>
          <w:sz w:val="24"/>
          <w:szCs w:val="24"/>
        </w:rPr>
        <w:t>циалистами разного профиля.</w:t>
      </w:r>
    </w:p>
    <w:p w:rsidR="00C046BA" w:rsidRPr="002659F3" w:rsidRDefault="00C046BA" w:rsidP="00577C88">
      <w:pPr>
        <w:spacing w:after="0" w:line="360" w:lineRule="auto"/>
        <w:ind w:firstLine="709"/>
        <w:jc w:val="both"/>
        <w:rPr>
          <w:rFonts w:ascii="Arial" w:hAnsi="Arial" w:cs="Arial"/>
          <w:sz w:val="24"/>
          <w:szCs w:val="24"/>
        </w:rPr>
      </w:pPr>
      <w:r w:rsidRPr="002659F3">
        <w:rPr>
          <w:rFonts w:ascii="Arial" w:hAnsi="Arial" w:cs="Arial"/>
          <w:sz w:val="24"/>
          <w:szCs w:val="24"/>
        </w:rPr>
        <w:t>25</w:t>
      </w:r>
      <w:r w:rsidRPr="002659F3">
        <w:rPr>
          <w:rFonts w:ascii="Arial" w:hAnsi="Arial" w:cs="Arial"/>
          <w:b/>
          <w:sz w:val="24"/>
          <w:szCs w:val="24"/>
        </w:rPr>
        <w:t xml:space="preserve"> инклюзивная культура общества: </w:t>
      </w:r>
      <w:r w:rsidRPr="002659F3">
        <w:rPr>
          <w:rFonts w:ascii="Arial" w:hAnsi="Arial" w:cs="Arial"/>
          <w:sz w:val="24"/>
          <w:szCs w:val="24"/>
        </w:rPr>
        <w:t>Уровень развития общества, который выражается в толерантном, гуманном, терпимом, безопасном отношении людей друг к другу, где разделяются идеи сотрудничества, стимулируется развитие всех членов общества, где ценность каждого является основой общих достижений, а также формируются всеми приним</w:t>
      </w:r>
      <w:r w:rsidR="0026705F" w:rsidRPr="002659F3">
        <w:rPr>
          <w:rFonts w:ascii="Arial" w:hAnsi="Arial" w:cs="Arial"/>
          <w:sz w:val="24"/>
          <w:szCs w:val="24"/>
        </w:rPr>
        <w:t>ающиеся инклюзивные ценности.</w:t>
      </w:r>
    </w:p>
    <w:p w:rsidR="00C046BA" w:rsidRPr="002659F3" w:rsidRDefault="00C046BA" w:rsidP="00577C88">
      <w:pPr>
        <w:spacing w:after="0" w:line="360" w:lineRule="auto"/>
        <w:ind w:firstLine="709"/>
        <w:jc w:val="both"/>
        <w:rPr>
          <w:rFonts w:ascii="Arial" w:hAnsi="Arial" w:cs="Arial"/>
          <w:sz w:val="24"/>
          <w:szCs w:val="24"/>
        </w:rPr>
      </w:pPr>
      <w:r w:rsidRPr="002659F3">
        <w:rPr>
          <w:rFonts w:ascii="Arial" w:hAnsi="Arial" w:cs="Arial"/>
          <w:spacing w:val="2"/>
          <w:sz w:val="24"/>
          <w:szCs w:val="24"/>
          <w:lang w:eastAsia="ru-RU"/>
        </w:rPr>
        <w:t>26</w:t>
      </w:r>
      <w:r w:rsidRPr="002659F3">
        <w:rPr>
          <w:rFonts w:ascii="Arial" w:hAnsi="Arial" w:cs="Arial"/>
          <w:sz w:val="24"/>
          <w:szCs w:val="24"/>
        </w:rPr>
        <w:t xml:space="preserve"> </w:t>
      </w:r>
      <w:r w:rsidRPr="002659F3">
        <w:rPr>
          <w:rFonts w:ascii="Arial" w:hAnsi="Arial" w:cs="Arial"/>
          <w:b/>
          <w:sz w:val="24"/>
          <w:szCs w:val="24"/>
        </w:rPr>
        <w:t xml:space="preserve">инклюзивный диалог: </w:t>
      </w:r>
      <w:r w:rsidRPr="002659F3">
        <w:rPr>
          <w:rFonts w:ascii="Arial" w:hAnsi="Arial" w:cs="Arial"/>
          <w:sz w:val="24"/>
          <w:szCs w:val="24"/>
        </w:rPr>
        <w:t xml:space="preserve">Продуктивная форма общения с собеседником с инвалидностью, предполагающая наличие двух </w:t>
      </w:r>
      <w:r w:rsidR="00E1749C" w:rsidRPr="002659F3">
        <w:rPr>
          <w:rFonts w:ascii="Arial" w:hAnsi="Arial" w:cs="Arial"/>
          <w:sz w:val="24"/>
          <w:szCs w:val="24"/>
        </w:rPr>
        <w:t>равноправных участников общения, цель которого</w:t>
      </w:r>
      <w:r w:rsidRPr="002659F3">
        <w:rPr>
          <w:rFonts w:ascii="Arial" w:hAnsi="Arial" w:cs="Arial"/>
          <w:sz w:val="24"/>
          <w:szCs w:val="24"/>
        </w:rPr>
        <w:t xml:space="preserve"> заключается в достижении взаимопонимания, взаимоуважения, паритетности и комфортности между включающимися в н</w:t>
      </w:r>
      <w:r w:rsidR="0026705F" w:rsidRPr="002659F3">
        <w:rPr>
          <w:rFonts w:ascii="Arial" w:hAnsi="Arial" w:cs="Arial"/>
          <w:sz w:val="24"/>
          <w:szCs w:val="24"/>
        </w:rPr>
        <w:t>его партн</w:t>
      </w:r>
      <w:r w:rsidR="003A3480" w:rsidRPr="002659F3">
        <w:rPr>
          <w:rFonts w:ascii="Arial" w:hAnsi="Arial" w:cs="Arial"/>
          <w:sz w:val="24"/>
          <w:szCs w:val="24"/>
        </w:rPr>
        <w:t>е</w:t>
      </w:r>
      <w:r w:rsidR="0026705F" w:rsidRPr="002659F3">
        <w:rPr>
          <w:rFonts w:ascii="Arial" w:hAnsi="Arial" w:cs="Arial"/>
          <w:sz w:val="24"/>
          <w:szCs w:val="24"/>
        </w:rPr>
        <w:t>рами по общению.</w:t>
      </w:r>
    </w:p>
    <w:p w:rsidR="004C4B4B" w:rsidRPr="002659F3" w:rsidRDefault="00C046BA" w:rsidP="00577C88">
      <w:pPr>
        <w:spacing w:after="0" w:line="360" w:lineRule="auto"/>
        <w:ind w:firstLine="709"/>
        <w:jc w:val="both"/>
        <w:rPr>
          <w:rFonts w:ascii="Arial" w:hAnsi="Arial" w:cs="Arial"/>
          <w:sz w:val="24"/>
          <w:szCs w:val="24"/>
          <w:lang w:eastAsia="ru-RU"/>
        </w:rPr>
      </w:pPr>
      <w:r w:rsidRPr="002659F3">
        <w:rPr>
          <w:rFonts w:ascii="Arial" w:hAnsi="Arial" w:cs="Arial"/>
          <w:sz w:val="24"/>
          <w:szCs w:val="24"/>
        </w:rPr>
        <w:t>27</w:t>
      </w:r>
      <w:r w:rsidRPr="002659F3">
        <w:rPr>
          <w:rFonts w:ascii="Arial" w:hAnsi="Arial" w:cs="Arial"/>
          <w:b/>
          <w:sz w:val="24"/>
          <w:szCs w:val="24"/>
        </w:rPr>
        <w:t xml:space="preserve"> инклюзивное взаимодействие:</w:t>
      </w:r>
      <w:r w:rsidRPr="002659F3">
        <w:rPr>
          <w:rFonts w:ascii="Arial" w:hAnsi="Arial" w:cs="Arial"/>
          <w:sz w:val="24"/>
          <w:szCs w:val="24"/>
        </w:rPr>
        <w:t xml:space="preserve"> Взаимодействие </w:t>
      </w:r>
      <w:r w:rsidRPr="002659F3">
        <w:rPr>
          <w:rFonts w:ascii="Arial" w:hAnsi="Arial" w:cs="Arial"/>
          <w:sz w:val="24"/>
          <w:szCs w:val="24"/>
          <w:lang w:eastAsia="ru-RU"/>
        </w:rPr>
        <w:t>человека с человеком, один и</w:t>
      </w:r>
      <w:r w:rsidR="007200A4" w:rsidRPr="002659F3">
        <w:rPr>
          <w:rFonts w:ascii="Arial" w:hAnsi="Arial" w:cs="Arial"/>
          <w:sz w:val="24"/>
          <w:szCs w:val="24"/>
          <w:lang w:eastAsia="ru-RU"/>
        </w:rPr>
        <w:t>з</w:t>
      </w:r>
      <w:r w:rsidRPr="002659F3">
        <w:rPr>
          <w:rFonts w:ascii="Arial" w:hAnsi="Arial" w:cs="Arial"/>
          <w:sz w:val="24"/>
          <w:szCs w:val="24"/>
          <w:lang w:eastAsia="ru-RU"/>
        </w:rPr>
        <w:t xml:space="preserve"> которы</w:t>
      </w:r>
      <w:r w:rsidR="004F1A35" w:rsidRPr="002659F3">
        <w:rPr>
          <w:rFonts w:ascii="Arial" w:hAnsi="Arial" w:cs="Arial"/>
          <w:sz w:val="24"/>
          <w:szCs w:val="24"/>
          <w:lang w:eastAsia="ru-RU"/>
        </w:rPr>
        <w:t>х имеет ограничения по здоровью, в ходе которого реализуется отношение одн</w:t>
      </w:r>
      <w:r w:rsidR="00706430" w:rsidRPr="002659F3">
        <w:rPr>
          <w:rFonts w:ascii="Arial" w:hAnsi="Arial" w:cs="Arial"/>
          <w:sz w:val="24"/>
          <w:szCs w:val="24"/>
          <w:lang w:eastAsia="ru-RU"/>
        </w:rPr>
        <w:t>ого человека к другому человеку.</w:t>
      </w:r>
    </w:p>
    <w:p w:rsidR="00C046BA" w:rsidRPr="002659F3" w:rsidRDefault="00C046BA" w:rsidP="00577C88">
      <w:pPr>
        <w:spacing w:after="0" w:line="360" w:lineRule="auto"/>
        <w:ind w:firstLine="709"/>
        <w:jc w:val="both"/>
        <w:rPr>
          <w:rFonts w:ascii="Arial" w:hAnsi="Arial" w:cs="Arial"/>
          <w:sz w:val="24"/>
          <w:szCs w:val="24"/>
        </w:rPr>
      </w:pPr>
      <w:r w:rsidRPr="002659F3">
        <w:rPr>
          <w:rFonts w:ascii="Arial" w:hAnsi="Arial" w:cs="Arial"/>
          <w:sz w:val="24"/>
          <w:szCs w:val="24"/>
        </w:rPr>
        <w:t>28</w:t>
      </w:r>
      <w:r w:rsidRPr="002659F3">
        <w:rPr>
          <w:rFonts w:ascii="Arial" w:hAnsi="Arial" w:cs="Arial"/>
          <w:b/>
          <w:sz w:val="24"/>
          <w:szCs w:val="24"/>
        </w:rPr>
        <w:t xml:space="preserve"> этика инклюзивного взаимодействия:</w:t>
      </w:r>
      <w:r w:rsidRPr="002659F3">
        <w:rPr>
          <w:rFonts w:ascii="Arial" w:hAnsi="Arial" w:cs="Arial"/>
          <w:sz w:val="24"/>
          <w:szCs w:val="24"/>
        </w:rPr>
        <w:t xml:space="preserve"> Соблюдение представителями социума в процессе общения с людьми с инвалидностью совокупности морально-этических и нравственных норм и правил поведения (</w:t>
      </w:r>
      <w:proofErr w:type="spellStart"/>
      <w:r w:rsidRPr="002659F3">
        <w:rPr>
          <w:rFonts w:ascii="Arial" w:hAnsi="Arial" w:cs="Arial"/>
          <w:sz w:val="24"/>
          <w:szCs w:val="24"/>
        </w:rPr>
        <w:t>этикоориентированная</w:t>
      </w:r>
      <w:proofErr w:type="spellEnd"/>
      <w:r w:rsidRPr="002659F3">
        <w:rPr>
          <w:rFonts w:ascii="Arial" w:hAnsi="Arial" w:cs="Arial"/>
          <w:sz w:val="24"/>
          <w:szCs w:val="24"/>
        </w:rPr>
        <w:t xml:space="preserve"> модель поведения), повышающих качество жизни</w:t>
      </w:r>
      <w:r w:rsidR="0026705F" w:rsidRPr="002659F3">
        <w:rPr>
          <w:rFonts w:ascii="Arial" w:hAnsi="Arial" w:cs="Arial"/>
          <w:sz w:val="24"/>
          <w:szCs w:val="24"/>
        </w:rPr>
        <w:t xml:space="preserve"> данной категории граждан.</w:t>
      </w:r>
    </w:p>
    <w:p w:rsidR="00C046BA" w:rsidRPr="002659F3" w:rsidRDefault="00C046BA" w:rsidP="00577C88">
      <w:pPr>
        <w:spacing w:after="0" w:line="360" w:lineRule="auto"/>
        <w:ind w:firstLine="709"/>
        <w:jc w:val="both"/>
        <w:rPr>
          <w:rFonts w:ascii="Arial" w:hAnsi="Arial" w:cs="Arial"/>
          <w:sz w:val="24"/>
          <w:szCs w:val="24"/>
        </w:rPr>
      </w:pPr>
      <w:r w:rsidRPr="002659F3">
        <w:rPr>
          <w:rFonts w:ascii="Arial" w:hAnsi="Arial" w:cs="Arial"/>
          <w:sz w:val="24"/>
          <w:szCs w:val="24"/>
        </w:rPr>
        <w:t>29</w:t>
      </w:r>
      <w:r w:rsidRPr="002659F3">
        <w:rPr>
          <w:rFonts w:ascii="Arial" w:hAnsi="Arial" w:cs="Arial"/>
          <w:b/>
          <w:sz w:val="24"/>
          <w:szCs w:val="24"/>
        </w:rPr>
        <w:t xml:space="preserve"> реконструкция качества жизни людей с инвалидностью</w:t>
      </w:r>
      <w:r w:rsidRPr="002659F3">
        <w:rPr>
          <w:rFonts w:ascii="Arial" w:hAnsi="Arial" w:cs="Arial"/>
          <w:sz w:val="24"/>
          <w:szCs w:val="24"/>
        </w:rPr>
        <w:t xml:space="preserve">: Процесс формирования инклюзивной культуры общества и создания </w:t>
      </w:r>
      <w:proofErr w:type="spellStart"/>
      <w:r w:rsidRPr="002659F3">
        <w:rPr>
          <w:rFonts w:ascii="Arial" w:hAnsi="Arial" w:cs="Arial"/>
          <w:sz w:val="24"/>
          <w:szCs w:val="24"/>
        </w:rPr>
        <w:t>безбарьерной</w:t>
      </w:r>
      <w:proofErr w:type="spellEnd"/>
      <w:r w:rsidRPr="002659F3">
        <w:rPr>
          <w:rFonts w:ascii="Arial" w:hAnsi="Arial" w:cs="Arial"/>
          <w:sz w:val="24"/>
          <w:szCs w:val="24"/>
        </w:rPr>
        <w:t xml:space="preserve"> окружающей среды, равноправными участниками которого выступают и сами граждане с инвалидностью, занимающие активную жизненную позицию, и государство, и общество в целом.</w:t>
      </w:r>
    </w:p>
    <w:p w:rsidR="007200A4" w:rsidRPr="002659F3" w:rsidRDefault="00C046BA" w:rsidP="00577C88">
      <w:pPr>
        <w:shd w:val="clear" w:color="auto" w:fill="FFFFFF"/>
        <w:spacing w:after="0" w:line="360" w:lineRule="auto"/>
        <w:ind w:firstLine="709"/>
        <w:jc w:val="both"/>
        <w:textAlignment w:val="baseline"/>
        <w:rPr>
          <w:rFonts w:ascii="Arial" w:hAnsi="Arial" w:cs="Arial"/>
          <w:sz w:val="24"/>
          <w:szCs w:val="24"/>
        </w:rPr>
      </w:pPr>
      <w:r w:rsidRPr="002659F3">
        <w:rPr>
          <w:rFonts w:ascii="Arial" w:hAnsi="Arial" w:cs="Arial"/>
          <w:spacing w:val="2"/>
          <w:sz w:val="24"/>
          <w:szCs w:val="24"/>
          <w:lang w:eastAsia="ru-RU"/>
        </w:rPr>
        <w:t>30</w:t>
      </w:r>
      <w:r w:rsidRPr="002659F3">
        <w:rPr>
          <w:rFonts w:ascii="Arial" w:hAnsi="Arial" w:cs="Arial"/>
          <w:sz w:val="24"/>
          <w:szCs w:val="24"/>
        </w:rPr>
        <w:t xml:space="preserve"> </w:t>
      </w:r>
      <w:r w:rsidR="007200A4" w:rsidRPr="002659F3">
        <w:rPr>
          <w:rFonts w:ascii="Arial" w:hAnsi="Arial" w:cs="Arial"/>
          <w:b/>
          <w:sz w:val="24"/>
          <w:szCs w:val="24"/>
        </w:rPr>
        <w:t>цифровая инклюзия:</w:t>
      </w:r>
      <w:r w:rsidR="007200A4" w:rsidRPr="002659F3">
        <w:rPr>
          <w:rFonts w:ascii="Arial" w:hAnsi="Arial" w:cs="Arial"/>
          <w:sz w:val="24"/>
          <w:szCs w:val="24"/>
        </w:rPr>
        <w:t xml:space="preserve"> Процесс и результат обеспечения доступности </w:t>
      </w:r>
      <w:r w:rsidR="00D05418" w:rsidRPr="002659F3">
        <w:rPr>
          <w:rFonts w:ascii="Arial" w:hAnsi="Arial" w:cs="Arial"/>
          <w:sz w:val="24"/>
          <w:szCs w:val="24"/>
        </w:rPr>
        <w:t xml:space="preserve">Интернет-ресурсов и другой </w:t>
      </w:r>
      <w:r w:rsidR="007200A4" w:rsidRPr="002659F3">
        <w:rPr>
          <w:rFonts w:ascii="Arial" w:hAnsi="Arial" w:cs="Arial"/>
          <w:sz w:val="24"/>
          <w:szCs w:val="24"/>
        </w:rPr>
        <w:t>информации, представленной в электронно-цифровой форме</w:t>
      </w:r>
      <w:r w:rsidR="00D05418" w:rsidRPr="002659F3">
        <w:rPr>
          <w:rFonts w:ascii="Arial" w:hAnsi="Arial" w:cs="Arial"/>
          <w:sz w:val="24"/>
          <w:szCs w:val="24"/>
        </w:rPr>
        <w:t>;</w:t>
      </w:r>
      <w:r w:rsidR="007200A4" w:rsidRPr="002659F3">
        <w:rPr>
          <w:rFonts w:ascii="Arial" w:hAnsi="Arial" w:cs="Arial"/>
          <w:sz w:val="24"/>
          <w:szCs w:val="24"/>
        </w:rPr>
        <w:t xml:space="preserve"> </w:t>
      </w:r>
      <w:r w:rsidR="00D05418" w:rsidRPr="002659F3">
        <w:rPr>
          <w:rFonts w:ascii="Arial" w:hAnsi="Arial" w:cs="Arial"/>
          <w:sz w:val="24"/>
          <w:szCs w:val="24"/>
          <w:lang w:eastAsia="ru-RU"/>
        </w:rPr>
        <w:t>приложени</w:t>
      </w:r>
      <w:r w:rsidR="00706430" w:rsidRPr="002659F3">
        <w:rPr>
          <w:rFonts w:ascii="Arial" w:hAnsi="Arial" w:cs="Arial"/>
          <w:sz w:val="24"/>
          <w:szCs w:val="24"/>
          <w:lang w:eastAsia="ru-RU"/>
        </w:rPr>
        <w:t xml:space="preserve">й для стационарных и мобильных </w:t>
      </w:r>
      <w:r w:rsidR="00D05418" w:rsidRPr="002659F3">
        <w:rPr>
          <w:rFonts w:ascii="Arial" w:hAnsi="Arial" w:cs="Arial"/>
          <w:sz w:val="24"/>
          <w:szCs w:val="24"/>
          <w:lang w:eastAsia="ru-RU"/>
        </w:rPr>
        <w:t xml:space="preserve">устройств, а также иных пользовательских интерфейсов </w:t>
      </w:r>
      <w:r w:rsidR="007200A4" w:rsidRPr="002659F3">
        <w:rPr>
          <w:rFonts w:ascii="Arial" w:hAnsi="Arial" w:cs="Arial"/>
          <w:sz w:val="24"/>
          <w:szCs w:val="24"/>
        </w:rPr>
        <w:t xml:space="preserve">людям с </w:t>
      </w:r>
      <w:r w:rsidR="00D05418" w:rsidRPr="002659F3">
        <w:rPr>
          <w:rFonts w:ascii="Arial" w:hAnsi="Arial" w:cs="Arial"/>
          <w:sz w:val="24"/>
          <w:szCs w:val="24"/>
        </w:rPr>
        <w:t xml:space="preserve">инвалидностью и другим лицам с </w:t>
      </w:r>
      <w:r w:rsidR="007200A4" w:rsidRPr="002659F3">
        <w:rPr>
          <w:rFonts w:ascii="Arial" w:hAnsi="Arial" w:cs="Arial"/>
          <w:sz w:val="24"/>
          <w:szCs w:val="24"/>
        </w:rPr>
        <w:t>ограничениями жизнедеятельности.</w:t>
      </w:r>
    </w:p>
    <w:p w:rsidR="007200A4" w:rsidRPr="002659F3" w:rsidRDefault="00C046BA" w:rsidP="007200A4">
      <w:pPr>
        <w:shd w:val="clear" w:color="auto" w:fill="FFFFFF"/>
        <w:spacing w:after="0" w:line="360" w:lineRule="auto"/>
        <w:ind w:firstLine="709"/>
        <w:jc w:val="both"/>
        <w:textAlignment w:val="baseline"/>
        <w:rPr>
          <w:rFonts w:ascii="Arial" w:hAnsi="Arial" w:cs="Arial"/>
          <w:spacing w:val="2"/>
          <w:sz w:val="24"/>
          <w:szCs w:val="24"/>
          <w:lang w:eastAsia="ru-RU"/>
        </w:rPr>
      </w:pPr>
      <w:r w:rsidRPr="002659F3">
        <w:rPr>
          <w:rFonts w:ascii="Arial" w:hAnsi="Arial" w:cs="Arial"/>
          <w:spacing w:val="2"/>
          <w:sz w:val="24"/>
          <w:szCs w:val="24"/>
          <w:lang w:eastAsia="ru-RU"/>
        </w:rPr>
        <w:t>31</w:t>
      </w:r>
      <w:r w:rsidRPr="002659F3">
        <w:rPr>
          <w:rFonts w:ascii="Arial" w:hAnsi="Arial" w:cs="Arial"/>
          <w:b/>
          <w:spacing w:val="2"/>
          <w:sz w:val="24"/>
          <w:szCs w:val="24"/>
          <w:lang w:eastAsia="ru-RU"/>
        </w:rPr>
        <w:t xml:space="preserve"> </w:t>
      </w:r>
      <w:r w:rsidR="007200A4" w:rsidRPr="002659F3">
        <w:rPr>
          <w:rFonts w:ascii="Arial" w:hAnsi="Arial" w:cs="Arial"/>
          <w:b/>
          <w:sz w:val="24"/>
          <w:szCs w:val="24"/>
        </w:rPr>
        <w:t>активная жизненная позиция человека с инвалидностью</w:t>
      </w:r>
      <w:r w:rsidR="007200A4" w:rsidRPr="002659F3">
        <w:rPr>
          <w:rFonts w:ascii="Arial" w:hAnsi="Arial" w:cs="Arial"/>
          <w:sz w:val="24"/>
          <w:szCs w:val="24"/>
        </w:rPr>
        <w:t xml:space="preserve">: </w:t>
      </w:r>
      <w:r w:rsidR="007200A4" w:rsidRPr="002659F3">
        <w:rPr>
          <w:rFonts w:ascii="Arial" w:hAnsi="Arial" w:cs="Arial"/>
          <w:sz w:val="24"/>
          <w:szCs w:val="24"/>
          <w:lang w:eastAsia="ru-RU"/>
        </w:rPr>
        <w:t xml:space="preserve">Успешная адаптация </w:t>
      </w:r>
      <w:r w:rsidR="007200A4" w:rsidRPr="002659F3">
        <w:rPr>
          <w:rFonts w:ascii="Arial" w:hAnsi="Arial" w:cs="Arial"/>
          <w:sz w:val="24"/>
          <w:szCs w:val="24"/>
        </w:rPr>
        <w:t>человека с инвалидностью</w:t>
      </w:r>
      <w:r w:rsidR="007200A4" w:rsidRPr="002659F3">
        <w:rPr>
          <w:rFonts w:ascii="Arial" w:hAnsi="Arial" w:cs="Arial"/>
          <w:sz w:val="24"/>
          <w:szCs w:val="24"/>
          <w:lang w:eastAsia="ru-RU"/>
        </w:rPr>
        <w:t xml:space="preserve"> как в </w:t>
      </w:r>
      <w:proofErr w:type="spellStart"/>
      <w:r w:rsidR="007200A4" w:rsidRPr="002659F3">
        <w:rPr>
          <w:rFonts w:ascii="Arial" w:hAnsi="Arial" w:cs="Arial"/>
          <w:sz w:val="24"/>
          <w:szCs w:val="24"/>
          <w:lang w:eastAsia="ru-RU"/>
        </w:rPr>
        <w:t>макросоциуме</w:t>
      </w:r>
      <w:proofErr w:type="spellEnd"/>
      <w:r w:rsidR="007200A4" w:rsidRPr="002659F3">
        <w:rPr>
          <w:rFonts w:ascii="Arial" w:hAnsi="Arial" w:cs="Arial"/>
          <w:sz w:val="24"/>
          <w:szCs w:val="24"/>
          <w:lang w:eastAsia="ru-RU"/>
        </w:rPr>
        <w:t>, так и на всех его микроуровнях, достижение им опред</w:t>
      </w:r>
      <w:r w:rsidR="00E1749C" w:rsidRPr="002659F3">
        <w:rPr>
          <w:rFonts w:ascii="Arial" w:hAnsi="Arial" w:cs="Arial"/>
          <w:sz w:val="24"/>
          <w:szCs w:val="24"/>
          <w:lang w:eastAsia="ru-RU"/>
        </w:rPr>
        <w:t>ел</w:t>
      </w:r>
      <w:r w:rsidR="003A3480" w:rsidRPr="002659F3">
        <w:rPr>
          <w:rFonts w:ascii="Arial" w:hAnsi="Arial" w:cs="Arial"/>
          <w:sz w:val="24"/>
          <w:szCs w:val="24"/>
          <w:lang w:eastAsia="ru-RU"/>
        </w:rPr>
        <w:t>е</w:t>
      </w:r>
      <w:r w:rsidR="00E1749C" w:rsidRPr="002659F3">
        <w:rPr>
          <w:rFonts w:ascii="Arial" w:hAnsi="Arial" w:cs="Arial"/>
          <w:sz w:val="24"/>
          <w:szCs w:val="24"/>
          <w:lang w:eastAsia="ru-RU"/>
        </w:rPr>
        <w:t>нного социального статуса, п</w:t>
      </w:r>
      <w:r w:rsidR="007200A4" w:rsidRPr="002659F3">
        <w:rPr>
          <w:rFonts w:ascii="Arial" w:hAnsi="Arial" w:cs="Arial"/>
          <w:sz w:val="24"/>
          <w:szCs w:val="24"/>
          <w:lang w:eastAsia="ru-RU"/>
        </w:rPr>
        <w:t xml:space="preserve">оказателем </w:t>
      </w:r>
      <w:r w:rsidR="00706430" w:rsidRPr="002659F3">
        <w:rPr>
          <w:rFonts w:ascii="Arial" w:hAnsi="Arial" w:cs="Arial"/>
          <w:sz w:val="24"/>
          <w:szCs w:val="24"/>
          <w:lang w:eastAsia="ru-RU"/>
        </w:rPr>
        <w:t xml:space="preserve">которой является </w:t>
      </w:r>
      <w:r w:rsidR="007200A4" w:rsidRPr="002659F3">
        <w:rPr>
          <w:rFonts w:ascii="Arial" w:hAnsi="Arial" w:cs="Arial"/>
          <w:sz w:val="24"/>
          <w:szCs w:val="24"/>
          <w:lang w:eastAsia="ru-RU"/>
        </w:rPr>
        <w:t>его участие в жизни общества, когда он осозна</w:t>
      </w:r>
      <w:r w:rsidR="003A3480" w:rsidRPr="002659F3">
        <w:rPr>
          <w:rFonts w:ascii="Arial" w:hAnsi="Arial" w:cs="Arial"/>
          <w:sz w:val="24"/>
          <w:szCs w:val="24"/>
          <w:lang w:eastAsia="ru-RU"/>
        </w:rPr>
        <w:t>е</w:t>
      </w:r>
      <w:r w:rsidR="007200A4" w:rsidRPr="002659F3">
        <w:rPr>
          <w:rFonts w:ascii="Arial" w:hAnsi="Arial" w:cs="Arial"/>
          <w:sz w:val="24"/>
          <w:szCs w:val="24"/>
          <w:lang w:eastAsia="ru-RU"/>
        </w:rPr>
        <w:t>т и берет на себя ответственность за свои поступки и деятельность в целом, результаты которых соответствуют требованиям и нормам общепринятой морали.</w:t>
      </w:r>
    </w:p>
    <w:p w:rsidR="00C046BA" w:rsidRPr="002659F3" w:rsidRDefault="007200A4" w:rsidP="00577C88">
      <w:pPr>
        <w:shd w:val="clear" w:color="auto" w:fill="F3F3F3"/>
        <w:spacing w:after="0" w:line="360" w:lineRule="auto"/>
        <w:ind w:firstLine="709"/>
        <w:jc w:val="both"/>
        <w:rPr>
          <w:rFonts w:ascii="Arial" w:hAnsi="Arial" w:cs="Arial"/>
          <w:spacing w:val="2"/>
          <w:sz w:val="24"/>
          <w:szCs w:val="24"/>
          <w:lang w:eastAsia="ru-RU"/>
        </w:rPr>
      </w:pPr>
      <w:r w:rsidRPr="002659F3">
        <w:rPr>
          <w:rFonts w:ascii="Arial" w:hAnsi="Arial" w:cs="Arial"/>
          <w:spacing w:val="2"/>
          <w:sz w:val="24"/>
          <w:szCs w:val="24"/>
          <w:lang w:eastAsia="ru-RU"/>
        </w:rPr>
        <w:t>32</w:t>
      </w:r>
      <w:r w:rsidRPr="002659F3">
        <w:rPr>
          <w:rFonts w:ascii="Arial" w:hAnsi="Arial" w:cs="Arial"/>
          <w:b/>
          <w:spacing w:val="2"/>
          <w:sz w:val="24"/>
          <w:szCs w:val="24"/>
          <w:lang w:eastAsia="ru-RU"/>
        </w:rPr>
        <w:t xml:space="preserve"> </w:t>
      </w:r>
      <w:r w:rsidR="00C046BA" w:rsidRPr="002659F3">
        <w:rPr>
          <w:rFonts w:ascii="Arial" w:hAnsi="Arial" w:cs="Arial"/>
          <w:b/>
          <w:spacing w:val="2"/>
          <w:sz w:val="24"/>
          <w:szCs w:val="24"/>
          <w:lang w:eastAsia="ru-RU"/>
        </w:rPr>
        <w:t xml:space="preserve">средства обеспечения доступности объектов и услуг; СОД: </w:t>
      </w:r>
      <w:r w:rsidR="00C046BA" w:rsidRPr="002659F3">
        <w:rPr>
          <w:rFonts w:ascii="Arial" w:hAnsi="Arial" w:cs="Arial"/>
          <w:spacing w:val="2"/>
          <w:sz w:val="24"/>
          <w:szCs w:val="24"/>
          <w:lang w:eastAsia="ru-RU"/>
        </w:rPr>
        <w:t>Средства обеспечения доступности объектов с открытым доступом населения для инвалидов, включающие в себя:</w:t>
      </w:r>
    </w:p>
    <w:p w:rsidR="00C046BA" w:rsidRPr="002659F3" w:rsidRDefault="00C046BA" w:rsidP="00577C88">
      <w:pPr>
        <w:shd w:val="clear" w:color="auto" w:fill="F3F3F3"/>
        <w:spacing w:after="0" w:line="360" w:lineRule="auto"/>
        <w:ind w:firstLine="709"/>
        <w:jc w:val="both"/>
        <w:rPr>
          <w:rFonts w:ascii="Arial" w:hAnsi="Arial" w:cs="Arial"/>
          <w:spacing w:val="2"/>
          <w:sz w:val="24"/>
          <w:szCs w:val="24"/>
          <w:lang w:eastAsia="ru-RU"/>
        </w:rPr>
      </w:pPr>
      <w:r w:rsidRPr="002659F3">
        <w:rPr>
          <w:rFonts w:ascii="Arial" w:hAnsi="Arial" w:cs="Arial"/>
          <w:spacing w:val="2"/>
          <w:sz w:val="24"/>
          <w:szCs w:val="24"/>
          <w:lang w:eastAsia="ru-RU"/>
        </w:rPr>
        <w:t>- средства, относящиеся к строительно-конструктивным элементам здания, являющиеся его неотъемлемой частью (лестничные марши, пандусы, ограждения и поручни, двери);</w:t>
      </w:r>
    </w:p>
    <w:p w:rsidR="00C046BA" w:rsidRPr="002659F3" w:rsidRDefault="00C046BA" w:rsidP="00577C88">
      <w:pPr>
        <w:shd w:val="clear" w:color="auto" w:fill="F3F3F3"/>
        <w:spacing w:after="0" w:line="360" w:lineRule="auto"/>
        <w:ind w:firstLine="709"/>
        <w:jc w:val="both"/>
        <w:rPr>
          <w:rFonts w:ascii="Arial" w:hAnsi="Arial" w:cs="Arial"/>
          <w:spacing w:val="2"/>
          <w:sz w:val="24"/>
          <w:szCs w:val="24"/>
          <w:lang w:eastAsia="ru-RU"/>
        </w:rPr>
      </w:pPr>
      <w:r w:rsidRPr="002659F3">
        <w:rPr>
          <w:rFonts w:ascii="Arial" w:hAnsi="Arial" w:cs="Arial"/>
          <w:spacing w:val="2"/>
          <w:sz w:val="24"/>
          <w:szCs w:val="24"/>
          <w:lang w:eastAsia="ru-RU"/>
        </w:rPr>
        <w:t>- инженерное оборудование здания (адаптированные лифты, подъемные устройства, противопожарное оборудование, адаптированные средства оповещения о чрезвычайной ситуации, оборудование туалетов, доступных для инвалидов, оборудование связи, диспетчеризации и информирования посетителей и т.д.);</w:t>
      </w:r>
    </w:p>
    <w:p w:rsidR="00C046BA" w:rsidRPr="002659F3" w:rsidRDefault="00C046BA" w:rsidP="00577C88">
      <w:pPr>
        <w:shd w:val="clear" w:color="auto" w:fill="F3F3F3"/>
        <w:spacing w:after="0" w:line="360" w:lineRule="auto"/>
        <w:ind w:firstLine="709"/>
        <w:jc w:val="both"/>
        <w:rPr>
          <w:rFonts w:ascii="Arial" w:hAnsi="Arial" w:cs="Arial"/>
          <w:b/>
          <w:spacing w:val="2"/>
          <w:sz w:val="24"/>
          <w:szCs w:val="24"/>
          <w:lang w:eastAsia="ru-RU"/>
        </w:rPr>
      </w:pPr>
      <w:r w:rsidRPr="002659F3">
        <w:rPr>
          <w:rFonts w:ascii="Arial" w:hAnsi="Arial" w:cs="Arial"/>
          <w:spacing w:val="2"/>
          <w:sz w:val="24"/>
          <w:szCs w:val="24"/>
          <w:lang w:eastAsia="ru-RU"/>
        </w:rPr>
        <w:t>- технические и иные средства информирования, ориентирования и навигации, предназначенные для использования инвалидами различных функциональных групп.</w:t>
      </w:r>
    </w:p>
    <w:p w:rsidR="00E1749C" w:rsidRPr="00CB7C95" w:rsidRDefault="007200A4" w:rsidP="00577C88">
      <w:pPr>
        <w:spacing w:after="0" w:line="360" w:lineRule="auto"/>
        <w:ind w:firstLine="709"/>
        <w:jc w:val="both"/>
        <w:rPr>
          <w:rFonts w:ascii="Arial" w:eastAsiaTheme="majorEastAsia" w:hAnsi="Arial" w:cs="Arial"/>
          <w:sz w:val="24"/>
          <w:szCs w:val="24"/>
          <w:lang w:eastAsia="ru-RU"/>
        </w:rPr>
      </w:pPr>
      <w:r w:rsidRPr="002659F3">
        <w:rPr>
          <w:rFonts w:ascii="Arial" w:hAnsi="Arial" w:cs="Arial"/>
          <w:spacing w:val="2"/>
          <w:sz w:val="24"/>
          <w:szCs w:val="24"/>
          <w:lang w:eastAsia="ru-RU"/>
        </w:rPr>
        <w:t>33</w:t>
      </w:r>
      <w:r w:rsidR="00C046BA" w:rsidRPr="002659F3">
        <w:rPr>
          <w:rFonts w:ascii="Arial" w:eastAsiaTheme="majorEastAsia" w:hAnsi="Arial" w:cs="Arial"/>
          <w:b/>
          <w:sz w:val="24"/>
          <w:szCs w:val="24"/>
          <w:lang w:eastAsia="ru-RU"/>
        </w:rPr>
        <w:t xml:space="preserve"> принцип «не причинения вреда»:</w:t>
      </w:r>
      <w:r w:rsidR="00C046BA" w:rsidRPr="002659F3">
        <w:rPr>
          <w:rFonts w:ascii="Arial" w:eastAsiaTheme="majorEastAsia" w:hAnsi="Arial" w:cs="Arial"/>
          <w:sz w:val="24"/>
          <w:szCs w:val="24"/>
          <w:lang w:eastAsia="ru-RU"/>
        </w:rPr>
        <w:t xml:space="preserve"> Базовый принцип формирования и обеспечения </w:t>
      </w:r>
      <w:proofErr w:type="spellStart"/>
      <w:r w:rsidR="00C046BA" w:rsidRPr="002659F3">
        <w:rPr>
          <w:rFonts w:ascii="Arial" w:eastAsiaTheme="majorEastAsia" w:hAnsi="Arial" w:cs="Arial"/>
          <w:sz w:val="24"/>
          <w:szCs w:val="24"/>
          <w:lang w:eastAsia="ru-RU"/>
        </w:rPr>
        <w:t>безбарьерной</w:t>
      </w:r>
      <w:proofErr w:type="spellEnd"/>
      <w:r w:rsidR="00C046BA" w:rsidRPr="002659F3">
        <w:rPr>
          <w:rFonts w:ascii="Arial" w:eastAsiaTheme="majorEastAsia" w:hAnsi="Arial" w:cs="Arial"/>
          <w:sz w:val="24"/>
          <w:szCs w:val="24"/>
          <w:lang w:eastAsia="ru-RU"/>
        </w:rPr>
        <w:t xml:space="preserve"> среды, направленный на исключение опасности причинения вреда в будущем как инвалидам, так и другим гражданам при реализации мероприятий по обеспечению доступности объектов и услуг, используемый при проектировании объектов при новом строительстве и капитальном ремонте, при</w:t>
      </w:r>
      <w:r w:rsidR="0026705F" w:rsidRPr="002659F3">
        <w:rPr>
          <w:rFonts w:ascii="Arial" w:eastAsiaTheme="majorEastAsia" w:hAnsi="Arial" w:cs="Arial"/>
          <w:sz w:val="24"/>
          <w:szCs w:val="24"/>
          <w:lang w:eastAsia="ru-RU"/>
        </w:rPr>
        <w:t xml:space="preserve"> планировании (проектировании) </w:t>
      </w:r>
      <w:r w:rsidR="00C046BA" w:rsidRPr="002659F3">
        <w:rPr>
          <w:rFonts w:ascii="Arial" w:eastAsiaTheme="majorEastAsia" w:hAnsi="Arial" w:cs="Arial"/>
          <w:sz w:val="24"/>
          <w:szCs w:val="24"/>
          <w:lang w:eastAsia="ru-RU"/>
        </w:rPr>
        <w:t>мероприятий по адаптации и приспособлению объектов в рамках текущего ремонта, при эксплуатации и обслуживании объектов городской среды.</w:t>
      </w:r>
    </w:p>
    <w:p w:rsidR="00C046BA" w:rsidRPr="00CB7C95" w:rsidRDefault="003A3480" w:rsidP="003A3480">
      <w:pPr>
        <w:spacing w:before="120" w:after="120" w:line="240" w:lineRule="auto"/>
        <w:ind w:firstLine="709"/>
        <w:jc w:val="both"/>
        <w:rPr>
          <w:rFonts w:ascii="Arial" w:eastAsiaTheme="majorEastAsia" w:hAnsi="Arial" w:cs="Arial"/>
          <w:lang w:eastAsia="ru-RU"/>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C046BA" w:rsidRPr="00CB7C95">
        <w:rPr>
          <w:rFonts w:ascii="Arial" w:eastAsiaTheme="majorEastAsia" w:hAnsi="Arial" w:cs="Arial"/>
          <w:lang w:eastAsia="ru-RU"/>
        </w:rPr>
        <w:t>В соответствии со статьей 1065</w:t>
      </w:r>
      <w:r w:rsidR="00C208B1" w:rsidRPr="00CB7C95">
        <w:rPr>
          <w:rFonts w:ascii="Arial" w:eastAsiaTheme="majorEastAsia" w:hAnsi="Arial" w:cs="Arial"/>
          <w:lang w:eastAsia="ru-RU"/>
        </w:rPr>
        <w:t xml:space="preserve"> </w:t>
      </w:r>
      <w:r w:rsidR="00C208B1" w:rsidRPr="00CB7C95">
        <w:rPr>
          <w:rFonts w:ascii="Arial" w:hAnsi="Arial" w:cs="Arial"/>
          <w:lang w:eastAsia="ru-RU"/>
        </w:rPr>
        <w:t xml:space="preserve">[4] </w:t>
      </w:r>
      <w:r w:rsidR="00C046BA" w:rsidRPr="00CB7C95">
        <w:rPr>
          <w:rFonts w:ascii="Arial" w:eastAsiaTheme="majorEastAsia" w:hAnsi="Arial" w:cs="Arial"/>
          <w:lang w:eastAsia="ru-RU"/>
        </w:rPr>
        <w:t>«</w:t>
      </w:r>
      <w:r w:rsidR="00C046BA" w:rsidRPr="00CB7C95">
        <w:rPr>
          <w:rFonts w:ascii="Arial" w:hAnsi="Arial" w:cs="Arial"/>
        </w:rPr>
        <w:t>Опасность причинения вреда в будущем может явиться основанием к иску о запрещении деятельности, создающей такую опасность». Опасность причинения вреда в будущем в значительной степени связана с недостаточным контролем или его отсутствием за эксплуатацией и состоянием инженерных и технических средств обеспечения доступности</w:t>
      </w:r>
      <w:r w:rsidR="0026705F" w:rsidRPr="00CB7C95">
        <w:rPr>
          <w:rFonts w:ascii="Arial" w:hAnsi="Arial" w:cs="Arial"/>
        </w:rPr>
        <w:t>.</w:t>
      </w:r>
    </w:p>
    <w:p w:rsidR="003A3480" w:rsidRPr="00CB7C95" w:rsidRDefault="007200A4" w:rsidP="00123394">
      <w:pPr>
        <w:autoSpaceDE w:val="0"/>
        <w:autoSpaceDN w:val="0"/>
        <w:spacing w:after="0" w:line="360" w:lineRule="auto"/>
        <w:ind w:firstLine="709"/>
        <w:jc w:val="both"/>
        <w:rPr>
          <w:rFonts w:ascii="Arial" w:hAnsi="Arial" w:cs="Arial"/>
          <w:sz w:val="24"/>
          <w:szCs w:val="24"/>
        </w:rPr>
      </w:pPr>
      <w:r w:rsidRPr="00CB7C95">
        <w:rPr>
          <w:rFonts w:ascii="Arial" w:eastAsiaTheme="majorEastAsia" w:hAnsi="Arial" w:cs="Arial"/>
          <w:sz w:val="24"/>
          <w:szCs w:val="24"/>
          <w:lang w:eastAsia="ru-RU"/>
        </w:rPr>
        <w:t>34</w:t>
      </w:r>
      <w:r w:rsidR="00C046BA" w:rsidRPr="00CB7C95">
        <w:rPr>
          <w:rFonts w:ascii="Arial" w:eastAsiaTheme="majorEastAsia" w:hAnsi="Arial" w:cs="Arial"/>
          <w:b/>
          <w:sz w:val="24"/>
          <w:szCs w:val="24"/>
          <w:lang w:eastAsia="ru-RU"/>
        </w:rPr>
        <w:t xml:space="preserve"> принцип «универсального дизайна»:</w:t>
      </w:r>
      <w:r w:rsidR="00C046BA" w:rsidRPr="00CB7C95">
        <w:rPr>
          <w:rFonts w:ascii="Arial" w:eastAsiaTheme="majorEastAsia" w:hAnsi="Arial" w:cs="Arial"/>
          <w:sz w:val="24"/>
          <w:szCs w:val="24"/>
          <w:lang w:eastAsia="ru-RU"/>
        </w:rPr>
        <w:t xml:space="preserve"> Принцип формирования </w:t>
      </w:r>
      <w:proofErr w:type="spellStart"/>
      <w:r w:rsidR="00C046BA" w:rsidRPr="00CB7C95">
        <w:rPr>
          <w:rFonts w:ascii="Arial" w:eastAsiaTheme="majorEastAsia" w:hAnsi="Arial" w:cs="Arial"/>
          <w:sz w:val="24"/>
          <w:szCs w:val="24"/>
          <w:lang w:eastAsia="ru-RU"/>
        </w:rPr>
        <w:t>безбарьерной</w:t>
      </w:r>
      <w:proofErr w:type="spellEnd"/>
      <w:r w:rsidR="00C046BA" w:rsidRPr="00CB7C95">
        <w:rPr>
          <w:rFonts w:ascii="Arial" w:eastAsiaTheme="majorEastAsia" w:hAnsi="Arial" w:cs="Arial"/>
          <w:sz w:val="24"/>
          <w:szCs w:val="24"/>
          <w:lang w:eastAsia="ru-RU"/>
        </w:rPr>
        <w:t xml:space="preserve"> среды, в основе которого лежит </w:t>
      </w:r>
      <w:r w:rsidR="00706430" w:rsidRPr="00CB7C95">
        <w:rPr>
          <w:rFonts w:ascii="Arial" w:hAnsi="Arial" w:cs="Arial"/>
          <w:sz w:val="24"/>
          <w:szCs w:val="24"/>
        </w:rPr>
        <w:t>«п</w:t>
      </w:r>
      <w:r w:rsidR="0026705F" w:rsidRPr="00CB7C95">
        <w:rPr>
          <w:rFonts w:ascii="Arial" w:hAnsi="Arial" w:cs="Arial"/>
          <w:sz w:val="24"/>
          <w:szCs w:val="24"/>
        </w:rPr>
        <w:t xml:space="preserve">роект (дизайн) </w:t>
      </w:r>
      <w:r w:rsidR="00C046BA" w:rsidRPr="00CB7C95">
        <w:rPr>
          <w:rFonts w:ascii="Arial" w:hAnsi="Arial" w:cs="Arial"/>
          <w:sz w:val="24"/>
          <w:szCs w:val="24"/>
        </w:rPr>
        <w:t>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w:t>
      </w:r>
      <w:r w:rsidR="00706430" w:rsidRPr="00CB7C95">
        <w:rPr>
          <w:rFonts w:ascii="Arial" w:hAnsi="Arial" w:cs="Arial"/>
          <w:sz w:val="24"/>
          <w:szCs w:val="24"/>
        </w:rPr>
        <w:t>ации или специального дизайна»</w:t>
      </w:r>
      <w:r w:rsidR="00B90419" w:rsidRPr="00CB7C95">
        <w:rPr>
          <w:rFonts w:ascii="Arial" w:hAnsi="Arial" w:cs="Arial"/>
          <w:sz w:val="24"/>
          <w:szCs w:val="24"/>
        </w:rPr>
        <w:t xml:space="preserve"> [1]</w:t>
      </w:r>
      <w:r w:rsidR="00706430" w:rsidRPr="00CB7C95">
        <w:rPr>
          <w:rFonts w:ascii="Arial" w:hAnsi="Arial" w:cs="Arial"/>
          <w:sz w:val="24"/>
          <w:szCs w:val="24"/>
        </w:rPr>
        <w:t>.</w:t>
      </w:r>
    </w:p>
    <w:p w:rsidR="003A3480" w:rsidRPr="00CB7C95" w:rsidRDefault="003A3480" w:rsidP="003A3480">
      <w:pPr>
        <w:autoSpaceDE w:val="0"/>
        <w:autoSpaceDN w:val="0"/>
        <w:spacing w:before="120" w:after="120" w:line="240" w:lineRule="auto"/>
        <w:ind w:firstLine="709"/>
        <w:jc w:val="both"/>
        <w:rPr>
          <w:rFonts w:ascii="Arial" w:hAnsi="Arial" w:cs="Arial"/>
        </w:rPr>
      </w:pPr>
      <w:r w:rsidRPr="00CB7C95">
        <w:rPr>
          <w:rFonts w:ascii="Arial" w:hAnsi="Arial" w:cs="Arial"/>
        </w:rPr>
        <w:t>П р и м е ч а н и я:</w:t>
      </w:r>
    </w:p>
    <w:p w:rsidR="00E1749C" w:rsidRPr="00CB7C95" w:rsidRDefault="003A3480" w:rsidP="003A3480">
      <w:pPr>
        <w:autoSpaceDE w:val="0"/>
        <w:autoSpaceDN w:val="0"/>
        <w:spacing w:before="120" w:after="120" w:line="240" w:lineRule="auto"/>
        <w:ind w:firstLine="709"/>
        <w:jc w:val="both"/>
        <w:rPr>
          <w:rFonts w:ascii="Arial" w:hAnsi="Arial" w:cs="Arial"/>
          <w:lang w:eastAsia="ru-RU"/>
        </w:rPr>
      </w:pPr>
      <w:r w:rsidRPr="00CB7C95">
        <w:rPr>
          <w:rFonts w:ascii="Arial" w:hAnsi="Arial" w:cs="Arial"/>
        </w:rPr>
        <w:t xml:space="preserve">1. </w:t>
      </w:r>
      <w:r w:rsidR="00C046BA" w:rsidRPr="00CB7C95">
        <w:rPr>
          <w:rFonts w:ascii="Arial" w:hAnsi="Arial" w:cs="Arial"/>
        </w:rPr>
        <w:t xml:space="preserve">Универсальный дизайн не исключает </w:t>
      </w:r>
      <w:proofErr w:type="spellStart"/>
      <w:r w:rsidR="00C046BA" w:rsidRPr="00CB7C95">
        <w:rPr>
          <w:rFonts w:ascii="Arial" w:hAnsi="Arial" w:cs="Arial"/>
        </w:rPr>
        <w:t>ассистивные</w:t>
      </w:r>
      <w:proofErr w:type="spellEnd"/>
      <w:r w:rsidR="00C046BA" w:rsidRPr="00CB7C95">
        <w:rPr>
          <w:rFonts w:ascii="Arial" w:hAnsi="Arial" w:cs="Arial"/>
        </w:rPr>
        <w:t xml:space="preserve"> (специализированные) устройства для конкретных групп инвалидов, где это необходимо» </w:t>
      </w:r>
      <w:r w:rsidR="00B90419" w:rsidRPr="00CB7C95">
        <w:rPr>
          <w:rFonts w:ascii="Arial" w:hAnsi="Arial" w:cs="Arial"/>
          <w:lang w:eastAsia="ru-RU"/>
        </w:rPr>
        <w:t>[1].</w:t>
      </w:r>
    </w:p>
    <w:p w:rsidR="00C046BA" w:rsidRPr="00CB7C95" w:rsidRDefault="003A3480" w:rsidP="003A3480">
      <w:pPr>
        <w:autoSpaceDE w:val="0"/>
        <w:autoSpaceDN w:val="0"/>
        <w:spacing w:before="120" w:after="120" w:line="240" w:lineRule="auto"/>
        <w:ind w:firstLine="709"/>
        <w:jc w:val="both"/>
        <w:rPr>
          <w:rFonts w:ascii="Arial" w:hAnsi="Arial" w:cs="Arial"/>
        </w:rPr>
      </w:pPr>
      <w:r w:rsidRPr="00CB7C95">
        <w:rPr>
          <w:rFonts w:ascii="Arial" w:hAnsi="Arial" w:cs="Arial"/>
        </w:rPr>
        <w:t xml:space="preserve">2. </w:t>
      </w:r>
      <w:r w:rsidR="00C046BA" w:rsidRPr="00CB7C95">
        <w:rPr>
          <w:rFonts w:ascii="Arial" w:hAnsi="Arial" w:cs="Arial"/>
        </w:rPr>
        <w:t xml:space="preserve">Использование этого принципа является обязательным </w:t>
      </w:r>
      <w:r w:rsidR="00C046BA" w:rsidRPr="00CB7C95">
        <w:rPr>
          <w:rFonts w:ascii="Arial" w:eastAsiaTheme="majorEastAsia" w:hAnsi="Arial" w:cs="Arial"/>
          <w:lang w:eastAsia="ru-RU"/>
        </w:rPr>
        <w:t>при проектировании объектов (зданий, сооружений) при новом строительстве и капитальном ремонте, с целью обеспечения, в максималь</w:t>
      </w:r>
      <w:r w:rsidR="00123394" w:rsidRPr="00CB7C95">
        <w:rPr>
          <w:rFonts w:ascii="Arial" w:eastAsiaTheme="majorEastAsia" w:hAnsi="Arial" w:cs="Arial"/>
          <w:lang w:eastAsia="ru-RU"/>
        </w:rPr>
        <w:t>н</w:t>
      </w:r>
      <w:r w:rsidR="00C046BA" w:rsidRPr="00CB7C95">
        <w:rPr>
          <w:rFonts w:ascii="Arial" w:eastAsiaTheme="majorEastAsia" w:hAnsi="Arial" w:cs="Arial"/>
          <w:lang w:eastAsia="ru-RU"/>
        </w:rPr>
        <w:t>о возможной степени,</w:t>
      </w:r>
      <w:r w:rsidR="00C046BA" w:rsidRPr="00CB7C95">
        <w:rPr>
          <w:rFonts w:ascii="Arial" w:hAnsi="Arial" w:cs="Arial"/>
        </w:rPr>
        <w:t xml:space="preserve"> равных условий их доступности и использования для всех</w:t>
      </w:r>
      <w:r w:rsidR="00123394" w:rsidRPr="00CB7C95">
        <w:rPr>
          <w:rFonts w:ascii="Arial" w:hAnsi="Arial" w:cs="Arial"/>
        </w:rPr>
        <w:t xml:space="preserve"> </w:t>
      </w:r>
      <w:r w:rsidR="00C046BA" w:rsidRPr="00CB7C95">
        <w:rPr>
          <w:rFonts w:ascii="Arial" w:hAnsi="Arial" w:cs="Arial"/>
        </w:rPr>
        <w:t>людей, без необходимости последующей адапта</w:t>
      </w:r>
      <w:r w:rsidR="0026705F" w:rsidRPr="00CB7C95">
        <w:rPr>
          <w:rFonts w:ascii="Arial" w:hAnsi="Arial" w:cs="Arial"/>
        </w:rPr>
        <w:t>ции для инвалидов</w:t>
      </w:r>
      <w:r w:rsidR="00123394" w:rsidRPr="00CB7C95">
        <w:rPr>
          <w:rFonts w:ascii="Arial" w:hAnsi="Arial" w:cs="Arial"/>
        </w:rPr>
        <w:t xml:space="preserve"> [СП </w:t>
      </w:r>
      <w:r w:rsidR="00802BD1" w:rsidRPr="00CB7C95">
        <w:rPr>
          <w:rFonts w:ascii="Arial" w:hAnsi="Arial" w:cs="Arial"/>
        </w:rPr>
        <w:t>59</w:t>
      </w:r>
      <w:r w:rsidR="00B90419" w:rsidRPr="00CB7C95">
        <w:rPr>
          <w:rFonts w:ascii="Arial" w:hAnsi="Arial" w:cs="Arial"/>
        </w:rPr>
        <w:t>.13330, пункт 8.1.2].</w:t>
      </w:r>
    </w:p>
    <w:p w:rsidR="002A0572" w:rsidRPr="00CB7C95" w:rsidRDefault="007200A4" w:rsidP="00577C88">
      <w:pPr>
        <w:spacing w:after="0" w:line="360" w:lineRule="auto"/>
        <w:ind w:firstLine="709"/>
        <w:jc w:val="both"/>
        <w:rPr>
          <w:rFonts w:ascii="Arial" w:hAnsi="Arial" w:cs="Arial"/>
          <w:sz w:val="24"/>
          <w:szCs w:val="24"/>
          <w:lang w:eastAsia="ru-RU"/>
        </w:rPr>
      </w:pPr>
      <w:r w:rsidRPr="00CB7C95">
        <w:rPr>
          <w:rFonts w:ascii="Arial" w:eastAsiaTheme="majorEastAsia" w:hAnsi="Arial" w:cs="Arial"/>
          <w:sz w:val="24"/>
          <w:szCs w:val="24"/>
          <w:lang w:eastAsia="ru-RU"/>
        </w:rPr>
        <w:t>35</w:t>
      </w:r>
      <w:r w:rsidR="00C046BA" w:rsidRPr="00CB7C95">
        <w:rPr>
          <w:rFonts w:ascii="Arial" w:eastAsiaTheme="majorEastAsia" w:hAnsi="Arial" w:cs="Arial"/>
          <w:sz w:val="24"/>
          <w:szCs w:val="24"/>
          <w:lang w:eastAsia="ru-RU"/>
        </w:rPr>
        <w:t xml:space="preserve"> </w:t>
      </w:r>
      <w:r w:rsidR="00C046BA" w:rsidRPr="00CB7C95">
        <w:rPr>
          <w:rFonts w:ascii="Arial" w:eastAsiaTheme="majorEastAsia" w:hAnsi="Arial" w:cs="Arial"/>
          <w:b/>
          <w:sz w:val="24"/>
          <w:szCs w:val="24"/>
          <w:lang w:eastAsia="ru-RU"/>
        </w:rPr>
        <w:t>принцип «разумного приспособления»:</w:t>
      </w:r>
      <w:r w:rsidR="00C046BA" w:rsidRPr="00CB7C95">
        <w:rPr>
          <w:rFonts w:ascii="Arial" w:hAnsi="Arial" w:cs="Arial"/>
          <w:sz w:val="24"/>
          <w:szCs w:val="24"/>
          <w:lang w:eastAsia="ru-RU"/>
        </w:rPr>
        <w:t xml:space="preserve"> </w:t>
      </w:r>
      <w:r w:rsidR="00C046BA" w:rsidRPr="00CB7C95">
        <w:rPr>
          <w:rFonts w:ascii="Arial" w:eastAsiaTheme="majorEastAsia" w:hAnsi="Arial" w:cs="Arial"/>
          <w:sz w:val="24"/>
          <w:szCs w:val="24"/>
          <w:lang w:eastAsia="ru-RU"/>
        </w:rPr>
        <w:t xml:space="preserve">Принцип формирования </w:t>
      </w:r>
      <w:proofErr w:type="spellStart"/>
      <w:r w:rsidR="00C046BA" w:rsidRPr="00CB7C95">
        <w:rPr>
          <w:rFonts w:ascii="Arial" w:eastAsiaTheme="majorEastAsia" w:hAnsi="Arial" w:cs="Arial"/>
          <w:sz w:val="24"/>
          <w:szCs w:val="24"/>
          <w:lang w:eastAsia="ru-RU"/>
        </w:rPr>
        <w:t>безбарьерной</w:t>
      </w:r>
      <w:proofErr w:type="spellEnd"/>
      <w:r w:rsidR="00C046BA" w:rsidRPr="00CB7C95">
        <w:rPr>
          <w:rFonts w:ascii="Arial" w:eastAsiaTheme="majorEastAsia" w:hAnsi="Arial" w:cs="Arial"/>
          <w:sz w:val="24"/>
          <w:szCs w:val="24"/>
          <w:lang w:eastAsia="ru-RU"/>
        </w:rPr>
        <w:t xml:space="preserve"> среды, в основе которого лежит </w:t>
      </w:r>
      <w:r w:rsidR="00C046BA" w:rsidRPr="00CB7C95">
        <w:rPr>
          <w:rFonts w:ascii="Arial" w:hAnsi="Arial" w:cs="Arial"/>
          <w:sz w:val="24"/>
          <w:szCs w:val="24"/>
          <w:lang w:eastAsia="ru-RU"/>
        </w:rPr>
        <w:t xml:space="preserve">«внесение,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 </w:t>
      </w:r>
      <w:r w:rsidR="00B90419" w:rsidRPr="00CB7C95">
        <w:rPr>
          <w:rFonts w:ascii="Arial" w:hAnsi="Arial" w:cs="Arial"/>
          <w:sz w:val="24"/>
          <w:szCs w:val="24"/>
          <w:lang w:eastAsia="ru-RU"/>
        </w:rPr>
        <w:t>[1].</w:t>
      </w:r>
    </w:p>
    <w:p w:rsidR="00AA5A62" w:rsidRPr="00CB7C95" w:rsidRDefault="005E2624" w:rsidP="005E2624">
      <w:pPr>
        <w:spacing w:before="120" w:after="120" w:line="240" w:lineRule="auto"/>
        <w:ind w:firstLine="709"/>
        <w:jc w:val="both"/>
        <w:rPr>
          <w:rFonts w:ascii="Arial" w:eastAsiaTheme="majorEastAsia" w:hAnsi="Arial" w:cs="Arial"/>
          <w:lang w:eastAsia="ru-RU"/>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C046BA" w:rsidRPr="00CB7C95">
        <w:rPr>
          <w:rFonts w:ascii="Arial" w:hAnsi="Arial" w:cs="Arial"/>
          <w:lang w:eastAsia="ru-RU"/>
        </w:rPr>
        <w:t xml:space="preserve">Этот принцип используется </w:t>
      </w:r>
      <w:r w:rsidR="0026705F" w:rsidRPr="00CB7C95">
        <w:rPr>
          <w:rFonts w:ascii="Arial" w:eastAsiaTheme="majorEastAsia" w:hAnsi="Arial" w:cs="Arial"/>
          <w:lang w:eastAsia="ru-RU"/>
        </w:rPr>
        <w:t xml:space="preserve">при </w:t>
      </w:r>
      <w:r w:rsidR="00C046BA" w:rsidRPr="00CB7C95">
        <w:rPr>
          <w:rFonts w:ascii="Arial" w:eastAsiaTheme="majorEastAsia" w:hAnsi="Arial" w:cs="Arial"/>
          <w:lang w:eastAsia="ru-RU"/>
        </w:rPr>
        <w:t>проектировании объектов при капитальном ремонте (в тех случаях, когда невозможно применить принципы универсального дизайна)</w:t>
      </w:r>
      <w:r w:rsidR="00123394" w:rsidRPr="00CB7C95">
        <w:rPr>
          <w:rFonts w:ascii="Arial" w:hAnsi="Arial" w:cs="Arial"/>
        </w:rPr>
        <w:t xml:space="preserve"> [</w:t>
      </w:r>
      <w:r w:rsidR="00802BD1" w:rsidRPr="00CB7C95">
        <w:rPr>
          <w:rFonts w:ascii="Arial" w:hAnsi="Arial" w:cs="Arial"/>
        </w:rPr>
        <w:t>СП 59</w:t>
      </w:r>
      <w:r w:rsidR="00123394" w:rsidRPr="00CB7C95">
        <w:rPr>
          <w:rFonts w:ascii="Arial" w:hAnsi="Arial" w:cs="Arial"/>
        </w:rPr>
        <w:t>.13330, пункт 8.1.2]</w:t>
      </w:r>
      <w:r w:rsidR="00C046BA" w:rsidRPr="00CB7C95">
        <w:rPr>
          <w:rFonts w:ascii="Arial" w:eastAsiaTheme="majorEastAsia" w:hAnsi="Arial" w:cs="Arial"/>
          <w:lang w:eastAsia="ru-RU"/>
        </w:rPr>
        <w:t xml:space="preserve">, а также при проектировании мероприятий в рамках текущего ремонта по приспособлению (адаптации) объектов с целью </w:t>
      </w:r>
      <w:r w:rsidR="00C046BA" w:rsidRPr="00CB7C95">
        <w:rPr>
          <w:rFonts w:ascii="Arial" w:hAnsi="Arial" w:cs="Arial"/>
          <w:lang w:eastAsia="ru-RU"/>
        </w:rPr>
        <w:t xml:space="preserve">обеспечения минимально необходимых, но достаточных условий пользования этими объектами и предоставляемыми в них услугами инвалидами, наравне с другими лицами, при условии  </w:t>
      </w:r>
      <w:r w:rsidR="00C046BA" w:rsidRPr="00CB7C95">
        <w:rPr>
          <w:rFonts w:ascii="Arial" w:eastAsiaTheme="majorEastAsia" w:hAnsi="Arial" w:cs="Arial"/>
          <w:lang w:eastAsia="ru-RU"/>
        </w:rPr>
        <w:t>соблюдения требований предупреждения причинения вреда в будущем.</w:t>
      </w:r>
    </w:p>
    <w:p w:rsidR="00AA5A62" w:rsidRPr="00CB7C95" w:rsidRDefault="007200A4" w:rsidP="0026705F">
      <w:pPr>
        <w:spacing w:after="0" w:line="360" w:lineRule="auto"/>
        <w:ind w:firstLine="709"/>
        <w:jc w:val="both"/>
        <w:rPr>
          <w:rFonts w:ascii="Arial" w:hAnsi="Arial" w:cs="Arial"/>
          <w:b/>
          <w:sz w:val="24"/>
          <w:szCs w:val="24"/>
          <w:lang w:eastAsia="ru-RU"/>
        </w:rPr>
      </w:pPr>
      <w:r w:rsidRPr="00CB7C95">
        <w:rPr>
          <w:rFonts w:ascii="Arial" w:hAnsi="Arial" w:cs="Arial"/>
          <w:sz w:val="24"/>
          <w:szCs w:val="24"/>
          <w:lang w:eastAsia="ru-RU"/>
        </w:rPr>
        <w:t>36</w:t>
      </w:r>
      <w:r w:rsidR="00A52321" w:rsidRPr="00CB7C95">
        <w:rPr>
          <w:rFonts w:ascii="Arial" w:hAnsi="Arial" w:cs="Arial"/>
          <w:b/>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39"/>
      </w:tblGrid>
      <w:tr w:rsidR="00AA5A62" w:rsidRPr="00CB7C95" w:rsidTr="005E2624">
        <w:trPr>
          <w:tblCellSpacing w:w="15" w:type="dxa"/>
        </w:trPr>
        <w:tc>
          <w:tcPr>
            <w:tcW w:w="92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E2624" w:rsidRPr="00CB7C95" w:rsidRDefault="00DE7412" w:rsidP="00B90419">
            <w:pPr>
              <w:spacing w:after="0" w:line="360" w:lineRule="auto"/>
              <w:ind w:firstLine="709"/>
              <w:jc w:val="both"/>
              <w:rPr>
                <w:rFonts w:ascii="Arial" w:hAnsi="Arial" w:cs="Arial"/>
                <w:sz w:val="24"/>
                <w:szCs w:val="24"/>
                <w:lang w:eastAsia="ru-RU"/>
              </w:rPr>
            </w:pPr>
            <w:r w:rsidRPr="00CB7C95">
              <w:rPr>
                <w:rFonts w:ascii="Arial" w:hAnsi="Arial" w:cs="Arial"/>
                <w:b/>
                <w:sz w:val="24"/>
                <w:szCs w:val="24"/>
                <w:lang w:eastAsia="ru-RU"/>
              </w:rPr>
              <w:t xml:space="preserve">риск: </w:t>
            </w:r>
            <w:r w:rsidR="00AA5A62" w:rsidRPr="00CB7C95">
              <w:rPr>
                <w:rFonts w:ascii="Arial" w:hAnsi="Arial" w:cs="Arial"/>
                <w:sz w:val="24"/>
                <w:szCs w:val="24"/>
                <w:lang w:eastAsia="ru-RU"/>
              </w:rPr>
              <w:t>Вероятность причинения вреда жизни или здоровью граждан, имуществу физических или юридических лиц, здоровью животных и растений с учетом тяжести этого вреда</w:t>
            </w:r>
            <w:r w:rsidR="005E2624" w:rsidRPr="00CB7C95">
              <w:rPr>
                <w:rFonts w:ascii="Arial" w:hAnsi="Arial" w:cs="Arial"/>
                <w:sz w:val="24"/>
                <w:szCs w:val="24"/>
                <w:lang w:eastAsia="ru-RU"/>
              </w:rPr>
              <w:t>.</w:t>
            </w:r>
          </w:p>
          <w:p w:rsidR="00AA5A62" w:rsidRPr="00CB7C95" w:rsidRDefault="00AA5A62" w:rsidP="005E2624">
            <w:pPr>
              <w:spacing w:after="0" w:line="360" w:lineRule="auto"/>
              <w:ind w:firstLine="709"/>
              <w:jc w:val="both"/>
              <w:rPr>
                <w:rFonts w:ascii="Times New Roman" w:hAnsi="Times New Roman"/>
                <w:sz w:val="24"/>
                <w:szCs w:val="24"/>
                <w:lang w:eastAsia="ru-RU"/>
              </w:rPr>
            </w:pPr>
            <w:r w:rsidRPr="00CB7C95">
              <w:rPr>
                <w:rFonts w:ascii="Arial" w:hAnsi="Arial" w:cs="Arial"/>
                <w:sz w:val="24"/>
                <w:szCs w:val="24"/>
                <w:lang w:eastAsia="ru-RU"/>
              </w:rPr>
              <w:t>[[5], статья 2]</w:t>
            </w:r>
          </w:p>
        </w:tc>
      </w:tr>
    </w:tbl>
    <w:p w:rsidR="0026705F" w:rsidRPr="00CB7C95" w:rsidRDefault="005E2624" w:rsidP="005E2624">
      <w:pPr>
        <w:spacing w:before="120" w:after="120" w:line="240" w:lineRule="auto"/>
        <w:ind w:firstLine="709"/>
        <w:jc w:val="both"/>
        <w:rPr>
          <w:rFonts w:ascii="Arial" w:hAnsi="Arial" w:cs="Arial"/>
          <w:lang w:eastAsia="ru-RU"/>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C046BA" w:rsidRPr="00CB7C95">
        <w:rPr>
          <w:rFonts w:ascii="Arial" w:hAnsi="Arial" w:cs="Arial"/>
          <w:spacing w:val="2"/>
          <w:lang w:eastAsia="ru-RU"/>
        </w:rPr>
        <w:t>Основные риски для инвалидов</w:t>
      </w:r>
      <w:r w:rsidR="00C046BA" w:rsidRPr="00CB7C95">
        <w:rPr>
          <w:rFonts w:ascii="Arial" w:hAnsi="Arial" w:cs="Arial"/>
          <w:lang w:eastAsia="ru-RU"/>
        </w:rPr>
        <w:t xml:space="preserve"> в процессе их жизнедеятельности связаны с преодолением физических барьеров при посещении объектов социальной инфраструктуры и при пользовании пешеходными и транспортными коммуникациями, существующих из-за несоответствия принятых архитектурно-строительных и планировочных решений принципам «универсального дизайна», и/или не обоснованных и не продуманных мероприятий при реализации принципа «разумного приспособления», при которых не были выполнены или были нарушены существенные требования действующих стандартов и сводов пр</w:t>
      </w:r>
      <w:r w:rsidR="0026705F" w:rsidRPr="00CB7C95">
        <w:rPr>
          <w:rFonts w:ascii="Arial" w:hAnsi="Arial" w:cs="Arial"/>
          <w:lang w:eastAsia="ru-RU"/>
        </w:rPr>
        <w:t>авил в области доступной среды.</w:t>
      </w:r>
    </w:p>
    <w:p w:rsidR="0026705F" w:rsidRPr="00CB7C95" w:rsidRDefault="007200A4" w:rsidP="0026705F">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37</w:t>
      </w:r>
      <w:r w:rsidR="00C046BA" w:rsidRPr="00CB7C95">
        <w:rPr>
          <w:rFonts w:ascii="Arial" w:hAnsi="Arial" w:cs="Arial"/>
          <w:sz w:val="24"/>
          <w:szCs w:val="24"/>
          <w:lang w:eastAsia="ru-RU"/>
        </w:rPr>
        <w:t xml:space="preserve"> </w:t>
      </w:r>
      <w:r w:rsidR="00C046BA" w:rsidRPr="00CB7C95">
        <w:rPr>
          <w:rFonts w:ascii="Arial" w:eastAsiaTheme="minorHAnsi" w:hAnsi="Arial" w:cs="Arial"/>
          <w:b/>
          <w:sz w:val="24"/>
          <w:szCs w:val="24"/>
          <w:lang w:eastAsia="ru-RU"/>
        </w:rPr>
        <w:t>сертификация в области предупреждения причинения вреда при</w:t>
      </w:r>
      <w:r w:rsidR="00C046BA" w:rsidRPr="00CB7C95">
        <w:rPr>
          <w:rFonts w:ascii="Arial" w:eastAsiaTheme="minorHAnsi" w:hAnsi="Arial" w:cs="Arial"/>
          <w:sz w:val="24"/>
          <w:szCs w:val="24"/>
        </w:rPr>
        <w:t xml:space="preserve"> </w:t>
      </w:r>
      <w:r w:rsidR="00C046BA" w:rsidRPr="00CB7C95">
        <w:rPr>
          <w:rFonts w:ascii="Arial" w:eastAsiaTheme="minorHAnsi" w:hAnsi="Arial" w:cs="Arial"/>
          <w:b/>
          <w:sz w:val="24"/>
          <w:szCs w:val="24"/>
        </w:rPr>
        <w:t xml:space="preserve">формировании </w:t>
      </w:r>
      <w:proofErr w:type="spellStart"/>
      <w:r w:rsidR="00C046BA" w:rsidRPr="00CB7C95">
        <w:rPr>
          <w:rFonts w:ascii="Arial" w:eastAsiaTheme="minorHAnsi" w:hAnsi="Arial" w:cs="Arial"/>
          <w:b/>
          <w:sz w:val="24"/>
          <w:szCs w:val="24"/>
        </w:rPr>
        <w:t>безбарьерной</w:t>
      </w:r>
      <w:proofErr w:type="spellEnd"/>
      <w:r w:rsidR="00C046BA" w:rsidRPr="00CB7C95">
        <w:rPr>
          <w:rFonts w:ascii="Arial" w:eastAsiaTheme="minorHAnsi" w:hAnsi="Arial" w:cs="Arial"/>
          <w:b/>
          <w:sz w:val="24"/>
          <w:szCs w:val="24"/>
        </w:rPr>
        <w:t xml:space="preserve"> среды для инвалидов и иных МГН: </w:t>
      </w:r>
      <w:r w:rsidR="00C046BA" w:rsidRPr="00CB7C95">
        <w:rPr>
          <w:rFonts w:ascii="Arial" w:eastAsiaTheme="minorHAnsi" w:hAnsi="Arial" w:cs="Arial"/>
          <w:sz w:val="24"/>
          <w:szCs w:val="24"/>
          <w:lang w:eastAsia="ru-RU"/>
        </w:rPr>
        <w:t xml:space="preserve">Форма осуществляемой органом по сертификации </w:t>
      </w:r>
      <w:r w:rsidR="00C046BA" w:rsidRPr="00CB7C95">
        <w:rPr>
          <w:rFonts w:ascii="Arial" w:eastAsiaTheme="minorHAnsi" w:hAnsi="Arial" w:cs="Arial"/>
          <w:sz w:val="24"/>
          <w:szCs w:val="24"/>
        </w:rPr>
        <w:t xml:space="preserve">оценки соответствия (подтверждения соответствия) продукции, процессов проектирования, строительства, эксплуатации, перевозки, выполнения работ, оказания услуг, а также иных объектов и технологических процессов, </w:t>
      </w:r>
      <w:r w:rsidR="00C046BA" w:rsidRPr="00CB7C95">
        <w:rPr>
          <w:rFonts w:ascii="Arial" w:eastAsiaTheme="minorHAnsi" w:hAnsi="Arial" w:cs="Arial"/>
          <w:bCs/>
          <w:sz w:val="24"/>
          <w:szCs w:val="24"/>
        </w:rPr>
        <w:t>в отношении которых</w:t>
      </w:r>
      <w:r w:rsidR="0026705F" w:rsidRPr="00CB7C95">
        <w:rPr>
          <w:rFonts w:ascii="Arial" w:eastAsiaTheme="minorHAnsi" w:hAnsi="Arial" w:cs="Arial"/>
          <w:sz w:val="24"/>
          <w:szCs w:val="24"/>
        </w:rPr>
        <w:t xml:space="preserve"> техническими регламентами и </w:t>
      </w:r>
      <w:r w:rsidR="00C046BA" w:rsidRPr="00CB7C95">
        <w:rPr>
          <w:rFonts w:ascii="Arial" w:eastAsiaTheme="minorHAnsi" w:hAnsi="Arial" w:cs="Arial"/>
          <w:sz w:val="24"/>
          <w:szCs w:val="24"/>
        </w:rPr>
        <w:t xml:space="preserve">документами по стандартизации, правилами систем добровольной сертификации, стандартами организаций и договорами устанавливаются требования в области предупреждения причинения вреда при формировании и обеспечении </w:t>
      </w:r>
      <w:proofErr w:type="spellStart"/>
      <w:r w:rsidR="00C046BA" w:rsidRPr="00CB7C95">
        <w:rPr>
          <w:rFonts w:ascii="Arial" w:eastAsiaTheme="minorHAnsi" w:hAnsi="Arial" w:cs="Arial"/>
          <w:sz w:val="24"/>
          <w:szCs w:val="24"/>
        </w:rPr>
        <w:t>безбарьерной</w:t>
      </w:r>
      <w:proofErr w:type="spellEnd"/>
      <w:r w:rsidR="00C046BA" w:rsidRPr="00CB7C95">
        <w:rPr>
          <w:rFonts w:ascii="Arial" w:eastAsiaTheme="minorHAnsi" w:hAnsi="Arial" w:cs="Arial"/>
          <w:sz w:val="24"/>
          <w:szCs w:val="24"/>
        </w:rPr>
        <w:t xml:space="preserve"> среды для инвалидов и иных МГН.</w:t>
      </w:r>
    </w:p>
    <w:p w:rsidR="00C046BA" w:rsidRPr="00CB7C95" w:rsidRDefault="00C046BA" w:rsidP="00577C88">
      <w:pPr>
        <w:shd w:val="clear" w:color="auto" w:fill="FFFFFF"/>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38</w:t>
      </w:r>
      <w:r w:rsidR="00841BCA" w:rsidRPr="00CB7C95">
        <w:rPr>
          <w:rFonts w:ascii="Arial" w:hAnsi="Arial" w:cs="Arial"/>
          <w:b/>
          <w:sz w:val="24"/>
          <w:szCs w:val="24"/>
          <w:lang w:eastAsia="ru-RU"/>
        </w:rPr>
        <w:t xml:space="preserve"> п</w:t>
      </w:r>
      <w:r w:rsidRPr="00CB7C95">
        <w:rPr>
          <w:rFonts w:ascii="Arial" w:hAnsi="Arial" w:cs="Arial"/>
          <w:b/>
          <w:sz w:val="24"/>
          <w:szCs w:val="24"/>
          <w:lang w:eastAsia="ru-RU"/>
        </w:rPr>
        <w:t xml:space="preserve">рограмма (план) субъекта </w:t>
      </w:r>
      <w:r w:rsidR="00D83FD5" w:rsidRPr="00CB7C95">
        <w:rPr>
          <w:rFonts w:ascii="Arial" w:hAnsi="Arial" w:cs="Arial"/>
          <w:b/>
          <w:sz w:val="24"/>
          <w:szCs w:val="24"/>
          <w:lang w:eastAsia="ru-RU"/>
        </w:rPr>
        <w:t>Российской Федерации</w:t>
      </w:r>
      <w:r w:rsidRPr="00CB7C95">
        <w:rPr>
          <w:rFonts w:ascii="Arial" w:hAnsi="Arial" w:cs="Arial"/>
          <w:b/>
          <w:sz w:val="24"/>
          <w:szCs w:val="24"/>
          <w:lang w:eastAsia="ru-RU"/>
        </w:rPr>
        <w:t xml:space="preserve"> по доступной среде:</w:t>
      </w:r>
      <w:r w:rsidRPr="00CB7C95">
        <w:rPr>
          <w:rFonts w:ascii="Arial" w:hAnsi="Arial" w:cs="Arial"/>
          <w:sz w:val="24"/>
          <w:szCs w:val="24"/>
          <w:lang w:eastAsia="ru-RU"/>
        </w:rPr>
        <w:t xml:space="preserve"> Федеральный документ стратегического планирования, содержащий комплекс планируемых мероприятий</w:t>
      </w:r>
      <w:r w:rsidR="004F1A35" w:rsidRPr="00CB7C95">
        <w:rPr>
          <w:rFonts w:ascii="Arial" w:hAnsi="Arial" w:cs="Arial"/>
          <w:sz w:val="24"/>
          <w:szCs w:val="24"/>
          <w:lang w:eastAsia="ru-RU"/>
        </w:rPr>
        <w:t xml:space="preserve"> в области формирования и поддержания доступной среды</w:t>
      </w:r>
      <w:r w:rsidRPr="00CB7C95">
        <w:rPr>
          <w:rFonts w:ascii="Arial" w:hAnsi="Arial" w:cs="Arial"/>
          <w:sz w:val="24"/>
          <w:szCs w:val="24"/>
          <w:lang w:eastAsia="ru-RU"/>
        </w:rPr>
        <w:t>, взаимоувязанных по задачам, срокам осуществления, исполнителям и ресурсам</w:t>
      </w:r>
      <w:r w:rsidR="001D6CF4" w:rsidRPr="00CB7C95">
        <w:rPr>
          <w:rFonts w:ascii="Arial" w:hAnsi="Arial" w:cs="Arial"/>
          <w:sz w:val="24"/>
          <w:szCs w:val="24"/>
          <w:lang w:eastAsia="ru-RU"/>
        </w:rPr>
        <w:t>,</w:t>
      </w:r>
      <w:r w:rsidRPr="00CB7C95">
        <w:rPr>
          <w:rFonts w:ascii="Arial" w:hAnsi="Arial" w:cs="Arial"/>
          <w:sz w:val="24"/>
          <w:szCs w:val="24"/>
          <w:lang w:eastAsia="ru-RU"/>
        </w:rPr>
        <w:t xml:space="preserve"> и обеспечивающих наиболее эффективное достижение целей и решение задач </w:t>
      </w:r>
      <w:r w:rsidR="004F1A35" w:rsidRPr="00CB7C95">
        <w:rPr>
          <w:rFonts w:ascii="Arial" w:hAnsi="Arial" w:cs="Arial"/>
          <w:sz w:val="24"/>
          <w:szCs w:val="24"/>
          <w:lang w:eastAsia="ru-RU"/>
        </w:rPr>
        <w:t xml:space="preserve">по созданию </w:t>
      </w:r>
      <w:proofErr w:type="spellStart"/>
      <w:r w:rsidR="004F1A35" w:rsidRPr="00CB7C95">
        <w:rPr>
          <w:rFonts w:ascii="Arial" w:hAnsi="Arial" w:cs="Arial"/>
          <w:sz w:val="24"/>
          <w:szCs w:val="24"/>
          <w:lang w:eastAsia="ru-RU"/>
        </w:rPr>
        <w:t>безбарьерной</w:t>
      </w:r>
      <w:proofErr w:type="spellEnd"/>
      <w:r w:rsidR="004F1A35" w:rsidRPr="00CB7C95">
        <w:rPr>
          <w:rFonts w:ascii="Arial" w:hAnsi="Arial" w:cs="Arial"/>
          <w:sz w:val="24"/>
          <w:szCs w:val="24"/>
          <w:lang w:eastAsia="ru-RU"/>
        </w:rPr>
        <w:t xml:space="preserve"> среды жизнедеятельности инвалидов</w:t>
      </w:r>
      <w:r w:rsidR="001D6CF4" w:rsidRPr="00CB7C95">
        <w:rPr>
          <w:rFonts w:ascii="Arial" w:hAnsi="Arial" w:cs="Arial"/>
          <w:sz w:val="24"/>
          <w:szCs w:val="24"/>
          <w:lang w:eastAsia="ru-RU"/>
        </w:rPr>
        <w:t xml:space="preserve">, как неотъемлемой части программы </w:t>
      </w:r>
      <w:r w:rsidRPr="00CB7C95">
        <w:rPr>
          <w:rFonts w:ascii="Arial" w:hAnsi="Arial" w:cs="Arial"/>
          <w:sz w:val="24"/>
          <w:szCs w:val="24"/>
          <w:lang w:eastAsia="ru-RU"/>
        </w:rPr>
        <w:t>социально-экономического развития субъекта Российской Федерации</w:t>
      </w:r>
      <w:r w:rsidR="001D6CF4" w:rsidRPr="00CB7C95">
        <w:rPr>
          <w:rFonts w:ascii="Arial" w:hAnsi="Arial" w:cs="Arial"/>
          <w:sz w:val="24"/>
          <w:szCs w:val="24"/>
          <w:lang w:eastAsia="ru-RU"/>
        </w:rPr>
        <w:t>.</w:t>
      </w:r>
    </w:p>
    <w:p w:rsidR="00C046BA" w:rsidRPr="00CB7C95" w:rsidRDefault="00C046BA" w:rsidP="00577C88">
      <w:pPr>
        <w:shd w:val="clear" w:color="auto" w:fill="FFFFFF"/>
        <w:spacing w:after="0" w:line="360" w:lineRule="auto"/>
        <w:ind w:firstLine="709"/>
        <w:jc w:val="both"/>
        <w:rPr>
          <w:rFonts w:ascii="Arial" w:hAnsi="Arial" w:cs="Arial"/>
          <w:spacing w:val="2"/>
          <w:sz w:val="24"/>
          <w:szCs w:val="24"/>
          <w:lang w:eastAsia="ru-RU"/>
        </w:rPr>
      </w:pPr>
      <w:r w:rsidRPr="00CB7C95">
        <w:rPr>
          <w:rFonts w:ascii="Arial" w:hAnsi="Arial" w:cs="Arial"/>
          <w:spacing w:val="2"/>
          <w:sz w:val="24"/>
          <w:szCs w:val="24"/>
          <w:lang w:eastAsia="ru-RU"/>
        </w:rPr>
        <w:t>39</w:t>
      </w:r>
      <w:r w:rsidRPr="00CB7C95">
        <w:rPr>
          <w:rFonts w:ascii="Arial" w:hAnsi="Arial" w:cs="Arial"/>
          <w:b/>
          <w:spacing w:val="2"/>
          <w:sz w:val="24"/>
          <w:szCs w:val="24"/>
          <w:lang w:eastAsia="ru-RU"/>
        </w:rPr>
        <w:t xml:space="preserve"> документы по стандартизации в области доступной среды: </w:t>
      </w:r>
    </w:p>
    <w:p w:rsidR="00B90419" w:rsidRPr="00CB7C95" w:rsidRDefault="00B90419" w:rsidP="00577C88">
      <w:pPr>
        <w:shd w:val="clear" w:color="auto" w:fill="FFFFFF"/>
        <w:spacing w:after="0" w:line="360" w:lineRule="auto"/>
        <w:ind w:firstLine="709"/>
        <w:jc w:val="both"/>
        <w:rPr>
          <w:rFonts w:ascii="Arial" w:hAnsi="Arial" w:cs="Arial"/>
          <w:spacing w:val="2"/>
          <w:sz w:val="24"/>
          <w:szCs w:val="24"/>
          <w:lang w:eastAsia="ru-RU"/>
        </w:rPr>
      </w:pPr>
      <w:r w:rsidRPr="00CB7C95">
        <w:rPr>
          <w:rFonts w:ascii="Arial" w:hAnsi="Arial" w:cs="Arial"/>
          <w:spacing w:val="2"/>
          <w:sz w:val="24"/>
          <w:szCs w:val="24"/>
          <w:lang w:eastAsia="ru-RU"/>
        </w:rPr>
        <w:t xml:space="preserve">Действующие документы национальной системы стандартизации, </w:t>
      </w:r>
      <w:r w:rsidRPr="00CB7C95">
        <w:rPr>
          <w:rFonts w:ascii="Arial" w:hAnsi="Arial" w:cs="Arial"/>
          <w:b/>
          <w:spacing w:val="2"/>
          <w:sz w:val="24"/>
          <w:szCs w:val="24"/>
          <w:lang w:eastAsia="ru-RU"/>
        </w:rPr>
        <w:t xml:space="preserve">своды правил </w:t>
      </w:r>
      <w:r w:rsidRPr="00CB7C95">
        <w:rPr>
          <w:rFonts w:ascii="Arial" w:hAnsi="Arial" w:cs="Arial"/>
          <w:spacing w:val="2"/>
          <w:sz w:val="24"/>
          <w:szCs w:val="24"/>
          <w:lang w:eastAsia="ru-RU"/>
        </w:rPr>
        <w:t>и иные документы в области доступной (</w:t>
      </w:r>
      <w:proofErr w:type="spellStart"/>
      <w:r w:rsidRPr="00CB7C95">
        <w:rPr>
          <w:rFonts w:ascii="Arial" w:hAnsi="Arial" w:cs="Arial"/>
          <w:spacing w:val="2"/>
          <w:sz w:val="24"/>
          <w:szCs w:val="24"/>
          <w:lang w:eastAsia="ru-RU"/>
        </w:rPr>
        <w:t>безбарьерной</w:t>
      </w:r>
      <w:proofErr w:type="spellEnd"/>
      <w:r w:rsidRPr="00CB7C95">
        <w:rPr>
          <w:rFonts w:ascii="Arial" w:hAnsi="Arial" w:cs="Arial"/>
          <w:spacing w:val="2"/>
          <w:sz w:val="24"/>
          <w:szCs w:val="24"/>
          <w:lang w:eastAsia="ru-RU"/>
        </w:rPr>
        <w:t>) среды</w:t>
      </w:r>
      <w:r w:rsidRPr="00CB7C95">
        <w:rPr>
          <w:rFonts w:ascii="Arial" w:hAnsi="Arial" w:cs="Arial"/>
          <w:b/>
          <w:spacing w:val="2"/>
          <w:sz w:val="24"/>
          <w:szCs w:val="24"/>
          <w:lang w:eastAsia="ru-RU"/>
        </w:rPr>
        <w:t xml:space="preserve">, </w:t>
      </w:r>
      <w:r w:rsidRPr="00CB7C95">
        <w:rPr>
          <w:rFonts w:ascii="Arial" w:hAnsi="Arial" w:cs="Arial"/>
          <w:spacing w:val="2"/>
          <w:sz w:val="24"/>
          <w:szCs w:val="24"/>
          <w:lang w:eastAsia="ru-RU"/>
        </w:rPr>
        <w:t xml:space="preserve">определяющие требования и рекомендации по устранению </w:t>
      </w:r>
      <w:r w:rsidRPr="00CB7C95">
        <w:rPr>
          <w:rFonts w:ascii="Arial" w:hAnsi="Arial" w:cs="Arial"/>
          <w:spacing w:val="2"/>
          <w:sz w:val="24"/>
          <w:szCs w:val="24"/>
        </w:rPr>
        <w:t>физических, информационных и иных барьеров для инвалидов с</w:t>
      </w:r>
      <w:r w:rsidRPr="00CB7C95">
        <w:rPr>
          <w:rFonts w:ascii="Arial" w:hAnsi="Arial" w:cs="Arial"/>
          <w:spacing w:val="2"/>
          <w:sz w:val="24"/>
          <w:szCs w:val="24"/>
          <w:lang w:eastAsia="ru-RU"/>
        </w:rPr>
        <w:t xml:space="preserve"> нарушениями опорно-двигательных функций и сенсорными нарушениями</w:t>
      </w:r>
      <w:r w:rsidRPr="00CB7C95">
        <w:rPr>
          <w:rFonts w:ascii="Arial" w:hAnsi="Arial" w:cs="Arial"/>
          <w:spacing w:val="2"/>
          <w:sz w:val="24"/>
          <w:szCs w:val="24"/>
        </w:rPr>
        <w:t xml:space="preserve">, не создающие проблем другим гражданам и, </w:t>
      </w:r>
      <w:r w:rsidRPr="00CB7C95">
        <w:rPr>
          <w:rFonts w:ascii="Arial" w:hAnsi="Arial" w:cs="Arial"/>
          <w:spacing w:val="2"/>
          <w:sz w:val="24"/>
          <w:szCs w:val="24"/>
          <w:lang w:eastAsia="ru-RU"/>
        </w:rPr>
        <w:t>в целом, повышающие уровень безопасности и комфортности при передвижении по городу других МГН.</w:t>
      </w:r>
    </w:p>
    <w:p w:rsidR="00B90419" w:rsidRPr="00CB7C95" w:rsidRDefault="00C046BA" w:rsidP="00B90419">
      <w:pPr>
        <w:spacing w:after="0" w:line="360" w:lineRule="auto"/>
        <w:ind w:firstLine="709"/>
        <w:jc w:val="both"/>
        <w:rPr>
          <w:rFonts w:ascii="Arial" w:hAnsi="Arial" w:cs="Arial"/>
          <w:sz w:val="24"/>
          <w:szCs w:val="24"/>
        </w:rPr>
      </w:pPr>
      <w:r w:rsidRPr="00CB7C95">
        <w:rPr>
          <w:rFonts w:ascii="Arial" w:hAnsi="Arial" w:cs="Arial"/>
          <w:sz w:val="24"/>
          <w:szCs w:val="24"/>
          <w:lang w:eastAsia="ru-RU"/>
        </w:rPr>
        <w:t>40</w:t>
      </w:r>
      <w:r w:rsidRPr="00CB7C95">
        <w:rPr>
          <w:rFonts w:ascii="Arial" w:hAnsi="Arial" w:cs="Arial"/>
          <w:b/>
          <w:sz w:val="24"/>
          <w:szCs w:val="24"/>
          <w:lang w:eastAsia="ru-RU"/>
        </w:rPr>
        <w:t xml:space="preserve"> национальные стандарты в области доступной среды; ГОСТ Р: </w:t>
      </w:r>
      <w:r w:rsidR="00B90419" w:rsidRPr="00CB7C95">
        <w:rPr>
          <w:rFonts w:ascii="Arial" w:hAnsi="Arial" w:cs="Arial"/>
          <w:sz w:val="24"/>
          <w:szCs w:val="24"/>
          <w:lang w:eastAsia="ru-RU"/>
        </w:rPr>
        <w:t xml:space="preserve">Документы национальной системы стандартизации, в которых для всеобщего применения устанавливаются общие характеристики объектов стандартизации, а также правила и общие принципы в отношении объектов стандартизации, относящихся к области </w:t>
      </w:r>
      <w:r w:rsidR="00B90419" w:rsidRPr="00CB7C95">
        <w:rPr>
          <w:rFonts w:ascii="Arial" w:hAnsi="Arial" w:cs="Arial"/>
          <w:sz w:val="24"/>
          <w:szCs w:val="24"/>
        </w:rPr>
        <w:t xml:space="preserve">формирования доступной окружающей среды (в части ее физической доступности для инвалидов и иных маломобильных групп населения) и, в более широком смысле, </w:t>
      </w:r>
      <w:proofErr w:type="spellStart"/>
      <w:r w:rsidR="00B90419" w:rsidRPr="00CB7C95">
        <w:rPr>
          <w:rFonts w:ascii="Arial" w:hAnsi="Arial" w:cs="Arial"/>
          <w:sz w:val="24"/>
          <w:szCs w:val="24"/>
        </w:rPr>
        <w:t>безбарьерной</w:t>
      </w:r>
      <w:proofErr w:type="spellEnd"/>
      <w:r w:rsidR="00B90419" w:rsidRPr="00CB7C95">
        <w:rPr>
          <w:rFonts w:ascii="Arial" w:hAnsi="Arial" w:cs="Arial"/>
          <w:sz w:val="24"/>
          <w:szCs w:val="24"/>
        </w:rPr>
        <w:t xml:space="preserve"> среды (в части преодоления существующих барьеров для жизнедеятельности инвалидов.</w:t>
      </w:r>
    </w:p>
    <w:p w:rsidR="0026705F" w:rsidRDefault="0042396A" w:rsidP="0042396A">
      <w:pPr>
        <w:spacing w:after="0" w:line="240" w:lineRule="auto"/>
        <w:ind w:firstLine="709"/>
        <w:jc w:val="both"/>
        <w:rPr>
          <w:rFonts w:ascii="Arial" w:hAnsi="Arial" w:cs="Arial"/>
          <w:lang w:eastAsia="ru-RU"/>
        </w:rPr>
      </w:pPr>
      <w:r w:rsidRPr="0042396A">
        <w:rPr>
          <w:rFonts w:ascii="Arial" w:hAnsi="Arial" w:cs="Arial"/>
          <w:lang w:eastAsia="ru-RU"/>
        </w:rPr>
        <w:t xml:space="preserve">П р и м е ч а н и е — </w:t>
      </w:r>
      <w:r w:rsidR="00B90419" w:rsidRPr="00CB7C95">
        <w:rPr>
          <w:rFonts w:ascii="Arial" w:hAnsi="Arial" w:cs="Arial"/>
          <w:lang w:eastAsia="ru-RU"/>
        </w:rPr>
        <w:t>Национальные стандарты утверждает федеральный орган исполнительной власти в сфере стандартизации – Федеральное агентство по техническому регулированию и метрологии (</w:t>
      </w:r>
      <w:proofErr w:type="spellStart"/>
      <w:r w:rsidR="00B90419" w:rsidRPr="00CB7C95">
        <w:rPr>
          <w:rFonts w:ascii="Arial" w:hAnsi="Arial" w:cs="Arial"/>
          <w:lang w:eastAsia="ru-RU"/>
        </w:rPr>
        <w:t>Росстандарт</w:t>
      </w:r>
      <w:proofErr w:type="spellEnd"/>
      <w:r w:rsidR="00B90419" w:rsidRPr="00CB7C95">
        <w:rPr>
          <w:rFonts w:ascii="Arial" w:hAnsi="Arial" w:cs="Arial"/>
          <w:lang w:eastAsia="ru-RU"/>
        </w:rPr>
        <w:t>).</w:t>
      </w:r>
    </w:p>
    <w:p w:rsidR="0042396A" w:rsidRPr="00CB7C95" w:rsidRDefault="0042396A" w:rsidP="0042396A">
      <w:pPr>
        <w:spacing w:after="0" w:line="240" w:lineRule="auto"/>
        <w:ind w:firstLine="709"/>
        <w:jc w:val="both"/>
        <w:rPr>
          <w:rFonts w:ascii="Arial" w:hAnsi="Arial" w:cs="Arial"/>
          <w:sz w:val="24"/>
          <w:szCs w:val="24"/>
          <w:lang w:eastAsia="ru-RU"/>
        </w:rPr>
      </w:pPr>
    </w:p>
    <w:p w:rsidR="00B90419" w:rsidRPr="00CB7C95" w:rsidRDefault="00C046BA" w:rsidP="00B90419">
      <w:pPr>
        <w:spacing w:after="0" w:line="360" w:lineRule="auto"/>
        <w:ind w:firstLine="709"/>
        <w:jc w:val="both"/>
        <w:rPr>
          <w:rFonts w:ascii="Arial" w:hAnsi="Arial" w:cs="Arial"/>
          <w:sz w:val="24"/>
          <w:szCs w:val="24"/>
        </w:rPr>
      </w:pPr>
      <w:r w:rsidRPr="00CB7C95">
        <w:rPr>
          <w:rFonts w:ascii="Arial" w:eastAsiaTheme="minorHAnsi" w:hAnsi="Arial" w:cs="Arial"/>
          <w:sz w:val="24"/>
          <w:szCs w:val="24"/>
        </w:rPr>
        <w:t>41</w:t>
      </w:r>
      <w:r w:rsidRPr="00CB7C95">
        <w:rPr>
          <w:rFonts w:ascii="Arial" w:eastAsiaTheme="minorHAnsi" w:hAnsi="Arial" w:cs="Arial"/>
          <w:b/>
          <w:sz w:val="24"/>
          <w:szCs w:val="24"/>
        </w:rPr>
        <w:t xml:space="preserve"> своды правил</w:t>
      </w:r>
      <w:r w:rsidRPr="00CB7C95">
        <w:rPr>
          <w:rFonts w:ascii="Arial" w:eastAsiaTheme="minorHAnsi" w:hAnsi="Arial" w:cs="Arial"/>
          <w:sz w:val="24"/>
          <w:szCs w:val="24"/>
        </w:rPr>
        <w:t xml:space="preserve"> </w:t>
      </w:r>
      <w:r w:rsidRPr="00CB7C95">
        <w:rPr>
          <w:rFonts w:ascii="Arial" w:hAnsi="Arial" w:cs="Arial"/>
          <w:b/>
          <w:spacing w:val="2"/>
          <w:sz w:val="24"/>
          <w:szCs w:val="24"/>
          <w:lang w:eastAsia="ru-RU"/>
        </w:rPr>
        <w:t>в области доступной среды; СП:</w:t>
      </w:r>
      <w:r w:rsidR="00B90419" w:rsidRPr="00CB7C95">
        <w:rPr>
          <w:rFonts w:ascii="Arial" w:eastAsiaTheme="minorHAnsi" w:hAnsi="Arial" w:cs="Arial"/>
          <w:sz w:val="24"/>
          <w:szCs w:val="24"/>
        </w:rPr>
        <w:t xml:space="preserve"> Документы по стандартизации,</w:t>
      </w:r>
      <w:r w:rsidR="00B90419" w:rsidRPr="00CB7C95">
        <w:rPr>
          <w:rFonts w:ascii="Arial" w:hAnsi="Arial" w:cs="Arial"/>
          <w:spacing w:val="2"/>
          <w:sz w:val="24"/>
          <w:szCs w:val="24"/>
          <w:lang w:eastAsia="ru-RU"/>
        </w:rPr>
        <w:t xml:space="preserve"> определяющие общие положения и правила проектирования городской среды, зданий и сооружений для МГН, а также общие требования к доступности зданий и сооружений для МГН </w:t>
      </w:r>
      <w:r w:rsidR="00B90419" w:rsidRPr="00CB7C95">
        <w:rPr>
          <w:rFonts w:ascii="Arial" w:hAnsi="Arial" w:cs="Arial"/>
          <w:sz w:val="24"/>
          <w:szCs w:val="24"/>
        </w:rPr>
        <w:t>в обеспечение выполнения требований действующего технического Регламента о безопасности зданий и сооружений [6].</w:t>
      </w:r>
    </w:p>
    <w:p w:rsidR="00C046BA" w:rsidRDefault="00B90419" w:rsidP="0042396A">
      <w:pPr>
        <w:spacing w:after="0" w:line="240" w:lineRule="auto"/>
        <w:ind w:firstLine="709"/>
        <w:jc w:val="both"/>
        <w:rPr>
          <w:rFonts w:ascii="Arial" w:hAnsi="Arial" w:cs="Arial"/>
          <w:spacing w:val="2"/>
        </w:rPr>
      </w:pPr>
      <w:r w:rsidRPr="00CB7C95">
        <w:rPr>
          <w:rFonts w:ascii="Arial" w:hAnsi="Arial" w:cs="Arial"/>
        </w:rPr>
        <w:t>П</w:t>
      </w:r>
      <w:r w:rsidR="0042396A">
        <w:rPr>
          <w:rFonts w:ascii="Arial" w:hAnsi="Arial" w:cs="Arial"/>
        </w:rPr>
        <w:t xml:space="preserve"> </w:t>
      </w:r>
      <w:r w:rsidRPr="00CB7C95">
        <w:rPr>
          <w:rFonts w:ascii="Arial" w:hAnsi="Arial" w:cs="Arial"/>
        </w:rPr>
        <w:t>р</w:t>
      </w:r>
      <w:r w:rsidR="0042396A">
        <w:rPr>
          <w:rFonts w:ascii="Arial" w:hAnsi="Arial" w:cs="Arial"/>
        </w:rPr>
        <w:t xml:space="preserve"> </w:t>
      </w:r>
      <w:r w:rsidRPr="00CB7C95">
        <w:rPr>
          <w:rFonts w:ascii="Arial" w:hAnsi="Arial" w:cs="Arial"/>
        </w:rPr>
        <w:t>и</w:t>
      </w:r>
      <w:r w:rsidR="0042396A">
        <w:rPr>
          <w:rFonts w:ascii="Arial" w:hAnsi="Arial" w:cs="Arial"/>
        </w:rPr>
        <w:t xml:space="preserve"> </w:t>
      </w:r>
      <w:r w:rsidRPr="00CB7C95">
        <w:rPr>
          <w:rFonts w:ascii="Arial" w:hAnsi="Arial" w:cs="Arial"/>
        </w:rPr>
        <w:t>м</w:t>
      </w:r>
      <w:r w:rsidR="0042396A">
        <w:rPr>
          <w:rFonts w:ascii="Arial" w:hAnsi="Arial" w:cs="Arial"/>
        </w:rPr>
        <w:t xml:space="preserve"> </w:t>
      </w:r>
      <w:r w:rsidRPr="00CB7C95">
        <w:rPr>
          <w:rFonts w:ascii="Arial" w:hAnsi="Arial" w:cs="Arial"/>
        </w:rPr>
        <w:t>е</w:t>
      </w:r>
      <w:r w:rsidR="0042396A">
        <w:rPr>
          <w:rFonts w:ascii="Arial" w:hAnsi="Arial" w:cs="Arial"/>
        </w:rPr>
        <w:t xml:space="preserve"> </w:t>
      </w:r>
      <w:r w:rsidRPr="00CB7C95">
        <w:rPr>
          <w:rFonts w:ascii="Arial" w:hAnsi="Arial" w:cs="Arial"/>
        </w:rPr>
        <w:t>ч</w:t>
      </w:r>
      <w:r w:rsidR="0042396A">
        <w:rPr>
          <w:rFonts w:ascii="Arial" w:hAnsi="Arial" w:cs="Arial"/>
        </w:rPr>
        <w:t xml:space="preserve"> </w:t>
      </w:r>
      <w:r w:rsidRPr="00CB7C95">
        <w:rPr>
          <w:rFonts w:ascii="Arial" w:hAnsi="Arial" w:cs="Arial"/>
        </w:rPr>
        <w:t>а</w:t>
      </w:r>
      <w:r w:rsidR="0042396A">
        <w:rPr>
          <w:rFonts w:ascii="Arial" w:hAnsi="Arial" w:cs="Arial"/>
        </w:rPr>
        <w:t xml:space="preserve"> </w:t>
      </w:r>
      <w:r w:rsidRPr="00CB7C95">
        <w:rPr>
          <w:rFonts w:ascii="Arial" w:hAnsi="Arial" w:cs="Arial"/>
        </w:rPr>
        <w:t>н</w:t>
      </w:r>
      <w:r w:rsidR="0042396A">
        <w:rPr>
          <w:rFonts w:ascii="Arial" w:hAnsi="Arial" w:cs="Arial"/>
        </w:rPr>
        <w:t xml:space="preserve"> </w:t>
      </w:r>
      <w:r w:rsidRPr="00CB7C95">
        <w:rPr>
          <w:rFonts w:ascii="Arial" w:hAnsi="Arial" w:cs="Arial"/>
        </w:rPr>
        <w:t>и</w:t>
      </w:r>
      <w:r w:rsidR="0042396A">
        <w:rPr>
          <w:rFonts w:ascii="Arial" w:hAnsi="Arial" w:cs="Arial"/>
        </w:rPr>
        <w:t xml:space="preserve"> </w:t>
      </w:r>
      <w:r w:rsidRPr="00CB7C95">
        <w:rPr>
          <w:rFonts w:ascii="Arial" w:hAnsi="Arial" w:cs="Arial"/>
        </w:rPr>
        <w:t>е</w:t>
      </w:r>
      <w:r w:rsidR="0042396A">
        <w:rPr>
          <w:rFonts w:ascii="Arial" w:hAnsi="Arial" w:cs="Arial"/>
        </w:rPr>
        <w:t xml:space="preserve"> — </w:t>
      </w:r>
      <w:r w:rsidRPr="00CB7C95">
        <w:rPr>
          <w:rFonts w:ascii="Arial" w:hAnsi="Arial" w:cs="Arial"/>
        </w:rPr>
        <w:t xml:space="preserve">Своды правил </w:t>
      </w:r>
      <w:r w:rsidRPr="00CB7C95">
        <w:rPr>
          <w:rFonts w:ascii="Arial" w:hAnsi="Arial" w:cs="Arial"/>
          <w:lang w:eastAsia="ru-RU"/>
        </w:rPr>
        <w:t xml:space="preserve">утверждает федеральный орган исполнительной власти в сфере строительства – </w:t>
      </w:r>
      <w:r w:rsidRPr="00CB7C95">
        <w:rPr>
          <w:rFonts w:ascii="Arial" w:hAnsi="Arial" w:cs="Arial"/>
          <w:spacing w:val="2"/>
        </w:rPr>
        <w:t>Министерство строительства и жилищно-коммунального хозяйства Российской Федерации (Минстрой России).</w:t>
      </w:r>
    </w:p>
    <w:p w:rsidR="0042396A" w:rsidRPr="00CB7C95" w:rsidRDefault="0042396A" w:rsidP="0042396A">
      <w:pPr>
        <w:spacing w:after="0" w:line="240" w:lineRule="auto"/>
        <w:ind w:firstLine="709"/>
        <w:jc w:val="both"/>
        <w:rPr>
          <w:rFonts w:ascii="Arial" w:hAnsi="Arial" w:cs="Arial"/>
          <w:sz w:val="24"/>
          <w:szCs w:val="24"/>
        </w:rPr>
      </w:pPr>
    </w:p>
    <w:p w:rsidR="00C33943" w:rsidRPr="00CB7C95" w:rsidRDefault="00C046BA" w:rsidP="00577C88">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42</w:t>
      </w:r>
      <w:r w:rsidRPr="00CB7C95">
        <w:rPr>
          <w:rFonts w:ascii="Arial" w:hAnsi="Arial" w:cs="Arial"/>
          <w:b/>
          <w:sz w:val="24"/>
          <w:szCs w:val="24"/>
          <w:lang w:eastAsia="ru-RU"/>
        </w:rPr>
        <w:t xml:space="preserve"> фонд документов национальной системы стандартизации в области доступной среды</w:t>
      </w:r>
      <w:r w:rsidR="00B90419" w:rsidRPr="00CB7C95">
        <w:rPr>
          <w:rFonts w:ascii="Arial" w:hAnsi="Arial" w:cs="Arial"/>
          <w:b/>
          <w:sz w:val="24"/>
          <w:szCs w:val="24"/>
          <w:lang w:eastAsia="ru-RU"/>
        </w:rPr>
        <w:t>, Фонд</w:t>
      </w:r>
      <w:r w:rsidR="00B90419" w:rsidRPr="00CB7C95">
        <w:rPr>
          <w:rFonts w:ascii="Arial" w:hAnsi="Arial" w:cs="Arial"/>
          <w:sz w:val="24"/>
          <w:szCs w:val="24"/>
          <w:lang w:eastAsia="ru-RU"/>
        </w:rPr>
        <w:t>: Организованная и упорядоченная совокупность</w:t>
      </w:r>
      <w:r w:rsidRPr="00CB7C95">
        <w:rPr>
          <w:rFonts w:ascii="Arial" w:hAnsi="Arial" w:cs="Arial"/>
          <w:sz w:val="24"/>
          <w:szCs w:val="24"/>
          <w:lang w:eastAsia="ru-RU"/>
        </w:rPr>
        <w:t xml:space="preserve"> документов национальной системы стандартизации в области доступной среды, технических и вспомогательных средств для инвалидов, а такж</w:t>
      </w:r>
      <w:r w:rsidR="00B90419" w:rsidRPr="00CB7C95">
        <w:rPr>
          <w:rFonts w:ascii="Arial" w:hAnsi="Arial" w:cs="Arial"/>
          <w:sz w:val="24"/>
          <w:szCs w:val="24"/>
          <w:lang w:eastAsia="ru-RU"/>
        </w:rPr>
        <w:t>е медико-социальной экспертизы.</w:t>
      </w:r>
    </w:p>
    <w:p w:rsidR="00C046BA" w:rsidRPr="002659F3" w:rsidRDefault="00D83FD5" w:rsidP="002659F3">
      <w:pPr>
        <w:spacing w:after="0" w:line="240" w:lineRule="auto"/>
        <w:ind w:firstLine="709"/>
        <w:jc w:val="both"/>
        <w:rPr>
          <w:rFonts w:ascii="Arial" w:hAnsi="Arial" w:cs="Arial"/>
          <w:lang w:eastAsia="ru-RU"/>
        </w:rPr>
      </w:pPr>
      <w:r w:rsidRPr="002659F3">
        <w:rPr>
          <w:rFonts w:ascii="Arial" w:eastAsia="Calibri" w:hAnsi="Arial" w:cs="Arial"/>
          <w:spacing w:val="60"/>
          <w:kern w:val="2"/>
        </w:rPr>
        <w:t>Примечание</w:t>
      </w:r>
      <w:r w:rsidRPr="002659F3">
        <w:rPr>
          <w:rFonts w:ascii="Arial" w:eastAsia="Calibri" w:hAnsi="Arial" w:cs="Arial"/>
          <w:kern w:val="2"/>
        </w:rPr>
        <w:t xml:space="preserve"> — </w:t>
      </w:r>
      <w:r w:rsidR="00C046BA" w:rsidRPr="002659F3">
        <w:rPr>
          <w:rFonts w:ascii="Arial" w:hAnsi="Arial" w:cs="Arial"/>
          <w:lang w:eastAsia="ru-RU"/>
        </w:rPr>
        <w:t>В структуру Фонда входят национальные стандарты, определяющие требования к следующим направлениям деятельности и средствам:</w:t>
      </w:r>
    </w:p>
    <w:p w:rsidR="00C046BA" w:rsidRPr="002659F3" w:rsidRDefault="00B90419" w:rsidP="002659F3">
      <w:pPr>
        <w:spacing w:after="0" w:line="240" w:lineRule="auto"/>
        <w:ind w:firstLine="709"/>
        <w:jc w:val="both"/>
        <w:rPr>
          <w:rFonts w:ascii="Arial" w:hAnsi="Arial" w:cs="Arial"/>
          <w:lang w:eastAsia="ru-RU"/>
        </w:rPr>
      </w:pPr>
      <w:r w:rsidRPr="002659F3">
        <w:rPr>
          <w:rFonts w:ascii="Arial" w:hAnsi="Arial" w:cs="Arial"/>
          <w:lang w:eastAsia="ru-RU"/>
        </w:rPr>
        <w:t>- реабилитационные услуги;</w:t>
      </w:r>
    </w:p>
    <w:p w:rsidR="00C046BA" w:rsidRPr="002659F3" w:rsidRDefault="00C046BA" w:rsidP="002659F3">
      <w:pPr>
        <w:spacing w:after="0" w:line="240" w:lineRule="auto"/>
        <w:ind w:firstLine="709"/>
        <w:jc w:val="both"/>
        <w:rPr>
          <w:rFonts w:ascii="Arial" w:hAnsi="Arial" w:cs="Arial"/>
          <w:lang w:eastAsia="ru-RU"/>
        </w:rPr>
      </w:pPr>
      <w:r w:rsidRPr="002659F3">
        <w:rPr>
          <w:rFonts w:ascii="Arial" w:hAnsi="Arial" w:cs="Arial"/>
          <w:lang w:eastAsia="ru-RU"/>
        </w:rPr>
        <w:t>- мед</w:t>
      </w:r>
      <w:r w:rsidR="00B90419" w:rsidRPr="002659F3">
        <w:rPr>
          <w:rFonts w:ascii="Arial" w:hAnsi="Arial" w:cs="Arial"/>
          <w:lang w:eastAsia="ru-RU"/>
        </w:rPr>
        <w:t>ико-социальная экспертиза;</w:t>
      </w:r>
    </w:p>
    <w:p w:rsidR="00C046BA" w:rsidRPr="002659F3" w:rsidRDefault="00B90419" w:rsidP="002659F3">
      <w:pPr>
        <w:spacing w:after="0" w:line="240" w:lineRule="auto"/>
        <w:ind w:firstLine="709"/>
        <w:jc w:val="both"/>
        <w:rPr>
          <w:rFonts w:ascii="Arial" w:hAnsi="Arial" w:cs="Arial"/>
          <w:lang w:eastAsia="ru-RU"/>
        </w:rPr>
      </w:pPr>
      <w:r w:rsidRPr="002659F3">
        <w:rPr>
          <w:rFonts w:ascii="Arial" w:hAnsi="Arial" w:cs="Arial"/>
          <w:lang w:eastAsia="ru-RU"/>
        </w:rPr>
        <w:t>- доступность объектов и услуг;</w:t>
      </w:r>
    </w:p>
    <w:p w:rsidR="00C046BA" w:rsidRPr="002659F3" w:rsidRDefault="00C046BA" w:rsidP="002659F3">
      <w:pPr>
        <w:spacing w:after="0" w:line="240" w:lineRule="auto"/>
        <w:ind w:firstLine="709"/>
        <w:jc w:val="both"/>
        <w:rPr>
          <w:rFonts w:ascii="Arial" w:hAnsi="Arial" w:cs="Arial"/>
          <w:lang w:eastAsia="ru-RU"/>
        </w:rPr>
      </w:pPr>
      <w:r w:rsidRPr="002659F3">
        <w:rPr>
          <w:rFonts w:ascii="Arial" w:hAnsi="Arial" w:cs="Arial"/>
          <w:lang w:eastAsia="ru-RU"/>
        </w:rPr>
        <w:t>-</w:t>
      </w:r>
      <w:r w:rsidR="00B90419" w:rsidRPr="002659F3">
        <w:rPr>
          <w:rFonts w:ascii="Arial" w:hAnsi="Arial" w:cs="Arial"/>
          <w:lang w:eastAsia="ru-RU"/>
        </w:rPr>
        <w:t xml:space="preserve"> протезирование и </w:t>
      </w:r>
      <w:proofErr w:type="spellStart"/>
      <w:r w:rsidR="00B90419" w:rsidRPr="002659F3">
        <w:rPr>
          <w:rFonts w:ascii="Arial" w:hAnsi="Arial" w:cs="Arial"/>
          <w:lang w:eastAsia="ru-RU"/>
        </w:rPr>
        <w:t>ортезирование</w:t>
      </w:r>
      <w:proofErr w:type="spellEnd"/>
      <w:r w:rsidR="00B90419" w:rsidRPr="002659F3">
        <w:rPr>
          <w:rFonts w:ascii="Arial" w:hAnsi="Arial" w:cs="Arial"/>
          <w:lang w:eastAsia="ru-RU"/>
        </w:rPr>
        <w:t>;</w:t>
      </w:r>
    </w:p>
    <w:p w:rsidR="00C046BA" w:rsidRPr="002659F3" w:rsidRDefault="00C046BA" w:rsidP="002659F3">
      <w:pPr>
        <w:spacing w:after="0" w:line="240" w:lineRule="auto"/>
        <w:ind w:firstLine="709"/>
        <w:jc w:val="both"/>
        <w:rPr>
          <w:rFonts w:ascii="Arial" w:hAnsi="Arial" w:cs="Arial"/>
          <w:lang w:eastAsia="ru-RU"/>
        </w:rPr>
      </w:pPr>
      <w:r w:rsidRPr="002659F3">
        <w:rPr>
          <w:rFonts w:ascii="Arial" w:hAnsi="Arial" w:cs="Arial"/>
          <w:lang w:eastAsia="ru-RU"/>
        </w:rPr>
        <w:t>- специальные средст</w:t>
      </w:r>
      <w:r w:rsidR="00B90419" w:rsidRPr="002659F3">
        <w:rPr>
          <w:rFonts w:ascii="Arial" w:hAnsi="Arial" w:cs="Arial"/>
          <w:lang w:eastAsia="ru-RU"/>
        </w:rPr>
        <w:t>ва для самообслуживания и ухода;</w:t>
      </w:r>
    </w:p>
    <w:p w:rsidR="00C046BA" w:rsidRPr="002659F3" w:rsidRDefault="00C046BA" w:rsidP="002659F3">
      <w:pPr>
        <w:spacing w:after="0" w:line="240" w:lineRule="auto"/>
        <w:ind w:firstLine="709"/>
        <w:jc w:val="both"/>
        <w:rPr>
          <w:rFonts w:ascii="Arial" w:hAnsi="Arial" w:cs="Arial"/>
          <w:lang w:eastAsia="ru-RU"/>
        </w:rPr>
      </w:pPr>
      <w:r w:rsidRPr="002659F3">
        <w:rPr>
          <w:rFonts w:ascii="Arial" w:hAnsi="Arial" w:cs="Arial"/>
          <w:lang w:eastAsia="ru-RU"/>
        </w:rPr>
        <w:t>- специальные средства для ориентирования</w:t>
      </w:r>
      <w:r w:rsidR="00B90419" w:rsidRPr="002659F3">
        <w:rPr>
          <w:rFonts w:ascii="Arial" w:hAnsi="Arial" w:cs="Arial"/>
          <w:lang w:eastAsia="ru-RU"/>
        </w:rPr>
        <w:t>, общения и обмена информацией;</w:t>
      </w:r>
    </w:p>
    <w:p w:rsidR="00C046BA" w:rsidRPr="002659F3" w:rsidRDefault="00C046BA" w:rsidP="002659F3">
      <w:pPr>
        <w:spacing w:after="0" w:line="240" w:lineRule="auto"/>
        <w:ind w:firstLine="709"/>
        <w:jc w:val="both"/>
        <w:rPr>
          <w:rFonts w:ascii="Arial" w:hAnsi="Arial" w:cs="Arial"/>
          <w:lang w:eastAsia="ru-RU"/>
        </w:rPr>
      </w:pPr>
      <w:r w:rsidRPr="002659F3">
        <w:rPr>
          <w:rFonts w:ascii="Arial" w:hAnsi="Arial" w:cs="Arial"/>
          <w:lang w:eastAsia="ru-RU"/>
        </w:rPr>
        <w:t>- специальные средства для обучения, образования, отдыха, занятия т</w:t>
      </w:r>
      <w:r w:rsidR="00B90419" w:rsidRPr="002659F3">
        <w:rPr>
          <w:rFonts w:ascii="Arial" w:hAnsi="Arial" w:cs="Arial"/>
          <w:lang w:eastAsia="ru-RU"/>
        </w:rPr>
        <w:t>рудовой деятельностью и спортом;</w:t>
      </w:r>
    </w:p>
    <w:p w:rsidR="00C046BA" w:rsidRPr="002659F3" w:rsidRDefault="00C046BA" w:rsidP="002659F3">
      <w:pPr>
        <w:spacing w:after="0" w:line="240" w:lineRule="auto"/>
        <w:ind w:firstLine="709"/>
        <w:jc w:val="both"/>
        <w:rPr>
          <w:rFonts w:ascii="Arial" w:hAnsi="Arial" w:cs="Arial"/>
          <w:lang w:eastAsia="ru-RU"/>
        </w:rPr>
      </w:pPr>
      <w:r w:rsidRPr="002659F3">
        <w:rPr>
          <w:rFonts w:ascii="Arial" w:hAnsi="Arial" w:cs="Arial"/>
          <w:lang w:eastAsia="ru-RU"/>
        </w:rPr>
        <w:t>- средств</w:t>
      </w:r>
      <w:r w:rsidR="00B90419" w:rsidRPr="002659F3">
        <w:rPr>
          <w:rFonts w:ascii="Arial" w:hAnsi="Arial" w:cs="Arial"/>
          <w:lang w:eastAsia="ru-RU"/>
        </w:rPr>
        <w:t xml:space="preserve">а помощи при </w:t>
      </w:r>
      <w:proofErr w:type="spellStart"/>
      <w:r w:rsidR="00B90419" w:rsidRPr="002659F3">
        <w:rPr>
          <w:rFonts w:ascii="Arial" w:hAnsi="Arial" w:cs="Arial"/>
          <w:lang w:eastAsia="ru-RU"/>
        </w:rPr>
        <w:t>стоме</w:t>
      </w:r>
      <w:proofErr w:type="spellEnd"/>
      <w:r w:rsidR="00B90419" w:rsidRPr="002659F3">
        <w:rPr>
          <w:rFonts w:ascii="Arial" w:hAnsi="Arial" w:cs="Arial"/>
          <w:lang w:eastAsia="ru-RU"/>
        </w:rPr>
        <w:t xml:space="preserve"> и недержании;</w:t>
      </w:r>
    </w:p>
    <w:p w:rsidR="008E398E" w:rsidRPr="002659F3" w:rsidRDefault="00C046BA" w:rsidP="002659F3">
      <w:pPr>
        <w:spacing w:after="0" w:line="240" w:lineRule="auto"/>
        <w:ind w:firstLine="709"/>
        <w:jc w:val="both"/>
        <w:rPr>
          <w:rFonts w:ascii="Arial" w:hAnsi="Arial" w:cs="Arial"/>
        </w:rPr>
      </w:pPr>
      <w:r w:rsidRPr="002659F3">
        <w:rPr>
          <w:rFonts w:ascii="Arial" w:hAnsi="Arial" w:cs="Arial"/>
          <w:lang w:eastAsia="ru-RU"/>
        </w:rPr>
        <w:t>- специальное оборудование объектов среды жизнедеятельности и транспортной системы, доступных для инвалидов.</w:t>
      </w:r>
    </w:p>
    <w:p w:rsidR="00C046BA" w:rsidRPr="00CB7C95" w:rsidRDefault="00C046BA" w:rsidP="002659F3">
      <w:pPr>
        <w:spacing w:after="0" w:line="240" w:lineRule="auto"/>
        <w:ind w:firstLine="709"/>
        <w:jc w:val="both"/>
        <w:rPr>
          <w:rFonts w:ascii="Arial" w:hAnsi="Arial" w:cs="Arial"/>
          <w:lang w:eastAsia="ru-RU"/>
        </w:rPr>
      </w:pPr>
      <w:r w:rsidRPr="002659F3">
        <w:rPr>
          <w:rFonts w:ascii="Arial" w:hAnsi="Arial" w:cs="Arial"/>
        </w:rPr>
        <w:t>Организационно-методическое руководство совершенствованием</w:t>
      </w:r>
      <w:r w:rsidRPr="002659F3">
        <w:rPr>
          <w:rFonts w:ascii="Arial" w:hAnsi="Arial" w:cs="Arial"/>
          <w:lang w:eastAsia="ru-RU"/>
        </w:rPr>
        <w:t xml:space="preserve"> Фонда осуществляет </w:t>
      </w:r>
      <w:proofErr w:type="spellStart"/>
      <w:r w:rsidRPr="002659F3">
        <w:rPr>
          <w:rFonts w:ascii="Arial" w:hAnsi="Arial" w:cs="Arial"/>
          <w:lang w:eastAsia="ru-RU"/>
        </w:rPr>
        <w:t>Росстандарт</w:t>
      </w:r>
      <w:proofErr w:type="spellEnd"/>
      <w:r w:rsidRPr="002659F3">
        <w:rPr>
          <w:rFonts w:ascii="Arial" w:hAnsi="Arial" w:cs="Arial"/>
          <w:lang w:eastAsia="ru-RU"/>
        </w:rPr>
        <w:t xml:space="preserve">. Базовым техническим комитетом по развитию и совершенствованию Фонда, является </w:t>
      </w:r>
      <w:r w:rsidR="005C1A35" w:rsidRPr="002659F3">
        <w:rPr>
          <w:rFonts w:ascii="Arial" w:hAnsi="Arial" w:cs="Arial"/>
          <w:lang w:eastAsia="ru-RU"/>
        </w:rPr>
        <w:t>технический комитет по стандартизации №</w:t>
      </w:r>
      <w:r w:rsidRPr="002659F3">
        <w:rPr>
          <w:rFonts w:ascii="Arial" w:hAnsi="Arial" w:cs="Arial"/>
          <w:lang w:eastAsia="ru-RU"/>
        </w:rPr>
        <w:t xml:space="preserve"> 381 «Технические средства и услуги для инвалидов и других маломобиль</w:t>
      </w:r>
      <w:r w:rsidR="005C1A35" w:rsidRPr="002659F3">
        <w:rPr>
          <w:rFonts w:ascii="Arial" w:hAnsi="Arial" w:cs="Arial"/>
          <w:lang w:eastAsia="ru-RU"/>
        </w:rPr>
        <w:t>ных групп населения» (ТК 381).</w:t>
      </w:r>
    </w:p>
    <w:p w:rsidR="00B90419" w:rsidRPr="00CB7C95" w:rsidRDefault="00B90419" w:rsidP="002659F3">
      <w:pPr>
        <w:spacing w:after="0" w:line="240" w:lineRule="auto"/>
        <w:ind w:firstLine="709"/>
        <w:jc w:val="both"/>
        <w:rPr>
          <w:rFonts w:ascii="Arial" w:hAnsi="Arial" w:cs="Arial"/>
          <w:lang w:eastAsia="ru-RU"/>
        </w:rPr>
      </w:pPr>
    </w:p>
    <w:p w:rsidR="00D44E83" w:rsidRPr="00CB7C95" w:rsidRDefault="00D44E83" w:rsidP="005C1A35">
      <w:pPr>
        <w:autoSpaceDE w:val="0"/>
        <w:autoSpaceDN w:val="0"/>
        <w:spacing w:after="0" w:line="360" w:lineRule="auto"/>
        <w:ind w:firstLine="709"/>
        <w:jc w:val="both"/>
        <w:rPr>
          <w:rFonts w:ascii="Arial" w:hAnsi="Arial" w:cs="Arial"/>
          <w:b/>
          <w:sz w:val="28"/>
          <w:szCs w:val="28"/>
          <w:lang w:eastAsia="ru-RU"/>
        </w:rPr>
      </w:pPr>
      <w:bookmarkStart w:id="3" w:name="dst243"/>
      <w:bookmarkEnd w:id="3"/>
      <w:r w:rsidRPr="00CB7C95">
        <w:rPr>
          <w:rFonts w:ascii="Arial" w:eastAsiaTheme="majorEastAsia" w:hAnsi="Arial" w:cs="Arial"/>
          <w:b/>
          <w:sz w:val="28"/>
          <w:szCs w:val="28"/>
          <w:lang w:eastAsia="ru-RU"/>
        </w:rPr>
        <w:t xml:space="preserve">3.2 Доступность объектов городской инфраструктуры и </w:t>
      </w:r>
      <w:r w:rsidRPr="00CB7C95">
        <w:rPr>
          <w:rFonts w:ascii="Arial" w:hAnsi="Arial" w:cs="Arial"/>
          <w:b/>
          <w:sz w:val="28"/>
          <w:szCs w:val="28"/>
          <w:lang w:eastAsia="ru-RU"/>
        </w:rPr>
        <w:t>пешеходных коммуникаций</w:t>
      </w:r>
    </w:p>
    <w:p w:rsidR="00D44E83" w:rsidRPr="00CB7C95" w:rsidRDefault="00D44E83" w:rsidP="005C1A35">
      <w:pPr>
        <w:autoSpaceDE w:val="0"/>
        <w:autoSpaceDN w:val="0"/>
        <w:spacing w:after="0" w:line="360" w:lineRule="auto"/>
        <w:ind w:firstLine="709"/>
        <w:jc w:val="both"/>
        <w:rPr>
          <w:rFonts w:ascii="Arial" w:hAnsi="Arial" w:cs="Arial"/>
          <w:sz w:val="24"/>
          <w:szCs w:val="24"/>
          <w:lang w:eastAsia="ru-RU"/>
        </w:rPr>
      </w:pPr>
    </w:p>
    <w:p w:rsidR="00D44E83" w:rsidRPr="00CB7C95" w:rsidRDefault="00D44E83" w:rsidP="005C1A35">
      <w:pPr>
        <w:autoSpaceDE w:val="0"/>
        <w:autoSpaceDN w:val="0"/>
        <w:spacing w:after="0" w:line="360" w:lineRule="auto"/>
        <w:ind w:firstLine="709"/>
        <w:jc w:val="both"/>
        <w:rPr>
          <w:rFonts w:ascii="Arial" w:eastAsiaTheme="majorEastAsia" w:hAnsi="Arial" w:cs="Arial"/>
          <w:sz w:val="24"/>
          <w:szCs w:val="24"/>
          <w:lang w:eastAsia="ru-RU"/>
        </w:rPr>
      </w:pPr>
      <w:r w:rsidRPr="00CB7C95">
        <w:rPr>
          <w:rFonts w:ascii="Arial" w:eastAsiaTheme="majorEastAsia" w:hAnsi="Arial" w:cs="Arial"/>
          <w:sz w:val="24"/>
          <w:szCs w:val="24"/>
          <w:lang w:eastAsia="ru-RU"/>
        </w:rPr>
        <w:t>43</w:t>
      </w:r>
      <w:r w:rsidRPr="00CB7C95">
        <w:rPr>
          <w:rFonts w:ascii="Arial" w:eastAsiaTheme="majorEastAsia" w:hAnsi="Arial" w:cs="Arial"/>
          <w:b/>
          <w:sz w:val="24"/>
          <w:szCs w:val="24"/>
          <w:lang w:eastAsia="ru-RU"/>
        </w:rPr>
        <w:t xml:space="preserve"> объекты </w:t>
      </w:r>
      <w:r w:rsidR="002700DE" w:rsidRPr="00CB7C95">
        <w:rPr>
          <w:rFonts w:ascii="Arial" w:eastAsiaTheme="majorEastAsia" w:hAnsi="Arial" w:cs="Arial"/>
          <w:b/>
          <w:sz w:val="24"/>
          <w:szCs w:val="24"/>
          <w:lang w:eastAsia="ru-RU"/>
        </w:rPr>
        <w:t xml:space="preserve">с </w:t>
      </w:r>
      <w:r w:rsidRPr="00CB7C95">
        <w:rPr>
          <w:rFonts w:ascii="Arial" w:eastAsiaTheme="majorEastAsia" w:hAnsi="Arial" w:cs="Arial"/>
          <w:b/>
          <w:sz w:val="24"/>
          <w:szCs w:val="24"/>
          <w:lang w:eastAsia="ru-RU"/>
        </w:rPr>
        <w:t>беспрепятстве</w:t>
      </w:r>
      <w:r w:rsidR="002700DE" w:rsidRPr="00CB7C95">
        <w:rPr>
          <w:rFonts w:ascii="Arial" w:eastAsiaTheme="majorEastAsia" w:hAnsi="Arial" w:cs="Arial"/>
          <w:b/>
          <w:sz w:val="24"/>
          <w:szCs w:val="24"/>
          <w:lang w:eastAsia="ru-RU"/>
        </w:rPr>
        <w:t>нным доступом</w:t>
      </w:r>
      <w:r w:rsidR="00841BCA" w:rsidRPr="00CB7C95">
        <w:rPr>
          <w:rFonts w:ascii="Arial" w:eastAsiaTheme="majorEastAsia" w:hAnsi="Arial" w:cs="Arial"/>
          <w:b/>
          <w:sz w:val="24"/>
          <w:szCs w:val="24"/>
          <w:lang w:eastAsia="ru-RU"/>
        </w:rPr>
        <w:t xml:space="preserve"> инвалидов</w:t>
      </w:r>
      <w:r w:rsidRPr="00CB7C95">
        <w:rPr>
          <w:rFonts w:ascii="Arial" w:eastAsiaTheme="majorEastAsia" w:hAnsi="Arial" w:cs="Arial"/>
          <w:b/>
          <w:sz w:val="24"/>
          <w:szCs w:val="24"/>
          <w:lang w:eastAsia="ru-RU"/>
        </w:rPr>
        <w:t xml:space="preserve">: </w:t>
      </w:r>
      <w:r w:rsidRPr="00CB7C95">
        <w:rPr>
          <w:rFonts w:ascii="Arial" w:eastAsiaTheme="majorEastAsia" w:hAnsi="Arial" w:cs="Arial"/>
          <w:sz w:val="24"/>
          <w:szCs w:val="24"/>
          <w:lang w:eastAsia="ru-RU"/>
        </w:rPr>
        <w:t>Объекты</w:t>
      </w:r>
      <w:r w:rsidRPr="00CB7C95">
        <w:rPr>
          <w:rFonts w:ascii="Arial" w:hAnsi="Arial" w:cs="Arial"/>
          <w:sz w:val="24"/>
          <w:szCs w:val="24"/>
          <w:lang w:eastAsia="ru-RU"/>
        </w:rPr>
        <w:t xml:space="preserve"> социальной, инженерной и транспортной инфраструктуры с открытым доступом, на которых оказываются какие-либо услуги населению, доступные для инвалидов различных функциональных групп.</w:t>
      </w:r>
    </w:p>
    <w:p w:rsidR="00D44E83" w:rsidRPr="00CB7C95" w:rsidRDefault="00D44E83" w:rsidP="005C1A35">
      <w:pPr>
        <w:autoSpaceDE w:val="0"/>
        <w:autoSpaceDN w:val="0"/>
        <w:spacing w:after="0" w:line="360" w:lineRule="auto"/>
        <w:ind w:firstLine="709"/>
        <w:jc w:val="both"/>
        <w:rPr>
          <w:rFonts w:ascii="Arial" w:hAnsi="Arial" w:cs="Arial"/>
          <w:sz w:val="24"/>
          <w:szCs w:val="24"/>
          <w:lang w:eastAsia="ru-RU"/>
        </w:rPr>
      </w:pPr>
      <w:r w:rsidRPr="00CB7C95">
        <w:rPr>
          <w:rFonts w:ascii="Arial" w:eastAsiaTheme="majorEastAsia" w:hAnsi="Arial" w:cs="Arial"/>
          <w:sz w:val="24"/>
          <w:szCs w:val="24"/>
          <w:lang w:eastAsia="ru-RU"/>
        </w:rPr>
        <w:t>44</w:t>
      </w:r>
      <w:r w:rsidRPr="00CB7C95">
        <w:rPr>
          <w:rFonts w:ascii="Arial" w:eastAsiaTheme="majorEastAsia" w:hAnsi="Arial" w:cs="Arial"/>
          <w:b/>
          <w:sz w:val="24"/>
          <w:szCs w:val="24"/>
          <w:lang w:eastAsia="ru-RU"/>
        </w:rPr>
        <w:t xml:space="preserve"> </w:t>
      </w:r>
      <w:r w:rsidRPr="00CB7C95">
        <w:rPr>
          <w:rFonts w:ascii="Arial" w:hAnsi="Arial" w:cs="Arial"/>
          <w:b/>
          <w:sz w:val="24"/>
          <w:szCs w:val="24"/>
          <w:lang w:eastAsia="ru-RU"/>
        </w:rPr>
        <w:t>объекты социальной инфраструктуры с открытым доступом:</w:t>
      </w:r>
      <w:r w:rsidRPr="00CB7C95">
        <w:rPr>
          <w:rFonts w:ascii="Arial" w:hAnsi="Arial" w:cs="Arial"/>
          <w:sz w:val="24"/>
          <w:szCs w:val="24"/>
          <w:lang w:eastAsia="ru-RU"/>
        </w:rPr>
        <w:t xml:space="preserve"> Объекты здравоохранения, образования, социального обеспечения и социальной защиты населения; объекты потребительского рынка, в том числе розничной торговли, общественного питания, бытового обслуживания; объекты культуры, досуга, физической культуры и спорта; объекты кредитно-финансового, жилищно-коммунального, ритуального и похоронного обслуживания населения; иные социально значимые объекты.</w:t>
      </w:r>
    </w:p>
    <w:p w:rsidR="00D44E83" w:rsidRPr="00CB7C95" w:rsidRDefault="00D44E83" w:rsidP="005C1A35">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xml:space="preserve">45 </w:t>
      </w:r>
      <w:r w:rsidRPr="00CB7C95">
        <w:rPr>
          <w:rFonts w:ascii="Arial" w:hAnsi="Arial" w:cs="Arial"/>
          <w:b/>
          <w:sz w:val="24"/>
          <w:szCs w:val="24"/>
          <w:lang w:eastAsia="ru-RU"/>
        </w:rPr>
        <w:t>объекты инженерной инфраструктуры с открытым доступом:</w:t>
      </w:r>
      <w:r w:rsidRPr="00CB7C95">
        <w:rPr>
          <w:rFonts w:ascii="Arial" w:hAnsi="Arial" w:cs="Arial"/>
          <w:sz w:val="24"/>
          <w:szCs w:val="24"/>
          <w:lang w:eastAsia="ru-RU"/>
        </w:rPr>
        <w:t xml:space="preserve"> Административные здания объектов инженерной инфраструктуры, в которых осуществляется прием населения; объекты, на которых оказываются услуги почтовой, телеграфной и телефонной связи; общественные туалеты, находящиеся в отдельных зданиях (сооружениях), или имеющие отдельный вход с улицы.</w:t>
      </w:r>
    </w:p>
    <w:p w:rsidR="00D44E83" w:rsidRPr="00CB7C95" w:rsidRDefault="00D44E83" w:rsidP="005C1A35">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46</w:t>
      </w:r>
      <w:r w:rsidRPr="00CB7C95">
        <w:rPr>
          <w:rFonts w:ascii="Arial" w:hAnsi="Arial" w:cs="Arial"/>
          <w:b/>
          <w:sz w:val="24"/>
          <w:szCs w:val="24"/>
          <w:lang w:eastAsia="ru-RU"/>
        </w:rPr>
        <w:t xml:space="preserve"> объекты общего назначения с беспрепятственным доступом инвалидов:</w:t>
      </w:r>
      <w:r w:rsidRPr="00CB7C95">
        <w:rPr>
          <w:rFonts w:ascii="Arial" w:hAnsi="Arial" w:cs="Arial"/>
          <w:sz w:val="24"/>
          <w:szCs w:val="24"/>
          <w:lang w:eastAsia="ru-RU"/>
        </w:rPr>
        <w:t xml:space="preserve"> Объекты социальной, инженерной и транспортной инфраструктуры открытого доступа населения, на которых оказываются услуги нестационарного регулярного или эпизодического характера, по собственному выбору граждан, на возмездной или безвозмездной основе.</w:t>
      </w:r>
    </w:p>
    <w:p w:rsidR="00D44E83" w:rsidRPr="00CB7C95" w:rsidRDefault="00D44E83" w:rsidP="005C1A35">
      <w:pPr>
        <w:autoSpaceDE w:val="0"/>
        <w:autoSpaceDN w:val="0"/>
        <w:spacing w:after="0" w:line="360" w:lineRule="auto"/>
        <w:ind w:firstLine="709"/>
        <w:jc w:val="both"/>
        <w:rPr>
          <w:rFonts w:ascii="Arial" w:eastAsiaTheme="majorEastAsia" w:hAnsi="Arial" w:cs="Arial"/>
          <w:b/>
          <w:sz w:val="24"/>
          <w:szCs w:val="24"/>
          <w:lang w:eastAsia="ru-RU"/>
        </w:rPr>
      </w:pPr>
      <w:r w:rsidRPr="00CB7C95">
        <w:rPr>
          <w:rFonts w:ascii="Arial" w:hAnsi="Arial" w:cs="Arial"/>
          <w:sz w:val="24"/>
          <w:szCs w:val="24"/>
          <w:lang w:eastAsia="ru-RU"/>
        </w:rPr>
        <w:t>47</w:t>
      </w:r>
      <w:r w:rsidRPr="00CB7C95">
        <w:rPr>
          <w:rFonts w:ascii="Arial" w:hAnsi="Arial" w:cs="Arial"/>
          <w:b/>
          <w:sz w:val="24"/>
          <w:szCs w:val="24"/>
          <w:lang w:eastAsia="ru-RU"/>
        </w:rPr>
        <w:t xml:space="preserve"> объекты специализированного назначения с беспрепятственным доступом инвалидов:</w:t>
      </w:r>
      <w:r w:rsidRPr="00CB7C95">
        <w:rPr>
          <w:rFonts w:ascii="Arial" w:hAnsi="Arial" w:cs="Arial"/>
          <w:sz w:val="24"/>
          <w:szCs w:val="24"/>
          <w:lang w:eastAsia="ru-RU"/>
        </w:rPr>
        <w:t xml:space="preserve"> Объекты сферы образования и профессионального обучения, отдельные объекты сферы здравоохранения и медицины, а также отдельные объекты сферы социального обслуживания населения, на которых на возмездной или безвозмездной основе оказываются различные услуги систематического или стационарного (полустационарного) характера, предоставление которых гражданам регулируется на уровне отдельных законов Российской Федерации.</w:t>
      </w:r>
    </w:p>
    <w:p w:rsidR="002A0572" w:rsidRPr="00CB7C95" w:rsidRDefault="00D44E83" w:rsidP="005C1A35">
      <w:pPr>
        <w:autoSpaceDE w:val="0"/>
        <w:autoSpaceDN w:val="0"/>
        <w:spacing w:after="0" w:line="360" w:lineRule="auto"/>
        <w:ind w:firstLine="709"/>
        <w:jc w:val="both"/>
        <w:rPr>
          <w:rFonts w:ascii="Arial" w:hAnsi="Arial" w:cs="Arial"/>
          <w:sz w:val="24"/>
          <w:szCs w:val="24"/>
          <w:lang w:eastAsia="ru-RU"/>
        </w:rPr>
      </w:pPr>
      <w:r w:rsidRPr="00CB7C95">
        <w:rPr>
          <w:rFonts w:ascii="Arial" w:eastAsiaTheme="majorEastAsia" w:hAnsi="Arial" w:cs="Arial"/>
          <w:sz w:val="24"/>
          <w:szCs w:val="24"/>
          <w:lang w:eastAsia="ru-RU"/>
        </w:rPr>
        <w:t>48</w:t>
      </w:r>
      <w:r w:rsidRPr="00CB7C95">
        <w:rPr>
          <w:rFonts w:ascii="Arial" w:eastAsiaTheme="majorEastAsia" w:hAnsi="Arial" w:cs="Arial"/>
          <w:b/>
          <w:sz w:val="24"/>
          <w:szCs w:val="24"/>
          <w:lang w:eastAsia="ru-RU"/>
        </w:rPr>
        <w:t xml:space="preserve"> стандарт организации</w:t>
      </w:r>
      <w:r w:rsidRPr="00CB7C95">
        <w:rPr>
          <w:rFonts w:ascii="Arial" w:hAnsi="Arial" w:cs="Arial"/>
          <w:b/>
          <w:sz w:val="24"/>
          <w:szCs w:val="24"/>
          <w:lang w:eastAsia="ru-RU"/>
        </w:rPr>
        <w:t xml:space="preserve"> (СТО) в области обеспечения </w:t>
      </w:r>
      <w:proofErr w:type="spellStart"/>
      <w:r w:rsidRPr="00CB7C95">
        <w:rPr>
          <w:rFonts w:ascii="Arial" w:hAnsi="Arial" w:cs="Arial"/>
          <w:b/>
          <w:sz w:val="24"/>
          <w:szCs w:val="24"/>
          <w:lang w:eastAsia="ru-RU"/>
        </w:rPr>
        <w:t>безбарьерного</w:t>
      </w:r>
      <w:proofErr w:type="spellEnd"/>
      <w:r w:rsidRPr="00CB7C95">
        <w:rPr>
          <w:rFonts w:ascii="Arial" w:hAnsi="Arial" w:cs="Arial"/>
          <w:b/>
          <w:sz w:val="24"/>
          <w:szCs w:val="24"/>
          <w:lang w:eastAsia="ru-RU"/>
        </w:rPr>
        <w:t xml:space="preserve"> доступа инвалидов: </w:t>
      </w:r>
      <w:r w:rsidRPr="00CB7C95">
        <w:rPr>
          <w:rFonts w:ascii="Arial" w:hAnsi="Arial" w:cs="Arial"/>
          <w:sz w:val="24"/>
          <w:szCs w:val="24"/>
          <w:lang w:eastAsia="ru-RU"/>
        </w:rPr>
        <w:t>Стандарт организации, содержащий обязательные для организации требования</w:t>
      </w:r>
      <w:r w:rsidRPr="00CB7C95">
        <w:rPr>
          <w:rFonts w:ascii="Arial" w:hAnsi="Arial" w:cs="Arial"/>
          <w:b/>
          <w:sz w:val="24"/>
          <w:szCs w:val="24"/>
          <w:lang w:eastAsia="ru-RU"/>
        </w:rPr>
        <w:t xml:space="preserve"> </w:t>
      </w:r>
      <w:r w:rsidRPr="00CB7C95">
        <w:rPr>
          <w:rFonts w:ascii="Arial" w:hAnsi="Arial" w:cs="Arial"/>
          <w:sz w:val="24"/>
          <w:szCs w:val="24"/>
          <w:lang w:eastAsia="ru-RU"/>
        </w:rPr>
        <w:t xml:space="preserve">в области обеспечения </w:t>
      </w:r>
      <w:proofErr w:type="spellStart"/>
      <w:r w:rsidRPr="00CB7C95">
        <w:rPr>
          <w:rFonts w:ascii="Arial" w:hAnsi="Arial" w:cs="Arial"/>
          <w:sz w:val="24"/>
          <w:szCs w:val="24"/>
          <w:lang w:eastAsia="ru-RU"/>
        </w:rPr>
        <w:t>безбарьерного</w:t>
      </w:r>
      <w:proofErr w:type="spellEnd"/>
      <w:r w:rsidRPr="00CB7C95">
        <w:rPr>
          <w:rFonts w:ascii="Arial" w:hAnsi="Arial" w:cs="Arial"/>
          <w:sz w:val="24"/>
          <w:szCs w:val="24"/>
          <w:lang w:eastAsia="ru-RU"/>
        </w:rPr>
        <w:t xml:space="preserve"> доступа инвалидов, с указанием обязательных организационно-технических мероприятий и решений, соответствующих требованиям национальных стандартов, которые на этих объ</w:t>
      </w:r>
      <w:r w:rsidR="00545973" w:rsidRPr="00CB7C95">
        <w:rPr>
          <w:rFonts w:ascii="Arial" w:hAnsi="Arial" w:cs="Arial"/>
          <w:sz w:val="24"/>
          <w:szCs w:val="24"/>
          <w:lang w:eastAsia="ru-RU"/>
        </w:rPr>
        <w:t>ектах должны быть реализованы.</w:t>
      </w:r>
    </w:p>
    <w:p w:rsidR="00D44E83" w:rsidRPr="00CB7C95" w:rsidRDefault="00FD5519" w:rsidP="00FD5519">
      <w:pPr>
        <w:autoSpaceDE w:val="0"/>
        <w:autoSpaceDN w:val="0"/>
        <w:spacing w:before="120" w:after="120" w:line="240" w:lineRule="auto"/>
        <w:ind w:firstLine="709"/>
        <w:jc w:val="both"/>
        <w:rPr>
          <w:rFonts w:ascii="Arial" w:eastAsiaTheme="majorEastAsia" w:hAnsi="Arial" w:cs="Arial"/>
          <w:b/>
          <w:lang w:eastAsia="ru-RU"/>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D44E83" w:rsidRPr="00CB7C95">
        <w:rPr>
          <w:rFonts w:ascii="Arial" w:hAnsi="Arial" w:cs="Arial"/>
          <w:lang w:eastAsia="ru-RU"/>
        </w:rPr>
        <w:t>Указанные СТО могут быть индивидуальными (для каждого объекта) и типовыми (для объектов общего ведомственного подчинения).</w:t>
      </w:r>
    </w:p>
    <w:p w:rsidR="00D44E83" w:rsidRPr="00CB7C95" w:rsidRDefault="005462F4" w:rsidP="005C1A35">
      <w:pPr>
        <w:autoSpaceDE w:val="0"/>
        <w:autoSpaceDN w:val="0"/>
        <w:spacing w:after="0" w:line="360" w:lineRule="auto"/>
        <w:ind w:firstLine="709"/>
        <w:jc w:val="both"/>
        <w:rPr>
          <w:rFonts w:ascii="Arial" w:eastAsiaTheme="majorEastAsia" w:hAnsi="Arial" w:cs="Arial"/>
          <w:sz w:val="24"/>
          <w:szCs w:val="24"/>
          <w:lang w:eastAsia="ru-RU"/>
        </w:rPr>
      </w:pPr>
      <w:r w:rsidRPr="00CB7C95">
        <w:rPr>
          <w:rFonts w:ascii="Arial" w:eastAsiaTheme="majorEastAsia" w:hAnsi="Arial" w:cs="Arial"/>
          <w:sz w:val="24"/>
          <w:szCs w:val="24"/>
          <w:lang w:eastAsia="ru-RU"/>
        </w:rPr>
        <w:t xml:space="preserve">49 </w:t>
      </w:r>
      <w:r w:rsidR="00D44E83" w:rsidRPr="00CB7C95">
        <w:rPr>
          <w:rFonts w:ascii="Arial" w:hAnsi="Arial" w:cs="Arial"/>
          <w:b/>
          <w:sz w:val="24"/>
          <w:szCs w:val="24"/>
          <w:lang w:eastAsia="ru-RU"/>
        </w:rPr>
        <w:t>паспорт доступности объекта с открытым доступом населения:</w:t>
      </w:r>
      <w:r w:rsidR="00D44E83" w:rsidRPr="00CB7C95">
        <w:rPr>
          <w:rFonts w:ascii="Arial" w:hAnsi="Arial" w:cs="Arial"/>
          <w:sz w:val="24"/>
          <w:szCs w:val="24"/>
          <w:lang w:eastAsia="ru-RU"/>
        </w:rPr>
        <w:t xml:space="preserve"> Паспорт объекта, содержащий общие сведения об объекте, характеристику деятельности организации на объекте, состояния доступности объекта, оценку состояния и имеющихся недостатков в обеспечении условий доступности для инвалидов предоставляемых услуг, основные показатели доступности для инвалидов предоставляемой услуги, оценку состояния и имеющихся недостатков в обеспечении условий доступности для инвалидов различных функциональных групп, предлагаемые управленческие решения по срокам и объемам работ, необходимых для приведения объекта и порядка предоставления на нем услуг в соответствие с требованиями законодательства Р</w:t>
      </w:r>
      <w:r w:rsidR="008843B1" w:rsidRPr="00CB7C95">
        <w:rPr>
          <w:rFonts w:ascii="Arial" w:hAnsi="Arial" w:cs="Arial"/>
          <w:sz w:val="24"/>
          <w:szCs w:val="24"/>
          <w:lang w:eastAsia="ru-RU"/>
        </w:rPr>
        <w:t xml:space="preserve">оссийской </w:t>
      </w:r>
      <w:r w:rsidR="00D44E83" w:rsidRPr="00CB7C95">
        <w:rPr>
          <w:rFonts w:ascii="Arial" w:hAnsi="Arial" w:cs="Arial"/>
          <w:sz w:val="24"/>
          <w:szCs w:val="24"/>
          <w:lang w:eastAsia="ru-RU"/>
        </w:rPr>
        <w:t>Ф</w:t>
      </w:r>
      <w:r w:rsidR="008843B1" w:rsidRPr="00CB7C95">
        <w:rPr>
          <w:rFonts w:ascii="Arial" w:hAnsi="Arial" w:cs="Arial"/>
          <w:sz w:val="24"/>
          <w:szCs w:val="24"/>
          <w:lang w:eastAsia="ru-RU"/>
        </w:rPr>
        <w:t>едерации</w:t>
      </w:r>
      <w:r w:rsidR="00D44E83" w:rsidRPr="00CB7C95">
        <w:rPr>
          <w:rFonts w:ascii="Arial" w:hAnsi="Arial" w:cs="Arial"/>
          <w:sz w:val="24"/>
          <w:szCs w:val="24"/>
          <w:lang w:eastAsia="ru-RU"/>
        </w:rPr>
        <w:t xml:space="preserve"> об обеспечении услови</w:t>
      </w:r>
      <w:r w:rsidR="005C1A35" w:rsidRPr="00CB7C95">
        <w:rPr>
          <w:rFonts w:ascii="Arial" w:hAnsi="Arial" w:cs="Arial"/>
          <w:sz w:val="24"/>
          <w:szCs w:val="24"/>
          <w:lang w:eastAsia="ru-RU"/>
        </w:rPr>
        <w:t>й их доступности для инвалидов.</w:t>
      </w:r>
    </w:p>
    <w:p w:rsidR="00D44E83" w:rsidRPr="00CB7C95" w:rsidRDefault="005462F4" w:rsidP="005C1A35">
      <w:pPr>
        <w:autoSpaceDE w:val="0"/>
        <w:autoSpaceDN w:val="0"/>
        <w:spacing w:after="0" w:line="360" w:lineRule="auto"/>
        <w:ind w:firstLine="709"/>
        <w:jc w:val="both"/>
        <w:rPr>
          <w:rFonts w:ascii="Arial" w:hAnsi="Arial" w:cs="Arial"/>
          <w:b/>
          <w:sz w:val="24"/>
          <w:szCs w:val="24"/>
        </w:rPr>
      </w:pPr>
      <w:r w:rsidRPr="00CB7C95">
        <w:rPr>
          <w:rFonts w:ascii="Arial" w:hAnsi="Arial" w:cs="Arial"/>
          <w:sz w:val="24"/>
          <w:szCs w:val="24"/>
        </w:rPr>
        <w:t>50</w:t>
      </w:r>
      <w:r w:rsidR="00D44E83" w:rsidRPr="00CB7C95">
        <w:rPr>
          <w:rFonts w:ascii="Arial" w:hAnsi="Arial" w:cs="Arial"/>
          <w:b/>
          <w:sz w:val="24"/>
          <w:szCs w:val="24"/>
        </w:rPr>
        <w:t xml:space="preserve"> </w:t>
      </w:r>
      <w:r w:rsidR="00D44E83" w:rsidRPr="00CB7C95">
        <w:rPr>
          <w:rFonts w:ascii="Arial" w:hAnsi="Arial" w:cs="Arial"/>
          <w:b/>
          <w:sz w:val="24"/>
          <w:szCs w:val="24"/>
          <w:lang w:eastAsia="ru-RU"/>
        </w:rPr>
        <w:t xml:space="preserve">муниципальный перечень объектов общего назначения с беспрепятственным доступом инвалидов: </w:t>
      </w:r>
      <w:r w:rsidR="00D44E83" w:rsidRPr="00CB7C95">
        <w:rPr>
          <w:rFonts w:ascii="Arial" w:hAnsi="Arial" w:cs="Arial"/>
          <w:sz w:val="24"/>
          <w:szCs w:val="24"/>
          <w:lang w:eastAsia="ru-RU"/>
        </w:rPr>
        <w:t>Перечень находящихся на территории муниципального образования объектов общего назначения с беспрепятственным доступом инвалидов, который должен ежегодно корректироваться и утверждаться в каждом муниципальном образовании, с указанием ведомственной принадлежности объекта и вышестоящей организации, контролирующей его работу.</w:t>
      </w:r>
    </w:p>
    <w:p w:rsidR="00D44E83" w:rsidRPr="00CB7C95" w:rsidRDefault="005462F4" w:rsidP="005C1A35">
      <w:pPr>
        <w:shd w:val="clear" w:color="auto" w:fill="FFFFFF"/>
        <w:spacing w:after="0" w:line="360" w:lineRule="auto"/>
        <w:ind w:firstLine="709"/>
        <w:jc w:val="both"/>
        <w:rPr>
          <w:rFonts w:ascii="Arial" w:hAnsi="Arial" w:cs="Arial"/>
          <w:sz w:val="24"/>
          <w:szCs w:val="24"/>
        </w:rPr>
      </w:pPr>
      <w:r w:rsidRPr="00CB7C95">
        <w:rPr>
          <w:rFonts w:ascii="Arial" w:hAnsi="Arial" w:cs="Arial"/>
          <w:sz w:val="24"/>
          <w:szCs w:val="24"/>
        </w:rPr>
        <w:t>51</w:t>
      </w:r>
      <w:r w:rsidR="00D44E83" w:rsidRPr="00CB7C95">
        <w:rPr>
          <w:rFonts w:ascii="Arial" w:hAnsi="Arial" w:cs="Arial"/>
          <w:b/>
          <w:sz w:val="24"/>
          <w:szCs w:val="24"/>
        </w:rPr>
        <w:t xml:space="preserve"> </w:t>
      </w:r>
      <w:r w:rsidR="00D44E83" w:rsidRPr="00CB7C95">
        <w:rPr>
          <w:rFonts w:ascii="Arial" w:hAnsi="Arial" w:cs="Arial"/>
          <w:b/>
          <w:sz w:val="24"/>
          <w:szCs w:val="24"/>
          <w:lang w:eastAsia="ru-RU"/>
        </w:rPr>
        <w:t xml:space="preserve">карта доступности территории для инвалидов: </w:t>
      </w:r>
      <w:r w:rsidR="00D44E83" w:rsidRPr="00CB7C95">
        <w:rPr>
          <w:rFonts w:ascii="Arial" w:hAnsi="Arial" w:cs="Arial"/>
          <w:sz w:val="24"/>
          <w:szCs w:val="24"/>
          <w:lang w:eastAsia="ru-RU"/>
        </w:rPr>
        <w:t xml:space="preserve">Единая электронная карта, содержащая объекты с открытым доступом населения, доступные для инвалидов </w:t>
      </w:r>
      <w:r w:rsidR="00545973" w:rsidRPr="00CB7C95">
        <w:rPr>
          <w:rFonts w:ascii="Arial" w:hAnsi="Arial" w:cs="Arial"/>
          <w:sz w:val="24"/>
          <w:szCs w:val="24"/>
          <w:lang w:eastAsia="ru-RU"/>
        </w:rPr>
        <w:t>различных функциональных групп.</w:t>
      </w:r>
    </w:p>
    <w:p w:rsidR="00FD5519" w:rsidRPr="00CB7C95" w:rsidRDefault="005462F4" w:rsidP="005C1A35">
      <w:pPr>
        <w:autoSpaceDE w:val="0"/>
        <w:autoSpaceDN w:val="0"/>
        <w:spacing w:after="0" w:line="360" w:lineRule="auto"/>
        <w:ind w:firstLine="709"/>
        <w:jc w:val="both"/>
        <w:rPr>
          <w:rFonts w:ascii="Arial" w:hAnsi="Arial" w:cs="Arial"/>
          <w:b/>
          <w:sz w:val="24"/>
          <w:szCs w:val="24"/>
        </w:rPr>
      </w:pPr>
      <w:r w:rsidRPr="00CB7C95">
        <w:rPr>
          <w:rFonts w:ascii="Arial" w:hAnsi="Arial" w:cs="Arial"/>
          <w:sz w:val="24"/>
          <w:szCs w:val="24"/>
        </w:rPr>
        <w:t>52</w:t>
      </w:r>
      <w:r w:rsidR="00D44E83" w:rsidRPr="00CB7C95">
        <w:rPr>
          <w:rFonts w:ascii="Arial" w:hAnsi="Arial" w:cs="Arial"/>
          <w:b/>
          <w:sz w:val="24"/>
          <w:szCs w:val="24"/>
        </w:rPr>
        <w:t xml:space="preserve"> </w:t>
      </w:r>
    </w:p>
    <w:tbl>
      <w:tblPr>
        <w:tblStyle w:val="ae"/>
        <w:tblW w:w="0" w:type="auto"/>
        <w:tblLook w:val="04A0" w:firstRow="1" w:lastRow="0" w:firstColumn="1" w:lastColumn="0" w:noHBand="0" w:noVBand="1"/>
      </w:tblPr>
      <w:tblGrid>
        <w:gridCol w:w="9345"/>
      </w:tblGrid>
      <w:tr w:rsidR="00CB7C95" w:rsidRPr="00CB7C95" w:rsidTr="00FD5519">
        <w:tc>
          <w:tcPr>
            <w:tcW w:w="9345" w:type="dxa"/>
          </w:tcPr>
          <w:p w:rsidR="00FD5519" w:rsidRPr="00CB7C95" w:rsidRDefault="00FD5519" w:rsidP="00FD5519">
            <w:pPr>
              <w:autoSpaceDE w:val="0"/>
              <w:autoSpaceDN w:val="0"/>
              <w:spacing w:after="0" w:line="360" w:lineRule="auto"/>
              <w:ind w:firstLine="709"/>
              <w:jc w:val="both"/>
              <w:rPr>
                <w:rFonts w:ascii="Arial" w:hAnsi="Arial" w:cs="Arial"/>
                <w:sz w:val="24"/>
                <w:szCs w:val="24"/>
              </w:rPr>
            </w:pPr>
            <w:proofErr w:type="spellStart"/>
            <w:r w:rsidRPr="00CB7C95">
              <w:rPr>
                <w:rFonts w:ascii="Arial" w:hAnsi="Arial" w:cs="Arial"/>
                <w:b/>
                <w:sz w:val="24"/>
                <w:szCs w:val="24"/>
              </w:rPr>
              <w:t>безбарьерный</w:t>
            </w:r>
            <w:proofErr w:type="spellEnd"/>
            <w:r w:rsidRPr="00CB7C95">
              <w:rPr>
                <w:rFonts w:ascii="Arial" w:hAnsi="Arial" w:cs="Arial"/>
                <w:b/>
                <w:sz w:val="24"/>
                <w:szCs w:val="24"/>
              </w:rPr>
              <w:t xml:space="preserve"> каркас городской территории:</w:t>
            </w:r>
            <w:r w:rsidRPr="00CB7C95">
              <w:rPr>
                <w:rFonts w:ascii="Arial" w:hAnsi="Arial" w:cs="Arial"/>
                <w:sz w:val="24"/>
                <w:szCs w:val="24"/>
              </w:rPr>
              <w:t xml:space="preserve"> Основа доступной для инвалидов городской среды, представляющая собой совокупность связанных или сопрягаемых между собой функциональных элементов, обеспечивающих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прочее.</w:t>
            </w:r>
          </w:p>
          <w:p w:rsidR="00FD5519" w:rsidRPr="00CB7C95" w:rsidRDefault="00FD5519" w:rsidP="008843B1">
            <w:pPr>
              <w:autoSpaceDE w:val="0"/>
              <w:autoSpaceDN w:val="0"/>
              <w:spacing w:after="0" w:line="360" w:lineRule="auto"/>
              <w:ind w:firstLine="709"/>
              <w:jc w:val="both"/>
              <w:rPr>
                <w:rFonts w:ascii="Arial" w:hAnsi="Arial" w:cs="Arial"/>
                <w:b/>
                <w:sz w:val="24"/>
                <w:szCs w:val="24"/>
              </w:rPr>
            </w:pPr>
            <w:r w:rsidRPr="00CB7C95">
              <w:rPr>
                <w:rFonts w:ascii="Arial" w:hAnsi="Arial" w:cs="Arial"/>
                <w:sz w:val="24"/>
                <w:szCs w:val="24"/>
              </w:rPr>
              <w:t>[СП 140.13330, пункт 4.5]</w:t>
            </w:r>
          </w:p>
        </w:tc>
      </w:tr>
    </w:tbl>
    <w:p w:rsidR="008843B1" w:rsidRPr="00CB7C95" w:rsidRDefault="008843B1" w:rsidP="005C1A35">
      <w:pPr>
        <w:autoSpaceDE w:val="0"/>
        <w:autoSpaceDN w:val="0"/>
        <w:spacing w:after="0" w:line="360" w:lineRule="auto"/>
        <w:ind w:firstLine="709"/>
        <w:jc w:val="both"/>
        <w:rPr>
          <w:rFonts w:ascii="Arial" w:hAnsi="Arial" w:cs="Arial"/>
          <w:bCs/>
          <w:sz w:val="24"/>
          <w:szCs w:val="24"/>
          <w:lang w:eastAsia="ru-RU"/>
        </w:rPr>
      </w:pPr>
    </w:p>
    <w:p w:rsidR="002A0572" w:rsidRPr="00CB7C95" w:rsidRDefault="002A7E2F" w:rsidP="005C1A35">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bCs/>
          <w:sz w:val="24"/>
          <w:szCs w:val="24"/>
          <w:lang w:eastAsia="ru-RU"/>
        </w:rPr>
        <w:t>53</w:t>
      </w:r>
      <w:r w:rsidR="00D44E83" w:rsidRPr="00CB7C95">
        <w:rPr>
          <w:rFonts w:ascii="Arial" w:hAnsi="Arial" w:cs="Arial"/>
          <w:b/>
          <w:bCs/>
          <w:sz w:val="24"/>
          <w:szCs w:val="24"/>
          <w:lang w:eastAsia="ru-RU"/>
        </w:rPr>
        <w:t xml:space="preserve"> пешеходные коммуникации</w:t>
      </w:r>
      <w:r w:rsidR="00545973" w:rsidRPr="00CB7C95">
        <w:rPr>
          <w:rFonts w:ascii="Arial" w:hAnsi="Arial" w:cs="Arial"/>
          <w:b/>
          <w:sz w:val="24"/>
          <w:szCs w:val="24"/>
          <w:lang w:eastAsia="ru-RU"/>
        </w:rPr>
        <w:t>:</w:t>
      </w:r>
      <w:r w:rsidR="00545973" w:rsidRPr="00CB7C95">
        <w:rPr>
          <w:rFonts w:ascii="Arial" w:hAnsi="Arial" w:cs="Arial"/>
          <w:b/>
          <w:bCs/>
          <w:sz w:val="24"/>
          <w:szCs w:val="24"/>
          <w:lang w:eastAsia="ru-RU"/>
        </w:rPr>
        <w:t xml:space="preserve"> </w:t>
      </w:r>
      <w:r w:rsidR="00D44E83" w:rsidRPr="00CB7C95">
        <w:rPr>
          <w:rFonts w:ascii="Arial" w:hAnsi="Arial" w:cs="Arial"/>
          <w:sz w:val="24"/>
          <w:szCs w:val="24"/>
          <w:lang w:eastAsia="ru-RU"/>
        </w:rPr>
        <w:t xml:space="preserve">Сооружения или элементы городской среды, входящие в состав объектов </w:t>
      </w:r>
      <w:r w:rsidR="00D44E83" w:rsidRPr="00CB7C95">
        <w:rPr>
          <w:rFonts w:ascii="Arial" w:hAnsi="Arial" w:cs="Arial"/>
          <w:b/>
          <w:sz w:val="24"/>
          <w:szCs w:val="24"/>
          <w:lang w:eastAsia="ru-RU"/>
        </w:rPr>
        <w:t xml:space="preserve">социальной, транспортной или иной инфраструктуры, </w:t>
      </w:r>
      <w:r w:rsidR="00D44E83" w:rsidRPr="00CB7C95">
        <w:rPr>
          <w:rFonts w:ascii="Arial" w:hAnsi="Arial" w:cs="Arial"/>
          <w:sz w:val="24"/>
          <w:szCs w:val="24"/>
          <w:lang w:eastAsia="ru-RU"/>
        </w:rPr>
        <w:t>предназн</w:t>
      </w:r>
      <w:r w:rsidR="008843B1" w:rsidRPr="00CB7C95">
        <w:rPr>
          <w:rFonts w:ascii="Arial" w:hAnsi="Arial" w:cs="Arial"/>
          <w:sz w:val="24"/>
          <w:szCs w:val="24"/>
          <w:lang w:eastAsia="ru-RU"/>
        </w:rPr>
        <w:t>аченные для движения пешеходов.</w:t>
      </w:r>
    </w:p>
    <w:p w:rsidR="00D44E83" w:rsidRPr="00CB7C95" w:rsidRDefault="00FD5519" w:rsidP="00FD5519">
      <w:pPr>
        <w:autoSpaceDE w:val="0"/>
        <w:autoSpaceDN w:val="0"/>
        <w:spacing w:after="0" w:line="240" w:lineRule="auto"/>
        <w:ind w:firstLine="709"/>
        <w:jc w:val="both"/>
        <w:rPr>
          <w:rFonts w:ascii="Arial" w:hAnsi="Arial" w:cs="Arial"/>
          <w:bCs/>
          <w:lang w:eastAsia="ru-RU"/>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D44E83" w:rsidRPr="00CB7C95">
        <w:rPr>
          <w:rFonts w:ascii="Arial" w:hAnsi="Arial" w:cs="Arial"/>
          <w:bCs/>
          <w:lang w:eastAsia="ru-RU"/>
        </w:rPr>
        <w:t>Типовыми элементами пе</w:t>
      </w:r>
      <w:r w:rsidR="00545973" w:rsidRPr="00CB7C95">
        <w:rPr>
          <w:rFonts w:ascii="Arial" w:hAnsi="Arial" w:cs="Arial"/>
          <w:bCs/>
          <w:lang w:eastAsia="ru-RU"/>
        </w:rPr>
        <w:t>шеходных коммуникаций являются:</w:t>
      </w:r>
    </w:p>
    <w:p w:rsidR="00D44E83" w:rsidRPr="00CB7C95" w:rsidRDefault="00545973" w:rsidP="00FD5519">
      <w:pPr>
        <w:autoSpaceDE w:val="0"/>
        <w:autoSpaceDN w:val="0"/>
        <w:spacing w:after="0" w:line="240" w:lineRule="auto"/>
        <w:ind w:firstLine="709"/>
        <w:jc w:val="both"/>
        <w:rPr>
          <w:rFonts w:ascii="Arial" w:hAnsi="Arial" w:cs="Arial"/>
        </w:rPr>
      </w:pPr>
      <w:r w:rsidRPr="00CB7C95">
        <w:rPr>
          <w:rFonts w:ascii="Arial" w:hAnsi="Arial" w:cs="Arial"/>
        </w:rPr>
        <w:t>- пешеходные пространства;</w:t>
      </w:r>
    </w:p>
    <w:p w:rsidR="00D44E83" w:rsidRPr="00CB7C95" w:rsidRDefault="00545973" w:rsidP="00FD5519">
      <w:pPr>
        <w:autoSpaceDE w:val="0"/>
        <w:autoSpaceDN w:val="0"/>
        <w:spacing w:after="0" w:line="240" w:lineRule="auto"/>
        <w:ind w:firstLine="709"/>
        <w:jc w:val="both"/>
        <w:rPr>
          <w:rFonts w:ascii="Arial" w:hAnsi="Arial" w:cs="Arial"/>
        </w:rPr>
      </w:pPr>
      <w:r w:rsidRPr="00CB7C95">
        <w:rPr>
          <w:rFonts w:ascii="Arial" w:hAnsi="Arial" w:cs="Arial"/>
        </w:rPr>
        <w:t>- тротуары улиц и дорог;</w:t>
      </w:r>
    </w:p>
    <w:p w:rsidR="00D44E83" w:rsidRPr="00CB7C95" w:rsidRDefault="00545973" w:rsidP="00FD5519">
      <w:pPr>
        <w:autoSpaceDE w:val="0"/>
        <w:autoSpaceDN w:val="0"/>
        <w:spacing w:after="0" w:line="240" w:lineRule="auto"/>
        <w:ind w:firstLine="709"/>
        <w:jc w:val="both"/>
        <w:rPr>
          <w:rFonts w:ascii="Arial" w:hAnsi="Arial" w:cs="Arial"/>
        </w:rPr>
      </w:pPr>
      <w:r w:rsidRPr="00CB7C95">
        <w:rPr>
          <w:rFonts w:ascii="Arial" w:hAnsi="Arial" w:cs="Arial"/>
        </w:rPr>
        <w:t>- пешеходные дорожки;</w:t>
      </w:r>
    </w:p>
    <w:p w:rsidR="00D44E83" w:rsidRPr="00CB7C95" w:rsidRDefault="00545973" w:rsidP="00FD5519">
      <w:pPr>
        <w:autoSpaceDE w:val="0"/>
        <w:autoSpaceDN w:val="0"/>
        <w:spacing w:after="0" w:line="240" w:lineRule="auto"/>
        <w:ind w:firstLine="709"/>
        <w:jc w:val="both"/>
        <w:rPr>
          <w:rFonts w:ascii="Arial" w:hAnsi="Arial" w:cs="Arial"/>
        </w:rPr>
      </w:pPr>
      <w:r w:rsidRPr="00CB7C95">
        <w:rPr>
          <w:rFonts w:ascii="Arial" w:hAnsi="Arial" w:cs="Arial"/>
        </w:rPr>
        <w:t>- пешеходные галереи;</w:t>
      </w:r>
    </w:p>
    <w:p w:rsidR="00D44E83" w:rsidRPr="00CB7C95" w:rsidRDefault="00545973" w:rsidP="00FD5519">
      <w:pPr>
        <w:autoSpaceDE w:val="0"/>
        <w:autoSpaceDN w:val="0"/>
        <w:spacing w:after="0" w:line="240" w:lineRule="auto"/>
        <w:ind w:firstLine="709"/>
        <w:jc w:val="both"/>
        <w:rPr>
          <w:rFonts w:ascii="Arial" w:hAnsi="Arial" w:cs="Arial"/>
        </w:rPr>
      </w:pPr>
      <w:r w:rsidRPr="00CB7C95">
        <w:rPr>
          <w:rFonts w:ascii="Arial" w:hAnsi="Arial" w:cs="Arial"/>
        </w:rPr>
        <w:t>- дорожно-</w:t>
      </w:r>
      <w:proofErr w:type="spellStart"/>
      <w:r w:rsidRPr="00CB7C95">
        <w:rPr>
          <w:rFonts w:ascii="Arial" w:hAnsi="Arial" w:cs="Arial"/>
        </w:rPr>
        <w:t>тропиночная</w:t>
      </w:r>
      <w:proofErr w:type="spellEnd"/>
      <w:r w:rsidRPr="00CB7C95">
        <w:rPr>
          <w:rFonts w:ascii="Arial" w:hAnsi="Arial" w:cs="Arial"/>
        </w:rPr>
        <w:t xml:space="preserve"> сеть;</w:t>
      </w:r>
    </w:p>
    <w:p w:rsidR="00D44E83" w:rsidRPr="00CB7C95" w:rsidRDefault="00D44E83" w:rsidP="00FD5519">
      <w:pPr>
        <w:autoSpaceDE w:val="0"/>
        <w:autoSpaceDN w:val="0"/>
        <w:spacing w:after="0" w:line="240" w:lineRule="auto"/>
        <w:ind w:firstLine="709"/>
        <w:jc w:val="both"/>
        <w:rPr>
          <w:rFonts w:ascii="Arial" w:hAnsi="Arial" w:cs="Arial"/>
        </w:rPr>
      </w:pPr>
      <w:r w:rsidRPr="00CB7C95">
        <w:rPr>
          <w:rFonts w:ascii="Arial" w:hAnsi="Arial" w:cs="Arial"/>
        </w:rPr>
        <w:t>- па</w:t>
      </w:r>
      <w:r w:rsidR="00545973" w:rsidRPr="00CB7C95">
        <w:rPr>
          <w:rFonts w:ascii="Arial" w:hAnsi="Arial" w:cs="Arial"/>
        </w:rPr>
        <w:t>ндусы;</w:t>
      </w:r>
    </w:p>
    <w:p w:rsidR="00D44E83" w:rsidRPr="00CB7C95" w:rsidRDefault="00D44E83" w:rsidP="00FD5519">
      <w:pPr>
        <w:autoSpaceDE w:val="0"/>
        <w:autoSpaceDN w:val="0"/>
        <w:spacing w:after="0" w:line="240" w:lineRule="auto"/>
        <w:ind w:firstLine="709"/>
        <w:jc w:val="both"/>
        <w:rPr>
          <w:rFonts w:ascii="Arial" w:hAnsi="Arial" w:cs="Arial"/>
        </w:rPr>
      </w:pPr>
      <w:r w:rsidRPr="00CB7C95">
        <w:rPr>
          <w:rFonts w:ascii="Arial" w:hAnsi="Arial" w:cs="Arial"/>
        </w:rPr>
        <w:t>- лест</w:t>
      </w:r>
      <w:r w:rsidR="00545973" w:rsidRPr="00CB7C95">
        <w:rPr>
          <w:rFonts w:ascii="Arial" w:hAnsi="Arial" w:cs="Arial"/>
        </w:rPr>
        <w:t>ничные марши и лестничные сходы;</w:t>
      </w:r>
    </w:p>
    <w:p w:rsidR="00D44E83" w:rsidRPr="00CB7C95" w:rsidRDefault="00D44E83" w:rsidP="00FD5519">
      <w:pPr>
        <w:autoSpaceDE w:val="0"/>
        <w:autoSpaceDN w:val="0"/>
        <w:spacing w:after="0" w:line="240" w:lineRule="auto"/>
        <w:ind w:firstLine="709"/>
        <w:jc w:val="both"/>
        <w:rPr>
          <w:rFonts w:ascii="Arial" w:hAnsi="Arial" w:cs="Arial"/>
        </w:rPr>
      </w:pPr>
      <w:r w:rsidRPr="00CB7C95">
        <w:rPr>
          <w:rFonts w:ascii="Arial" w:hAnsi="Arial" w:cs="Arial"/>
        </w:rPr>
        <w:t>- пешеходные переходы.</w:t>
      </w:r>
    </w:p>
    <w:p w:rsidR="00FD5519" w:rsidRPr="00CB7C95" w:rsidRDefault="00FD5519" w:rsidP="00FD5519">
      <w:pPr>
        <w:autoSpaceDE w:val="0"/>
        <w:autoSpaceDN w:val="0"/>
        <w:spacing w:after="0" w:line="240" w:lineRule="auto"/>
        <w:ind w:firstLine="709"/>
        <w:jc w:val="both"/>
        <w:rPr>
          <w:rFonts w:ascii="Arial" w:hAnsi="Arial" w:cs="Arial"/>
        </w:rPr>
      </w:pPr>
    </w:p>
    <w:p w:rsidR="00D44E83" w:rsidRPr="00CB7C95" w:rsidRDefault="002A7E2F" w:rsidP="005C1A35">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54</w:t>
      </w:r>
      <w:r w:rsidR="00D44E83" w:rsidRPr="00CB7C95">
        <w:rPr>
          <w:rFonts w:ascii="Arial" w:hAnsi="Arial" w:cs="Arial"/>
          <w:b/>
          <w:sz w:val="24"/>
          <w:szCs w:val="24"/>
          <w:lang w:eastAsia="ru-RU"/>
        </w:rPr>
        <w:t xml:space="preserve"> прохожая часть: </w:t>
      </w:r>
      <w:r w:rsidR="00D44E83" w:rsidRPr="00CB7C95">
        <w:rPr>
          <w:rFonts w:ascii="Arial" w:hAnsi="Arial" w:cs="Arial"/>
          <w:sz w:val="24"/>
          <w:szCs w:val="24"/>
          <w:lang w:eastAsia="ru-RU"/>
        </w:rPr>
        <w:t>Продольный элемент пешеходных коммуникаций без мест размещения опор мачт освещения и дорожных знаков, малых архитектурных форм, иных элементов благоустройства, зон озеленения, зазоров для безопасного примыкания к стенам зданий, ограждениям или краю проезжей части, предназначенный для беспрепятственного и безопасного движения пешеходов, а также пространство, необходимое для входа людей в здания и сооружения и выхода из них.</w:t>
      </w:r>
    </w:p>
    <w:p w:rsidR="00D44E83" w:rsidRPr="00CB7C95" w:rsidRDefault="002A7E2F" w:rsidP="005C1A35">
      <w:pPr>
        <w:spacing w:after="0" w:line="360" w:lineRule="auto"/>
        <w:ind w:firstLine="709"/>
        <w:jc w:val="both"/>
        <w:rPr>
          <w:rFonts w:ascii="Arial" w:hAnsi="Arial" w:cs="Arial"/>
          <w:bCs/>
          <w:sz w:val="24"/>
          <w:szCs w:val="24"/>
          <w:lang w:eastAsia="ru-RU"/>
        </w:rPr>
      </w:pPr>
      <w:r w:rsidRPr="00CB7C95">
        <w:rPr>
          <w:rFonts w:ascii="Arial" w:hAnsi="Arial" w:cs="Arial"/>
          <w:sz w:val="24"/>
          <w:szCs w:val="24"/>
          <w:lang w:eastAsia="ru-RU"/>
        </w:rPr>
        <w:t>55</w:t>
      </w:r>
      <w:r w:rsidR="00D44E83" w:rsidRPr="00CB7C95">
        <w:rPr>
          <w:rFonts w:ascii="Arial" w:hAnsi="Arial" w:cs="Arial"/>
          <w:b/>
          <w:sz w:val="24"/>
          <w:szCs w:val="24"/>
          <w:lang w:eastAsia="ru-RU"/>
        </w:rPr>
        <w:t xml:space="preserve"> пешеходные маршруты, доступные для инвалидов: </w:t>
      </w:r>
      <w:r w:rsidR="00D44E83" w:rsidRPr="00CB7C95">
        <w:rPr>
          <w:rFonts w:ascii="Arial" w:hAnsi="Arial" w:cs="Arial"/>
          <w:sz w:val="24"/>
          <w:szCs w:val="24"/>
          <w:lang w:eastAsia="ru-RU"/>
        </w:rPr>
        <w:t>типовые пешеходные маршруты, проходящие по пешеходным коммуникациям, обеспечивающие инвалидам возможность самостоятельно добраться до объектов целевого назначения (остановки общественного транспор</w:t>
      </w:r>
      <w:r w:rsidR="002A0572" w:rsidRPr="00CB7C95">
        <w:rPr>
          <w:rFonts w:ascii="Arial" w:hAnsi="Arial" w:cs="Arial"/>
          <w:sz w:val="24"/>
          <w:szCs w:val="24"/>
          <w:lang w:eastAsia="ru-RU"/>
        </w:rPr>
        <w:t>та, социально значимые объекты), подразделяемые</w:t>
      </w:r>
      <w:r w:rsidR="00D44E83" w:rsidRPr="00CB7C95">
        <w:rPr>
          <w:rFonts w:ascii="Arial" w:hAnsi="Arial" w:cs="Arial"/>
          <w:sz w:val="24"/>
          <w:szCs w:val="24"/>
          <w:lang w:eastAsia="ru-RU"/>
        </w:rPr>
        <w:t xml:space="preserve"> на четыре базовых уровня.</w:t>
      </w:r>
    </w:p>
    <w:p w:rsidR="00D44E83" w:rsidRPr="00CB7C95" w:rsidRDefault="002A7E2F" w:rsidP="005C1A35">
      <w:pPr>
        <w:autoSpaceDE w:val="0"/>
        <w:autoSpaceDN w:val="0"/>
        <w:spacing w:after="0" w:line="360" w:lineRule="auto"/>
        <w:ind w:firstLine="709"/>
        <w:jc w:val="both"/>
        <w:rPr>
          <w:rFonts w:ascii="Arial" w:hAnsi="Arial" w:cs="Arial"/>
          <w:bCs/>
          <w:sz w:val="24"/>
          <w:szCs w:val="24"/>
          <w:lang w:eastAsia="ru-RU"/>
        </w:rPr>
      </w:pPr>
      <w:r w:rsidRPr="00CB7C95">
        <w:rPr>
          <w:rFonts w:ascii="Arial" w:hAnsi="Arial" w:cs="Arial"/>
          <w:bCs/>
          <w:sz w:val="24"/>
          <w:szCs w:val="24"/>
          <w:lang w:eastAsia="ru-RU"/>
        </w:rPr>
        <w:t>56</w:t>
      </w:r>
      <w:r w:rsidR="00D44E83" w:rsidRPr="00CB7C95">
        <w:rPr>
          <w:rFonts w:ascii="Arial" w:hAnsi="Arial" w:cs="Arial"/>
          <w:b/>
          <w:bCs/>
          <w:sz w:val="24"/>
          <w:szCs w:val="24"/>
          <w:lang w:eastAsia="ru-RU"/>
        </w:rPr>
        <w:t xml:space="preserve"> пешеходные</w:t>
      </w:r>
      <w:r w:rsidR="00D44E83" w:rsidRPr="00CB7C95">
        <w:rPr>
          <w:rFonts w:ascii="Arial" w:hAnsi="Arial" w:cs="Arial"/>
          <w:sz w:val="24"/>
          <w:szCs w:val="24"/>
          <w:lang w:eastAsia="ru-RU"/>
        </w:rPr>
        <w:t xml:space="preserve"> </w:t>
      </w:r>
      <w:r w:rsidR="00D44E83" w:rsidRPr="00CB7C95">
        <w:rPr>
          <w:rFonts w:ascii="Arial" w:hAnsi="Arial" w:cs="Arial"/>
          <w:b/>
          <w:sz w:val="24"/>
          <w:szCs w:val="24"/>
          <w:lang w:eastAsia="ru-RU"/>
        </w:rPr>
        <w:t xml:space="preserve">маршруты первого базового уровня территории жилищной застройки: </w:t>
      </w:r>
      <w:r w:rsidR="00D44E83" w:rsidRPr="00CB7C95">
        <w:rPr>
          <w:rFonts w:ascii="Arial" w:hAnsi="Arial" w:cs="Arial"/>
          <w:sz w:val="24"/>
          <w:szCs w:val="24"/>
          <w:lang w:eastAsia="ru-RU"/>
        </w:rPr>
        <w:t>маршруты, проходящие по придомовым территориям, которые обеспечивают возможность</w:t>
      </w:r>
      <w:r w:rsidR="00D44E83" w:rsidRPr="00CB7C95">
        <w:rPr>
          <w:rFonts w:ascii="Arial" w:hAnsi="Arial" w:cs="Arial"/>
          <w:bCs/>
          <w:sz w:val="24"/>
          <w:szCs w:val="24"/>
          <w:lang w:eastAsia="ru-RU"/>
        </w:rPr>
        <w:t xml:space="preserve"> инвалидам самостоятельно беспрепятственно преодолевать путь от выхода из парадной до выхода с придомовой территории и/или до </w:t>
      </w:r>
      <w:r w:rsidR="005C1A35" w:rsidRPr="00CB7C95">
        <w:rPr>
          <w:rFonts w:ascii="Arial" w:hAnsi="Arial" w:cs="Arial"/>
          <w:bCs/>
          <w:sz w:val="24"/>
          <w:szCs w:val="24"/>
          <w:lang w:eastAsia="ru-RU"/>
        </w:rPr>
        <w:t>площадки сбора бытового мусора.</w:t>
      </w:r>
    </w:p>
    <w:p w:rsidR="00D44E83" w:rsidRPr="00CB7C95" w:rsidRDefault="002A7E2F" w:rsidP="005C1A35">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bCs/>
          <w:sz w:val="24"/>
          <w:szCs w:val="24"/>
          <w:lang w:eastAsia="ru-RU"/>
        </w:rPr>
        <w:t>57</w:t>
      </w:r>
      <w:r w:rsidR="00D44E83" w:rsidRPr="00CB7C95">
        <w:rPr>
          <w:rFonts w:ascii="Arial" w:hAnsi="Arial" w:cs="Arial"/>
          <w:b/>
          <w:bCs/>
          <w:sz w:val="24"/>
          <w:szCs w:val="24"/>
          <w:lang w:eastAsia="ru-RU"/>
        </w:rPr>
        <w:t xml:space="preserve"> пешеходные</w:t>
      </w:r>
      <w:r w:rsidR="00D44E83" w:rsidRPr="00CB7C95">
        <w:rPr>
          <w:rFonts w:ascii="Arial" w:hAnsi="Arial" w:cs="Arial"/>
          <w:sz w:val="24"/>
          <w:szCs w:val="24"/>
          <w:lang w:eastAsia="ru-RU"/>
        </w:rPr>
        <w:t xml:space="preserve"> </w:t>
      </w:r>
      <w:r w:rsidR="00D44E83" w:rsidRPr="00CB7C95">
        <w:rPr>
          <w:rFonts w:ascii="Arial" w:hAnsi="Arial" w:cs="Arial"/>
          <w:b/>
          <w:sz w:val="24"/>
          <w:szCs w:val="24"/>
          <w:lang w:eastAsia="ru-RU"/>
        </w:rPr>
        <w:t xml:space="preserve">маршруты первого базового уровня территории общественных объектов: </w:t>
      </w:r>
      <w:r w:rsidR="00D44E83" w:rsidRPr="00CB7C95">
        <w:rPr>
          <w:rFonts w:ascii="Arial" w:hAnsi="Arial" w:cs="Arial"/>
          <w:sz w:val="24"/>
          <w:szCs w:val="24"/>
          <w:lang w:eastAsia="ru-RU"/>
        </w:rPr>
        <w:t>Маршруты, проходящие по земельным участкам объектов, которые обеспечивают возможность</w:t>
      </w:r>
      <w:r w:rsidR="00D44E83" w:rsidRPr="00CB7C95">
        <w:rPr>
          <w:rFonts w:ascii="Arial" w:hAnsi="Arial" w:cs="Arial"/>
          <w:bCs/>
          <w:sz w:val="24"/>
          <w:szCs w:val="24"/>
          <w:lang w:eastAsia="ru-RU"/>
        </w:rPr>
        <w:t xml:space="preserve"> инвалидам самостоятельно беспрепятственно преодолевать маршруты</w:t>
      </w:r>
      <w:r w:rsidR="00D44E83" w:rsidRPr="00CB7C95">
        <w:rPr>
          <w:rFonts w:ascii="Arial" w:hAnsi="Arial" w:cs="Arial"/>
          <w:sz w:val="24"/>
          <w:szCs w:val="24"/>
          <w:lang w:eastAsia="ru-RU"/>
        </w:rPr>
        <w:t xml:space="preserve"> от входа на территорию объекта до входа в здание целевого назначения и, соответственно, от выхода из здания </w:t>
      </w:r>
      <w:r w:rsidR="00545973" w:rsidRPr="00CB7C95">
        <w:rPr>
          <w:rFonts w:ascii="Arial" w:hAnsi="Arial" w:cs="Arial"/>
          <w:sz w:val="24"/>
          <w:szCs w:val="24"/>
          <w:lang w:eastAsia="ru-RU"/>
        </w:rPr>
        <w:t>до выхода с территории объекта.</w:t>
      </w:r>
    </w:p>
    <w:p w:rsidR="00D44E83" w:rsidRPr="00CB7C95" w:rsidRDefault="002A7E2F" w:rsidP="005C1A35">
      <w:pPr>
        <w:autoSpaceDE w:val="0"/>
        <w:autoSpaceDN w:val="0"/>
        <w:spacing w:after="0" w:line="360" w:lineRule="auto"/>
        <w:ind w:firstLine="709"/>
        <w:jc w:val="both"/>
        <w:rPr>
          <w:rFonts w:ascii="Arial" w:hAnsi="Arial" w:cs="Arial"/>
          <w:bCs/>
          <w:sz w:val="24"/>
          <w:szCs w:val="24"/>
          <w:lang w:eastAsia="ru-RU"/>
        </w:rPr>
      </w:pPr>
      <w:r w:rsidRPr="00CB7C95">
        <w:rPr>
          <w:rFonts w:ascii="Arial" w:hAnsi="Arial" w:cs="Arial"/>
          <w:bCs/>
          <w:sz w:val="24"/>
          <w:szCs w:val="24"/>
          <w:lang w:eastAsia="ru-RU"/>
        </w:rPr>
        <w:t>58</w:t>
      </w:r>
      <w:r w:rsidR="00D44E83" w:rsidRPr="00CB7C95">
        <w:rPr>
          <w:rFonts w:ascii="Arial" w:hAnsi="Arial" w:cs="Arial"/>
          <w:b/>
          <w:bCs/>
          <w:sz w:val="24"/>
          <w:szCs w:val="24"/>
          <w:lang w:eastAsia="ru-RU"/>
        </w:rPr>
        <w:t xml:space="preserve"> пешеходные</w:t>
      </w:r>
      <w:r w:rsidR="00D44E83" w:rsidRPr="00CB7C95">
        <w:rPr>
          <w:rFonts w:ascii="Arial" w:hAnsi="Arial" w:cs="Arial"/>
          <w:sz w:val="24"/>
          <w:szCs w:val="24"/>
          <w:lang w:eastAsia="ru-RU"/>
        </w:rPr>
        <w:t xml:space="preserve"> </w:t>
      </w:r>
      <w:r w:rsidR="00D44E83" w:rsidRPr="00CB7C95">
        <w:rPr>
          <w:rFonts w:ascii="Arial" w:hAnsi="Arial" w:cs="Arial"/>
          <w:b/>
          <w:sz w:val="24"/>
          <w:szCs w:val="24"/>
          <w:lang w:eastAsia="ru-RU"/>
        </w:rPr>
        <w:t>маршруты второго базового уровня:</w:t>
      </w:r>
      <w:r w:rsidR="00D44E83" w:rsidRPr="00CB7C95">
        <w:rPr>
          <w:rFonts w:ascii="Arial" w:hAnsi="Arial" w:cs="Arial"/>
          <w:bCs/>
          <w:sz w:val="24"/>
          <w:szCs w:val="24"/>
          <w:lang w:eastAsia="ru-RU"/>
        </w:rPr>
        <w:t xml:space="preserve"> Маршруты,</w:t>
      </w:r>
      <w:r w:rsidR="00D44E83" w:rsidRPr="00CB7C95">
        <w:rPr>
          <w:rFonts w:ascii="Arial" w:hAnsi="Arial" w:cs="Arial"/>
          <w:sz w:val="24"/>
          <w:szCs w:val="24"/>
          <w:lang w:eastAsia="ru-RU"/>
        </w:rPr>
        <w:t xml:space="preserve"> которые обеспечивают возможность</w:t>
      </w:r>
      <w:r w:rsidR="00D44E83" w:rsidRPr="00CB7C95">
        <w:rPr>
          <w:rFonts w:ascii="Arial" w:hAnsi="Arial" w:cs="Arial"/>
          <w:bCs/>
          <w:sz w:val="24"/>
          <w:szCs w:val="24"/>
          <w:lang w:eastAsia="ru-RU"/>
        </w:rPr>
        <w:t xml:space="preserve"> инвалидам самостоятельно беспрепятственно преодолевать путь от выхода из придомовой территории или территории земельного участка объекта до:</w:t>
      </w:r>
    </w:p>
    <w:p w:rsidR="00D44E83" w:rsidRPr="00CB7C95" w:rsidRDefault="00D44E83" w:rsidP="005C1A35">
      <w:pPr>
        <w:autoSpaceDE w:val="0"/>
        <w:autoSpaceDN w:val="0"/>
        <w:spacing w:after="0" w:line="360" w:lineRule="auto"/>
        <w:ind w:firstLine="709"/>
        <w:jc w:val="both"/>
        <w:rPr>
          <w:rFonts w:ascii="Arial" w:hAnsi="Arial" w:cs="Arial"/>
          <w:bCs/>
          <w:sz w:val="24"/>
          <w:szCs w:val="24"/>
          <w:lang w:eastAsia="ru-RU"/>
        </w:rPr>
      </w:pPr>
      <w:r w:rsidRPr="00CB7C95">
        <w:rPr>
          <w:rFonts w:ascii="Arial" w:hAnsi="Arial" w:cs="Arial"/>
          <w:bCs/>
          <w:sz w:val="24"/>
          <w:szCs w:val="24"/>
          <w:lang w:eastAsia="ru-RU"/>
        </w:rPr>
        <w:t>- магазинов шаговой доступности;</w:t>
      </w:r>
    </w:p>
    <w:p w:rsidR="00D44E83" w:rsidRPr="00CB7C95" w:rsidRDefault="00D44E83" w:rsidP="005C1A35">
      <w:pPr>
        <w:autoSpaceDE w:val="0"/>
        <w:autoSpaceDN w:val="0"/>
        <w:spacing w:after="0" w:line="360" w:lineRule="auto"/>
        <w:ind w:firstLine="709"/>
        <w:jc w:val="both"/>
        <w:rPr>
          <w:rFonts w:ascii="Arial" w:hAnsi="Arial" w:cs="Arial"/>
          <w:bCs/>
          <w:sz w:val="24"/>
          <w:szCs w:val="24"/>
          <w:lang w:eastAsia="ru-RU"/>
        </w:rPr>
      </w:pPr>
      <w:r w:rsidRPr="00CB7C95">
        <w:rPr>
          <w:rFonts w:ascii="Arial" w:hAnsi="Arial" w:cs="Arial"/>
          <w:bCs/>
          <w:sz w:val="24"/>
          <w:szCs w:val="24"/>
          <w:lang w:eastAsia="ru-RU"/>
        </w:rPr>
        <w:t>- площадок (зон) отдыха, в том числе детских игровых площадок;</w:t>
      </w:r>
    </w:p>
    <w:p w:rsidR="00D44E83" w:rsidRPr="00CB7C95" w:rsidRDefault="00D44E83" w:rsidP="005C1A35">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bCs/>
          <w:sz w:val="24"/>
          <w:szCs w:val="24"/>
          <w:lang w:eastAsia="ru-RU"/>
        </w:rPr>
        <w:t>- точек примыкания к пешеходным коммуникациям, ведущим к ближайшим остановочным пунктам общественного транспорта и/или к социально значимым объектам.</w:t>
      </w:r>
    </w:p>
    <w:p w:rsidR="00D44E83" w:rsidRPr="00CB7C95" w:rsidRDefault="002A7E2F" w:rsidP="005C1A35">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59</w:t>
      </w:r>
      <w:r w:rsidR="00D44E83" w:rsidRPr="00CB7C95">
        <w:rPr>
          <w:rFonts w:ascii="Arial" w:hAnsi="Arial" w:cs="Arial"/>
          <w:b/>
          <w:sz w:val="24"/>
          <w:szCs w:val="24"/>
          <w:lang w:eastAsia="ru-RU"/>
        </w:rPr>
        <w:t xml:space="preserve"> </w:t>
      </w:r>
      <w:r w:rsidR="00D44E83" w:rsidRPr="00CB7C95">
        <w:rPr>
          <w:rFonts w:ascii="Arial" w:hAnsi="Arial" w:cs="Arial"/>
          <w:b/>
          <w:bCs/>
          <w:sz w:val="24"/>
          <w:szCs w:val="24"/>
          <w:lang w:eastAsia="ru-RU"/>
        </w:rPr>
        <w:t>пешеходные</w:t>
      </w:r>
      <w:r w:rsidR="00D44E83" w:rsidRPr="00CB7C95">
        <w:rPr>
          <w:rFonts w:ascii="Arial" w:hAnsi="Arial" w:cs="Arial"/>
          <w:sz w:val="24"/>
          <w:szCs w:val="24"/>
          <w:lang w:eastAsia="ru-RU"/>
        </w:rPr>
        <w:t xml:space="preserve"> </w:t>
      </w:r>
      <w:r w:rsidR="00D44E83" w:rsidRPr="00CB7C95">
        <w:rPr>
          <w:rFonts w:ascii="Arial" w:hAnsi="Arial" w:cs="Arial"/>
          <w:b/>
          <w:sz w:val="24"/>
          <w:szCs w:val="24"/>
          <w:lang w:eastAsia="ru-RU"/>
        </w:rPr>
        <w:t xml:space="preserve">маршруты третьего базового уровня: </w:t>
      </w:r>
      <w:r w:rsidR="00D44E83" w:rsidRPr="00CB7C95">
        <w:rPr>
          <w:rFonts w:ascii="Arial" w:hAnsi="Arial" w:cs="Arial"/>
          <w:sz w:val="24"/>
          <w:szCs w:val="24"/>
          <w:lang w:eastAsia="ru-RU"/>
        </w:rPr>
        <w:t>М</w:t>
      </w:r>
      <w:r w:rsidR="00D44E83" w:rsidRPr="00CB7C95">
        <w:rPr>
          <w:rFonts w:ascii="Arial" w:hAnsi="Arial" w:cs="Arial"/>
          <w:bCs/>
          <w:sz w:val="24"/>
          <w:szCs w:val="24"/>
          <w:lang w:eastAsia="ru-RU"/>
        </w:rPr>
        <w:t xml:space="preserve">аршруты, </w:t>
      </w:r>
      <w:r w:rsidR="00D44E83" w:rsidRPr="00CB7C95">
        <w:rPr>
          <w:rFonts w:ascii="Arial" w:hAnsi="Arial" w:cs="Arial"/>
          <w:sz w:val="24"/>
          <w:szCs w:val="24"/>
          <w:lang w:eastAsia="ru-RU"/>
        </w:rPr>
        <w:t>которые обеспечивают возможность</w:t>
      </w:r>
      <w:r w:rsidR="00D44E83" w:rsidRPr="00CB7C95">
        <w:rPr>
          <w:rFonts w:ascii="Arial" w:hAnsi="Arial" w:cs="Arial"/>
          <w:bCs/>
          <w:sz w:val="24"/>
          <w:szCs w:val="24"/>
          <w:lang w:eastAsia="ru-RU"/>
        </w:rPr>
        <w:t xml:space="preserve"> инвалидам самостоятельно беспрепятственно преодолевать путь от входа/выхода социально значимого объекта до ближайшей точки примыкания к </w:t>
      </w:r>
      <w:r w:rsidR="00D44E83" w:rsidRPr="00CB7C95">
        <w:rPr>
          <w:rFonts w:ascii="Arial" w:hAnsi="Arial" w:cs="Arial"/>
          <w:sz w:val="24"/>
          <w:szCs w:val="24"/>
          <w:lang w:eastAsia="ru-RU"/>
        </w:rPr>
        <w:t>пешеходным коммуникациям, по которым проходит маршрут четвертого уровня.</w:t>
      </w:r>
    </w:p>
    <w:p w:rsidR="00D44E83" w:rsidRPr="00CB7C95" w:rsidRDefault="002A7E2F" w:rsidP="005C1A35">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bCs/>
          <w:sz w:val="24"/>
          <w:szCs w:val="24"/>
          <w:lang w:eastAsia="ru-RU"/>
        </w:rPr>
        <w:t>60</w:t>
      </w:r>
      <w:r w:rsidR="00D44E83" w:rsidRPr="00CB7C95">
        <w:rPr>
          <w:rFonts w:ascii="Arial" w:hAnsi="Arial" w:cs="Arial"/>
          <w:b/>
          <w:sz w:val="24"/>
          <w:szCs w:val="24"/>
          <w:lang w:eastAsia="ru-RU"/>
        </w:rPr>
        <w:t xml:space="preserve"> </w:t>
      </w:r>
      <w:r w:rsidR="00D44E83" w:rsidRPr="00CB7C95">
        <w:rPr>
          <w:rFonts w:ascii="Arial" w:hAnsi="Arial" w:cs="Arial"/>
          <w:b/>
          <w:bCs/>
          <w:sz w:val="24"/>
          <w:szCs w:val="24"/>
          <w:lang w:eastAsia="ru-RU"/>
        </w:rPr>
        <w:t>пешеходные</w:t>
      </w:r>
      <w:r w:rsidR="00D44E83" w:rsidRPr="00CB7C95">
        <w:rPr>
          <w:rFonts w:ascii="Arial" w:hAnsi="Arial" w:cs="Arial"/>
          <w:sz w:val="24"/>
          <w:szCs w:val="24"/>
          <w:lang w:eastAsia="ru-RU"/>
        </w:rPr>
        <w:t xml:space="preserve"> </w:t>
      </w:r>
      <w:r w:rsidR="00D44E83" w:rsidRPr="00CB7C95">
        <w:rPr>
          <w:rFonts w:ascii="Arial" w:hAnsi="Arial" w:cs="Arial"/>
          <w:b/>
          <w:sz w:val="24"/>
          <w:szCs w:val="24"/>
          <w:lang w:eastAsia="ru-RU"/>
        </w:rPr>
        <w:t xml:space="preserve">маршруты четвертого базового уровня: </w:t>
      </w:r>
      <w:r w:rsidR="00D44E83" w:rsidRPr="00CB7C95">
        <w:rPr>
          <w:rFonts w:ascii="Arial" w:hAnsi="Arial" w:cs="Arial"/>
          <w:sz w:val="24"/>
          <w:szCs w:val="24"/>
          <w:lang w:eastAsia="ru-RU"/>
        </w:rPr>
        <w:t>М</w:t>
      </w:r>
      <w:r w:rsidR="00D44E83" w:rsidRPr="00CB7C95">
        <w:rPr>
          <w:rFonts w:ascii="Arial" w:hAnsi="Arial" w:cs="Arial"/>
          <w:bCs/>
          <w:sz w:val="24"/>
          <w:szCs w:val="24"/>
          <w:lang w:eastAsia="ru-RU"/>
        </w:rPr>
        <w:t xml:space="preserve">аршруты, </w:t>
      </w:r>
      <w:r w:rsidR="00D44E83" w:rsidRPr="00CB7C95">
        <w:rPr>
          <w:rFonts w:ascii="Arial" w:hAnsi="Arial" w:cs="Arial"/>
          <w:sz w:val="24"/>
          <w:szCs w:val="24"/>
          <w:lang w:eastAsia="ru-RU"/>
        </w:rPr>
        <w:t>которые обеспечивают возможность</w:t>
      </w:r>
      <w:r w:rsidR="00D44E83" w:rsidRPr="00CB7C95">
        <w:rPr>
          <w:rFonts w:ascii="Arial" w:hAnsi="Arial" w:cs="Arial"/>
          <w:bCs/>
          <w:sz w:val="24"/>
          <w:szCs w:val="24"/>
          <w:lang w:eastAsia="ru-RU"/>
        </w:rPr>
        <w:t xml:space="preserve"> инвалидам самостоятельно беспрепятственно преодолевать путь между соседними </w:t>
      </w:r>
      <w:r w:rsidR="00D44E83" w:rsidRPr="00CB7C95">
        <w:rPr>
          <w:rFonts w:ascii="Arial" w:hAnsi="Arial" w:cs="Arial"/>
          <w:sz w:val="24"/>
          <w:szCs w:val="24"/>
          <w:lang w:eastAsia="ru-RU"/>
        </w:rPr>
        <w:t>остановочными пунктами городского общественного транспорта, находящимися как на одной, так и на пересекающихся улицах.</w:t>
      </w:r>
    </w:p>
    <w:p w:rsidR="00D44E83" w:rsidRPr="00CB7C95" w:rsidRDefault="002A7E2F" w:rsidP="005C1A35">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61</w:t>
      </w:r>
      <w:r w:rsidR="00D44E83" w:rsidRPr="00CB7C95">
        <w:rPr>
          <w:rFonts w:ascii="Arial" w:hAnsi="Arial" w:cs="Arial"/>
          <w:b/>
          <w:sz w:val="24"/>
          <w:szCs w:val="24"/>
          <w:lang w:eastAsia="ru-RU"/>
        </w:rPr>
        <w:t xml:space="preserve"> непрерывные пешеходные связи: </w:t>
      </w:r>
      <w:r w:rsidR="00D44E83" w:rsidRPr="00CB7C95">
        <w:rPr>
          <w:rFonts w:ascii="Arial" w:hAnsi="Arial" w:cs="Arial"/>
          <w:sz w:val="24"/>
          <w:szCs w:val="24"/>
          <w:lang w:eastAsia="ru-RU"/>
        </w:rPr>
        <w:t xml:space="preserve">Наличие непрерывных пешеходных маршрутов между объектами (группами объектов), использующих прохожую часть пешеходных коммуникаций, преодолеваемых инвалидами с нарушением </w:t>
      </w:r>
      <w:r w:rsidR="00545973" w:rsidRPr="00CB7C95">
        <w:rPr>
          <w:rFonts w:ascii="Arial" w:hAnsi="Arial" w:cs="Arial"/>
          <w:sz w:val="24"/>
          <w:szCs w:val="24"/>
          <w:lang w:eastAsia="ru-RU"/>
        </w:rPr>
        <w:t>П</w:t>
      </w:r>
      <w:r w:rsidR="00D44E83" w:rsidRPr="00CB7C95">
        <w:rPr>
          <w:rFonts w:ascii="Arial" w:hAnsi="Arial" w:cs="Arial"/>
          <w:sz w:val="24"/>
          <w:szCs w:val="24"/>
          <w:lang w:eastAsia="ru-RU"/>
        </w:rPr>
        <w:t>ОДА или инвалидами по зрению самостоятельно без замены используемых индивидуальных технических средств.</w:t>
      </w:r>
    </w:p>
    <w:p w:rsidR="00D44E83" w:rsidRPr="00CB7C95" w:rsidRDefault="002A7E2F" w:rsidP="005C1A35">
      <w:pPr>
        <w:autoSpaceDE w:val="0"/>
        <w:autoSpaceDN w:val="0"/>
        <w:spacing w:after="0" w:line="360" w:lineRule="auto"/>
        <w:ind w:firstLine="709"/>
        <w:jc w:val="both"/>
        <w:rPr>
          <w:rFonts w:ascii="Arial" w:hAnsi="Arial" w:cs="Arial"/>
          <w:sz w:val="24"/>
          <w:szCs w:val="24"/>
          <w:lang w:eastAsia="ru-RU"/>
        </w:rPr>
      </w:pPr>
      <w:r w:rsidRPr="00CB7C95">
        <w:rPr>
          <w:rFonts w:ascii="Arial" w:eastAsiaTheme="majorEastAsia" w:hAnsi="Arial" w:cs="Arial"/>
          <w:sz w:val="24"/>
          <w:szCs w:val="24"/>
          <w:lang w:eastAsia="ru-RU"/>
        </w:rPr>
        <w:t>62</w:t>
      </w:r>
      <w:r w:rsidR="00D44E83" w:rsidRPr="00CB7C95">
        <w:rPr>
          <w:rFonts w:ascii="Arial" w:eastAsiaTheme="majorEastAsia" w:hAnsi="Arial" w:cs="Arial"/>
          <w:b/>
          <w:sz w:val="24"/>
          <w:szCs w:val="24"/>
          <w:lang w:eastAsia="ru-RU"/>
        </w:rPr>
        <w:t xml:space="preserve"> муниципальный перечень пешеходных маршрутов: </w:t>
      </w:r>
      <w:r w:rsidR="00D44E83" w:rsidRPr="00CB7C95">
        <w:rPr>
          <w:rFonts w:ascii="Arial" w:eastAsiaTheme="majorEastAsia" w:hAnsi="Arial" w:cs="Arial"/>
          <w:sz w:val="24"/>
          <w:szCs w:val="24"/>
          <w:lang w:eastAsia="ru-RU"/>
        </w:rPr>
        <w:t>Перечень находящихся на территории муниципального образования маршрутов первого и второго базовых уровней</w:t>
      </w:r>
      <w:r w:rsidR="008843B1" w:rsidRPr="00CB7C95">
        <w:rPr>
          <w:rFonts w:ascii="Arial" w:eastAsiaTheme="majorEastAsia" w:hAnsi="Arial" w:cs="Arial"/>
          <w:sz w:val="24"/>
          <w:szCs w:val="24"/>
          <w:lang w:eastAsia="ru-RU"/>
        </w:rPr>
        <w:t>,</w:t>
      </w:r>
      <w:r w:rsidR="00D44E83" w:rsidRPr="00CB7C95">
        <w:rPr>
          <w:rFonts w:ascii="Arial" w:eastAsiaTheme="majorEastAsia" w:hAnsi="Arial" w:cs="Arial"/>
          <w:sz w:val="24"/>
          <w:szCs w:val="24"/>
          <w:lang w:eastAsia="ru-RU"/>
        </w:rPr>
        <w:t xml:space="preserve"> который должен ежегодно корректироваться и утверждаться в каждом муниципальном образовании, с указанием организации, ответственной</w:t>
      </w:r>
      <w:r w:rsidR="00545973" w:rsidRPr="00CB7C95">
        <w:rPr>
          <w:rFonts w:ascii="Arial" w:eastAsiaTheme="majorEastAsia" w:hAnsi="Arial" w:cs="Arial"/>
          <w:sz w:val="24"/>
          <w:szCs w:val="24"/>
          <w:lang w:eastAsia="ru-RU"/>
        </w:rPr>
        <w:t xml:space="preserve"> за состояние каждого маршрута.</w:t>
      </w:r>
    </w:p>
    <w:p w:rsidR="00D44E83" w:rsidRPr="00CB7C95" w:rsidRDefault="002A7E2F" w:rsidP="005C1A35">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63</w:t>
      </w:r>
      <w:r w:rsidR="00D44E83" w:rsidRPr="00CB7C95">
        <w:rPr>
          <w:rFonts w:ascii="Arial" w:hAnsi="Arial" w:cs="Arial"/>
          <w:b/>
          <w:sz w:val="24"/>
          <w:szCs w:val="24"/>
          <w:lang w:eastAsia="ru-RU"/>
        </w:rPr>
        <w:t xml:space="preserve"> </w:t>
      </w:r>
      <w:r w:rsidR="00D44E83" w:rsidRPr="00CB7C95">
        <w:rPr>
          <w:rFonts w:ascii="Arial" w:eastAsiaTheme="majorEastAsia" w:hAnsi="Arial" w:cs="Arial"/>
          <w:b/>
          <w:sz w:val="24"/>
          <w:szCs w:val="24"/>
          <w:lang w:eastAsia="ru-RU"/>
        </w:rPr>
        <w:t xml:space="preserve">наземный пешеходный переход, доступный для инвалидов: </w:t>
      </w:r>
      <w:r w:rsidR="00FD5519" w:rsidRPr="00CB7C95">
        <w:rPr>
          <w:rFonts w:ascii="Arial" w:eastAsiaTheme="majorEastAsia" w:hAnsi="Arial" w:cs="Arial"/>
          <w:sz w:val="24"/>
          <w:szCs w:val="24"/>
          <w:lang w:eastAsia="ru-RU"/>
        </w:rPr>
        <w:t xml:space="preserve">Наземный </w:t>
      </w:r>
      <w:r w:rsidR="00D44E83" w:rsidRPr="00CB7C95">
        <w:rPr>
          <w:rFonts w:ascii="Arial" w:eastAsiaTheme="majorEastAsia" w:hAnsi="Arial" w:cs="Arial"/>
          <w:sz w:val="24"/>
          <w:szCs w:val="24"/>
          <w:lang w:eastAsia="ru-RU"/>
        </w:rPr>
        <w:t>регулируемый пешеходный переход, имеющий горизонтальную накопительную площадку, бордюрный пандус, обустроенный предупреждающий тактильно-контрастный указатель (ТКУ), оборудованный озвученным адаптированн</w:t>
      </w:r>
      <w:r w:rsidR="00545973" w:rsidRPr="00CB7C95">
        <w:rPr>
          <w:rFonts w:ascii="Arial" w:eastAsiaTheme="majorEastAsia" w:hAnsi="Arial" w:cs="Arial"/>
          <w:sz w:val="24"/>
          <w:szCs w:val="24"/>
          <w:lang w:eastAsia="ru-RU"/>
        </w:rPr>
        <w:t>ым пешеходным светофором (АПС).</w:t>
      </w:r>
    </w:p>
    <w:p w:rsidR="008E398E" w:rsidRPr="00CB7C95" w:rsidRDefault="002A7E2F" w:rsidP="005C1A35">
      <w:pPr>
        <w:autoSpaceDE w:val="0"/>
        <w:autoSpaceDN w:val="0"/>
        <w:spacing w:after="0" w:line="360" w:lineRule="auto"/>
        <w:ind w:firstLine="709"/>
        <w:jc w:val="both"/>
        <w:rPr>
          <w:rFonts w:ascii="Arial" w:hAnsi="Arial" w:cs="Arial"/>
          <w:bCs/>
          <w:kern w:val="36"/>
          <w:sz w:val="24"/>
          <w:szCs w:val="24"/>
          <w:lang w:eastAsia="ru-RU"/>
        </w:rPr>
      </w:pPr>
      <w:r w:rsidRPr="00CB7C95">
        <w:rPr>
          <w:rFonts w:ascii="Arial" w:hAnsi="Arial" w:cs="Arial"/>
          <w:sz w:val="24"/>
          <w:szCs w:val="24"/>
          <w:lang w:eastAsia="ru-RU"/>
        </w:rPr>
        <w:t>64</w:t>
      </w:r>
      <w:r w:rsidR="00D44E83" w:rsidRPr="00CB7C95">
        <w:rPr>
          <w:rFonts w:ascii="Arial" w:hAnsi="Arial" w:cs="Arial"/>
          <w:b/>
          <w:sz w:val="24"/>
          <w:szCs w:val="24"/>
          <w:lang w:eastAsia="ru-RU"/>
        </w:rPr>
        <w:t xml:space="preserve"> бордюрный пандус: </w:t>
      </w:r>
      <w:r w:rsidR="00FD5519" w:rsidRPr="00CB7C95">
        <w:rPr>
          <w:rFonts w:ascii="Arial" w:hAnsi="Arial" w:cs="Arial"/>
          <w:sz w:val="24"/>
          <w:szCs w:val="24"/>
          <w:lang w:eastAsia="ru-RU"/>
        </w:rPr>
        <w:t xml:space="preserve">Конструктивный </w:t>
      </w:r>
      <w:r w:rsidR="00D44E83" w:rsidRPr="00CB7C95">
        <w:rPr>
          <w:rFonts w:ascii="Arial" w:hAnsi="Arial" w:cs="Arial"/>
          <w:sz w:val="24"/>
          <w:szCs w:val="24"/>
          <w:lang w:eastAsia="ru-RU"/>
        </w:rPr>
        <w:t xml:space="preserve">элемент, выполняемый в составе накопительной площадки, обеспечивающий </w:t>
      </w:r>
      <w:r w:rsidR="00D44E83" w:rsidRPr="00CB7C95">
        <w:rPr>
          <w:rFonts w:ascii="Arial" w:hAnsi="Arial" w:cs="Arial"/>
          <w:sz w:val="24"/>
          <w:szCs w:val="24"/>
        </w:rPr>
        <w:t xml:space="preserve">плавное </w:t>
      </w:r>
      <w:r w:rsidR="00D44E83" w:rsidRPr="00CB7C95">
        <w:rPr>
          <w:rFonts w:ascii="Arial" w:hAnsi="Arial" w:cs="Arial"/>
          <w:sz w:val="24"/>
          <w:szCs w:val="24"/>
          <w:lang w:eastAsia="ru-RU"/>
        </w:rPr>
        <w:t>сопряжение поверхностей тротуара и проезжей части</w:t>
      </w:r>
      <w:r w:rsidR="00D44E83" w:rsidRPr="00CB7C95">
        <w:rPr>
          <w:rFonts w:ascii="Arial" w:hAnsi="Arial" w:cs="Arial"/>
          <w:sz w:val="24"/>
          <w:szCs w:val="24"/>
        </w:rPr>
        <w:t xml:space="preserve"> для обеспечения возможности беспрепятственного выезда на переход инвалида на кресле-коляске.</w:t>
      </w:r>
    </w:p>
    <w:p w:rsidR="00D44E83" w:rsidRPr="00CB7C95" w:rsidRDefault="00FD5519" w:rsidP="00FD5519">
      <w:pPr>
        <w:autoSpaceDE w:val="0"/>
        <w:autoSpaceDN w:val="0"/>
        <w:spacing w:after="0" w:line="240" w:lineRule="auto"/>
        <w:ind w:firstLine="709"/>
        <w:jc w:val="both"/>
        <w:rPr>
          <w:rFonts w:ascii="Arial" w:hAnsi="Arial" w:cs="Arial"/>
          <w:bCs/>
          <w:kern w:val="36"/>
          <w:lang w:eastAsia="ru-RU"/>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D44E83" w:rsidRPr="00CB7C95">
        <w:rPr>
          <w:rFonts w:ascii="Arial" w:hAnsi="Arial" w:cs="Arial"/>
          <w:bCs/>
          <w:kern w:val="36"/>
          <w:lang w:eastAsia="ru-RU"/>
        </w:rPr>
        <w:t>В зависимости от особенностей пешеходных путей, наличия или отсутствия боковых ограничений пешеходных путей (зоны озеленения, ограждения и пр.) применяются варианты конструктивного</w:t>
      </w:r>
      <w:r w:rsidR="008843B1" w:rsidRPr="00CB7C95">
        <w:rPr>
          <w:rFonts w:ascii="Arial" w:hAnsi="Arial" w:cs="Arial"/>
          <w:bCs/>
          <w:kern w:val="36"/>
          <w:lang w:eastAsia="ru-RU"/>
        </w:rPr>
        <w:t xml:space="preserve"> исполнения бордюрных пандусов:</w:t>
      </w:r>
    </w:p>
    <w:p w:rsidR="00D44E83" w:rsidRPr="00CB7C95" w:rsidRDefault="008843B1" w:rsidP="00FD5519">
      <w:pPr>
        <w:autoSpaceDE w:val="0"/>
        <w:autoSpaceDN w:val="0"/>
        <w:spacing w:after="0" w:line="240" w:lineRule="auto"/>
        <w:ind w:firstLine="709"/>
        <w:jc w:val="both"/>
        <w:rPr>
          <w:rFonts w:ascii="Arial" w:hAnsi="Arial" w:cs="Arial"/>
          <w:bCs/>
          <w:kern w:val="36"/>
          <w:lang w:eastAsia="ru-RU"/>
        </w:rPr>
      </w:pPr>
      <w:r w:rsidRPr="00CB7C95">
        <w:rPr>
          <w:rFonts w:ascii="Arial" w:hAnsi="Arial" w:cs="Arial"/>
          <w:bCs/>
          <w:kern w:val="36"/>
          <w:lang w:eastAsia="ru-RU"/>
        </w:rPr>
        <w:t xml:space="preserve">- </w:t>
      </w:r>
      <w:r w:rsidR="00D44E83" w:rsidRPr="00CB7C95">
        <w:rPr>
          <w:rFonts w:ascii="Arial" w:hAnsi="Arial" w:cs="Arial"/>
          <w:bCs/>
          <w:kern w:val="36"/>
          <w:lang w:eastAsia="ru-RU"/>
        </w:rPr>
        <w:t>с наклонными центральной и двумя боковыми гранями;</w:t>
      </w:r>
    </w:p>
    <w:p w:rsidR="00D44E83" w:rsidRPr="00CB7C95" w:rsidRDefault="00D44E83" w:rsidP="00FD5519">
      <w:pPr>
        <w:autoSpaceDE w:val="0"/>
        <w:autoSpaceDN w:val="0"/>
        <w:spacing w:after="0" w:line="240" w:lineRule="auto"/>
        <w:ind w:firstLine="709"/>
        <w:jc w:val="both"/>
        <w:rPr>
          <w:rFonts w:ascii="Arial" w:hAnsi="Arial" w:cs="Arial"/>
          <w:bCs/>
          <w:kern w:val="36"/>
          <w:lang w:eastAsia="ru-RU"/>
        </w:rPr>
      </w:pPr>
      <w:r w:rsidRPr="00CB7C95">
        <w:rPr>
          <w:rFonts w:ascii="Arial" w:hAnsi="Arial" w:cs="Arial"/>
          <w:bCs/>
          <w:kern w:val="36"/>
          <w:lang w:eastAsia="ru-RU"/>
        </w:rPr>
        <w:t xml:space="preserve">- с наклонной центральной и двумя </w:t>
      </w:r>
      <w:r w:rsidR="008843B1" w:rsidRPr="00CB7C95">
        <w:rPr>
          <w:rFonts w:ascii="Arial" w:hAnsi="Arial" w:cs="Arial"/>
          <w:bCs/>
          <w:kern w:val="36"/>
          <w:lang w:eastAsia="ru-RU"/>
        </w:rPr>
        <w:t>вертикальными боковыми гранями;</w:t>
      </w:r>
    </w:p>
    <w:p w:rsidR="00D44E83" w:rsidRPr="00CB7C95" w:rsidRDefault="008843B1" w:rsidP="00FD5519">
      <w:pPr>
        <w:autoSpaceDE w:val="0"/>
        <w:autoSpaceDN w:val="0"/>
        <w:spacing w:after="0" w:line="240" w:lineRule="auto"/>
        <w:ind w:firstLine="709"/>
        <w:jc w:val="both"/>
        <w:rPr>
          <w:rFonts w:ascii="Arial" w:hAnsi="Arial" w:cs="Arial"/>
          <w:bCs/>
          <w:kern w:val="36"/>
          <w:lang w:eastAsia="ru-RU"/>
        </w:rPr>
      </w:pPr>
      <w:r w:rsidRPr="00CB7C95">
        <w:rPr>
          <w:rFonts w:ascii="Arial" w:hAnsi="Arial" w:cs="Arial"/>
          <w:bCs/>
          <w:kern w:val="36"/>
          <w:lang w:eastAsia="ru-RU"/>
        </w:rPr>
        <w:t xml:space="preserve">- </w:t>
      </w:r>
      <w:r w:rsidR="00D44E83" w:rsidRPr="00CB7C95">
        <w:rPr>
          <w:rFonts w:ascii="Arial" w:hAnsi="Arial" w:cs="Arial"/>
          <w:bCs/>
          <w:kern w:val="36"/>
          <w:lang w:eastAsia="ru-RU"/>
        </w:rPr>
        <w:t>с наклонной центральной, одной наклонной боковой и одной вертикальной боковой гранями.</w:t>
      </w:r>
    </w:p>
    <w:p w:rsidR="00FD5519" w:rsidRPr="00CB7C95" w:rsidRDefault="00FD5519" w:rsidP="00FD5519">
      <w:pPr>
        <w:autoSpaceDE w:val="0"/>
        <w:autoSpaceDN w:val="0"/>
        <w:spacing w:after="0" w:line="240" w:lineRule="auto"/>
        <w:ind w:firstLine="709"/>
        <w:jc w:val="both"/>
        <w:rPr>
          <w:rFonts w:ascii="Arial" w:hAnsi="Arial" w:cs="Arial"/>
          <w:b/>
        </w:rPr>
      </w:pPr>
    </w:p>
    <w:p w:rsidR="00D44E83" w:rsidRPr="00CB7C95" w:rsidRDefault="002A7E2F" w:rsidP="005C1A35">
      <w:pPr>
        <w:autoSpaceDE w:val="0"/>
        <w:autoSpaceDN w:val="0"/>
        <w:spacing w:after="0" w:line="360" w:lineRule="auto"/>
        <w:ind w:firstLine="709"/>
        <w:jc w:val="both"/>
        <w:rPr>
          <w:rFonts w:ascii="Arial" w:hAnsi="Arial" w:cs="Arial"/>
          <w:bCs/>
          <w:sz w:val="24"/>
          <w:szCs w:val="24"/>
          <w:lang w:eastAsia="ru-RU"/>
        </w:rPr>
      </w:pPr>
      <w:r w:rsidRPr="00CB7C95">
        <w:rPr>
          <w:rFonts w:ascii="Arial" w:hAnsi="Arial" w:cs="Arial"/>
          <w:sz w:val="24"/>
          <w:szCs w:val="24"/>
        </w:rPr>
        <w:t>65</w:t>
      </w:r>
      <w:r w:rsidR="00D44E83" w:rsidRPr="00CB7C95">
        <w:rPr>
          <w:rFonts w:ascii="Arial" w:hAnsi="Arial" w:cs="Arial"/>
          <w:b/>
          <w:sz w:val="24"/>
          <w:szCs w:val="24"/>
        </w:rPr>
        <w:t xml:space="preserve"> технические и иные средства для инвалидов, обустраиваемые на пешеходных коммуникациях: </w:t>
      </w:r>
      <w:r w:rsidR="00D44E83" w:rsidRPr="00CB7C95">
        <w:rPr>
          <w:rFonts w:ascii="Arial" w:hAnsi="Arial" w:cs="Arial"/>
          <w:sz w:val="24"/>
          <w:szCs w:val="24"/>
        </w:rPr>
        <w:t xml:space="preserve">Комплекс технических и иных средств, предназначенных для обустройства на пешеходных коммуникациях с целью обеспечения доступности, безопасности, комфортности и информационного сопровождения инвалидов, </w:t>
      </w:r>
      <w:r w:rsidR="00D44E83" w:rsidRPr="00CB7C95">
        <w:rPr>
          <w:rFonts w:ascii="Arial" w:hAnsi="Arial" w:cs="Arial"/>
          <w:bCs/>
          <w:sz w:val="24"/>
          <w:szCs w:val="24"/>
          <w:lang w:eastAsia="ru-RU"/>
        </w:rPr>
        <w:t>включающий:</w:t>
      </w:r>
    </w:p>
    <w:p w:rsidR="00D44E83" w:rsidRPr="00CB7C95" w:rsidRDefault="00D44E83" w:rsidP="005C1A35">
      <w:pPr>
        <w:autoSpaceDE w:val="0"/>
        <w:autoSpaceDN w:val="0"/>
        <w:spacing w:after="0" w:line="360" w:lineRule="auto"/>
        <w:ind w:firstLine="709"/>
        <w:jc w:val="both"/>
        <w:rPr>
          <w:rFonts w:ascii="Arial" w:hAnsi="Arial" w:cs="Arial"/>
          <w:bCs/>
          <w:sz w:val="24"/>
          <w:szCs w:val="24"/>
          <w:lang w:eastAsia="ru-RU"/>
        </w:rPr>
      </w:pPr>
      <w:r w:rsidRPr="00CB7C95">
        <w:rPr>
          <w:rFonts w:ascii="Arial" w:hAnsi="Arial" w:cs="Arial"/>
          <w:bCs/>
          <w:sz w:val="24"/>
          <w:szCs w:val="24"/>
          <w:lang w:eastAsia="ru-RU"/>
        </w:rPr>
        <w:t>- тактил</w:t>
      </w:r>
      <w:r w:rsidR="00545973" w:rsidRPr="00CB7C95">
        <w:rPr>
          <w:rFonts w:ascii="Arial" w:hAnsi="Arial" w:cs="Arial"/>
          <w:bCs/>
          <w:sz w:val="24"/>
          <w:szCs w:val="24"/>
          <w:lang w:eastAsia="ru-RU"/>
        </w:rPr>
        <w:t>ьно-контрастные указатели (ТКУ);</w:t>
      </w:r>
    </w:p>
    <w:p w:rsidR="00D44E83" w:rsidRPr="00CB7C95" w:rsidRDefault="00D44E83" w:rsidP="005C1A35">
      <w:pPr>
        <w:autoSpaceDE w:val="0"/>
        <w:autoSpaceDN w:val="0"/>
        <w:spacing w:after="0" w:line="360" w:lineRule="auto"/>
        <w:ind w:firstLine="709"/>
        <w:jc w:val="both"/>
        <w:rPr>
          <w:rFonts w:ascii="Arial" w:hAnsi="Arial" w:cs="Arial"/>
          <w:bCs/>
          <w:sz w:val="24"/>
          <w:szCs w:val="24"/>
          <w:lang w:eastAsia="ru-RU"/>
        </w:rPr>
      </w:pPr>
      <w:r w:rsidRPr="00CB7C95">
        <w:rPr>
          <w:rFonts w:ascii="Arial" w:hAnsi="Arial" w:cs="Arial"/>
          <w:bCs/>
          <w:sz w:val="24"/>
          <w:szCs w:val="24"/>
          <w:lang w:eastAsia="ru-RU"/>
        </w:rPr>
        <w:t xml:space="preserve">- инфраструктурное оборудование системы </w:t>
      </w:r>
      <w:proofErr w:type="spellStart"/>
      <w:r w:rsidRPr="00CB7C95">
        <w:rPr>
          <w:rFonts w:ascii="Arial" w:hAnsi="Arial" w:cs="Arial"/>
          <w:bCs/>
          <w:sz w:val="24"/>
          <w:szCs w:val="24"/>
          <w:lang w:eastAsia="ru-RU"/>
        </w:rPr>
        <w:t>радиоинформирова</w:t>
      </w:r>
      <w:r w:rsidR="00545973" w:rsidRPr="00CB7C95">
        <w:rPr>
          <w:rFonts w:ascii="Arial" w:hAnsi="Arial" w:cs="Arial"/>
          <w:bCs/>
          <w:sz w:val="24"/>
          <w:szCs w:val="24"/>
          <w:lang w:eastAsia="ru-RU"/>
        </w:rPr>
        <w:t>ния</w:t>
      </w:r>
      <w:proofErr w:type="spellEnd"/>
      <w:r w:rsidR="00545973" w:rsidRPr="00CB7C95">
        <w:rPr>
          <w:rFonts w:ascii="Arial" w:hAnsi="Arial" w:cs="Arial"/>
          <w:bCs/>
          <w:sz w:val="24"/>
          <w:szCs w:val="24"/>
          <w:lang w:eastAsia="ru-RU"/>
        </w:rPr>
        <w:t xml:space="preserve"> и звукового ориентирования;</w:t>
      </w:r>
    </w:p>
    <w:p w:rsidR="00D44E83" w:rsidRPr="00CB7C95" w:rsidRDefault="00D44E83" w:rsidP="005C1A35">
      <w:pPr>
        <w:autoSpaceDE w:val="0"/>
        <w:autoSpaceDN w:val="0"/>
        <w:spacing w:after="0" w:line="360" w:lineRule="auto"/>
        <w:ind w:firstLine="709"/>
        <w:jc w:val="both"/>
        <w:rPr>
          <w:rFonts w:ascii="Arial" w:hAnsi="Arial" w:cs="Arial"/>
          <w:bCs/>
          <w:sz w:val="24"/>
          <w:szCs w:val="24"/>
          <w:lang w:eastAsia="ru-RU"/>
        </w:rPr>
      </w:pPr>
      <w:r w:rsidRPr="00CB7C95">
        <w:rPr>
          <w:rFonts w:ascii="Arial" w:hAnsi="Arial" w:cs="Arial"/>
          <w:bCs/>
          <w:sz w:val="24"/>
          <w:szCs w:val="24"/>
          <w:lang w:eastAsia="ru-RU"/>
        </w:rPr>
        <w:t>- специализированные пред</w:t>
      </w:r>
      <w:r w:rsidR="00545973" w:rsidRPr="00CB7C95">
        <w:rPr>
          <w:rFonts w:ascii="Arial" w:hAnsi="Arial" w:cs="Arial"/>
          <w:bCs/>
          <w:sz w:val="24"/>
          <w:szCs w:val="24"/>
          <w:lang w:eastAsia="ru-RU"/>
        </w:rPr>
        <w:t>упреждающие знаки для инвалидов;</w:t>
      </w:r>
    </w:p>
    <w:p w:rsidR="00D44E83" w:rsidRPr="00CB7C95" w:rsidRDefault="00D44E83" w:rsidP="005C1A35">
      <w:pPr>
        <w:autoSpaceDE w:val="0"/>
        <w:autoSpaceDN w:val="0"/>
        <w:spacing w:after="0" w:line="360" w:lineRule="auto"/>
        <w:ind w:firstLine="709"/>
        <w:jc w:val="both"/>
        <w:rPr>
          <w:rFonts w:ascii="Arial" w:hAnsi="Arial" w:cs="Arial"/>
          <w:bCs/>
          <w:sz w:val="24"/>
          <w:szCs w:val="24"/>
          <w:lang w:eastAsia="ru-RU"/>
        </w:rPr>
      </w:pPr>
      <w:r w:rsidRPr="00CB7C95">
        <w:rPr>
          <w:rFonts w:ascii="Arial" w:hAnsi="Arial" w:cs="Arial"/>
          <w:bCs/>
          <w:sz w:val="24"/>
          <w:szCs w:val="24"/>
          <w:lang w:eastAsia="ru-RU"/>
        </w:rPr>
        <w:t>- специализированн</w:t>
      </w:r>
      <w:r w:rsidR="00545973" w:rsidRPr="00CB7C95">
        <w:rPr>
          <w:rFonts w:ascii="Arial" w:hAnsi="Arial" w:cs="Arial"/>
          <w:bCs/>
          <w:sz w:val="24"/>
          <w:szCs w:val="24"/>
          <w:lang w:eastAsia="ru-RU"/>
        </w:rPr>
        <w:t>ые поручни;</w:t>
      </w:r>
    </w:p>
    <w:p w:rsidR="00D44E83" w:rsidRPr="00CB7C95" w:rsidRDefault="00D44E83" w:rsidP="005C1A35">
      <w:pPr>
        <w:autoSpaceDE w:val="0"/>
        <w:autoSpaceDN w:val="0"/>
        <w:spacing w:after="0" w:line="360" w:lineRule="auto"/>
        <w:ind w:firstLine="709"/>
        <w:jc w:val="both"/>
        <w:rPr>
          <w:rFonts w:ascii="Arial" w:eastAsiaTheme="majorEastAsia" w:hAnsi="Arial" w:cs="Arial"/>
          <w:sz w:val="24"/>
          <w:szCs w:val="24"/>
          <w:lang w:eastAsia="ru-RU"/>
        </w:rPr>
      </w:pPr>
      <w:r w:rsidRPr="00CB7C95">
        <w:rPr>
          <w:rFonts w:ascii="Arial" w:hAnsi="Arial" w:cs="Arial"/>
          <w:bCs/>
          <w:sz w:val="24"/>
          <w:szCs w:val="24"/>
          <w:lang w:eastAsia="ru-RU"/>
        </w:rPr>
        <w:t>- контрастные предупреждающие полосы на краевых ступенях лестничных маршей.</w:t>
      </w:r>
    </w:p>
    <w:p w:rsidR="00D44E83" w:rsidRPr="00CB7C95" w:rsidRDefault="002A7E2F" w:rsidP="005C1A35">
      <w:pPr>
        <w:spacing w:after="0" w:line="360" w:lineRule="auto"/>
        <w:ind w:firstLine="709"/>
        <w:jc w:val="both"/>
        <w:rPr>
          <w:rFonts w:ascii="Arial" w:hAnsi="Arial" w:cs="Arial"/>
          <w:bCs/>
          <w:kern w:val="36"/>
          <w:sz w:val="24"/>
          <w:szCs w:val="24"/>
          <w:lang w:eastAsia="ru-RU"/>
        </w:rPr>
      </w:pPr>
      <w:r w:rsidRPr="00CB7C95">
        <w:rPr>
          <w:rFonts w:ascii="Arial" w:hAnsi="Arial" w:cs="Arial"/>
          <w:sz w:val="24"/>
          <w:szCs w:val="24"/>
        </w:rPr>
        <w:t>66</w:t>
      </w:r>
      <w:r w:rsidR="00D44E83" w:rsidRPr="00CB7C95">
        <w:rPr>
          <w:rFonts w:ascii="Arial" w:hAnsi="Arial" w:cs="Arial"/>
          <w:b/>
          <w:sz w:val="24"/>
          <w:szCs w:val="24"/>
        </w:rPr>
        <w:t xml:space="preserve"> ситуационная помощь на объекте: </w:t>
      </w:r>
      <w:r w:rsidR="00D44E83" w:rsidRPr="00CB7C95">
        <w:rPr>
          <w:rFonts w:ascii="Arial" w:hAnsi="Arial" w:cs="Arial"/>
          <w:sz w:val="24"/>
          <w:szCs w:val="24"/>
        </w:rPr>
        <w:t xml:space="preserve">Помощь, оказываемая </w:t>
      </w:r>
      <w:r w:rsidR="00D44E83" w:rsidRPr="00CB7C95">
        <w:rPr>
          <w:rFonts w:ascii="Arial" w:hAnsi="Arial" w:cs="Arial"/>
          <w:bCs/>
          <w:kern w:val="36"/>
          <w:sz w:val="24"/>
          <w:szCs w:val="24"/>
          <w:lang w:eastAsia="ru-RU"/>
        </w:rPr>
        <w:t xml:space="preserve">обученным персоналом объекта </w:t>
      </w:r>
      <w:r w:rsidR="00D44E83" w:rsidRPr="00CB7C95">
        <w:rPr>
          <w:rFonts w:ascii="Arial" w:hAnsi="Arial" w:cs="Arial"/>
          <w:sz w:val="24"/>
          <w:szCs w:val="24"/>
        </w:rPr>
        <w:t>инвалидам по их просьбе, или заявке при преодолении</w:t>
      </w:r>
      <w:r w:rsidR="00D44E83" w:rsidRPr="00CB7C95">
        <w:rPr>
          <w:rFonts w:ascii="Arial" w:hAnsi="Arial" w:cs="Arial"/>
          <w:bCs/>
          <w:kern w:val="36"/>
          <w:sz w:val="24"/>
          <w:szCs w:val="24"/>
          <w:lang w:eastAsia="ru-RU"/>
        </w:rPr>
        <w:t xml:space="preserve"> барьеров, препятствующих им получить услуги, оказываемые населению на этом объекте, наравне с другими лицами.</w:t>
      </w:r>
    </w:p>
    <w:p w:rsidR="00D44E83" w:rsidRPr="00CB7C95" w:rsidRDefault="002A7E2F" w:rsidP="005C1A35">
      <w:pPr>
        <w:spacing w:after="0" w:line="360" w:lineRule="auto"/>
        <w:ind w:firstLine="709"/>
        <w:jc w:val="both"/>
        <w:rPr>
          <w:rFonts w:ascii="Arial" w:hAnsi="Arial" w:cs="Arial"/>
          <w:sz w:val="24"/>
          <w:szCs w:val="24"/>
          <w:lang w:eastAsia="ru-RU"/>
        </w:rPr>
      </w:pPr>
      <w:r w:rsidRPr="00CB7C95">
        <w:rPr>
          <w:rFonts w:ascii="Arial" w:hAnsi="Arial" w:cs="Arial"/>
          <w:bCs/>
          <w:kern w:val="36"/>
          <w:sz w:val="24"/>
          <w:szCs w:val="24"/>
          <w:lang w:eastAsia="ru-RU"/>
        </w:rPr>
        <w:t>67</w:t>
      </w:r>
      <w:r w:rsidR="00D44E83" w:rsidRPr="00CB7C95">
        <w:rPr>
          <w:rFonts w:ascii="Arial" w:hAnsi="Arial" w:cs="Arial"/>
          <w:b/>
          <w:bCs/>
          <w:kern w:val="36"/>
          <w:sz w:val="24"/>
          <w:szCs w:val="24"/>
          <w:lang w:eastAsia="ru-RU"/>
        </w:rPr>
        <w:t xml:space="preserve"> </w:t>
      </w:r>
      <w:r w:rsidR="00D44E83" w:rsidRPr="00CB7C95">
        <w:rPr>
          <w:rFonts w:ascii="Arial" w:hAnsi="Arial" w:cs="Arial"/>
          <w:b/>
          <w:sz w:val="24"/>
          <w:szCs w:val="24"/>
          <w:lang w:eastAsia="ru-RU"/>
        </w:rPr>
        <w:t xml:space="preserve">экстренная помощь на объекте: </w:t>
      </w:r>
      <w:r w:rsidR="00D44E83" w:rsidRPr="00CB7C95">
        <w:rPr>
          <w:rFonts w:ascii="Arial" w:hAnsi="Arial" w:cs="Arial"/>
          <w:sz w:val="24"/>
          <w:szCs w:val="24"/>
          <w:lang w:eastAsia="ru-RU"/>
        </w:rPr>
        <w:t>Помощь, оказываемая персоналом объекта инвалиду, находящемуся на объекте, при получении от него сигнала о необходимости оказания экстренной помощи, или в условиях чрезвычайной или критической ситуации.</w:t>
      </w:r>
    </w:p>
    <w:p w:rsidR="00545973" w:rsidRPr="00CB7C95" w:rsidRDefault="00545973" w:rsidP="00545973">
      <w:pPr>
        <w:spacing w:after="0" w:line="360" w:lineRule="auto"/>
        <w:ind w:firstLine="709"/>
        <w:jc w:val="both"/>
        <w:rPr>
          <w:rFonts w:ascii="Arial" w:hAnsi="Arial" w:cs="Arial"/>
          <w:sz w:val="24"/>
          <w:szCs w:val="24"/>
          <w:lang w:eastAsia="ru-RU"/>
        </w:rPr>
      </w:pPr>
    </w:p>
    <w:p w:rsidR="002A7E2F" w:rsidRPr="00CB7C95" w:rsidRDefault="005E7779" w:rsidP="00545973">
      <w:pPr>
        <w:autoSpaceDE w:val="0"/>
        <w:autoSpaceDN w:val="0"/>
        <w:spacing w:after="0" w:line="360" w:lineRule="auto"/>
        <w:ind w:firstLine="709"/>
        <w:jc w:val="both"/>
        <w:rPr>
          <w:rFonts w:ascii="Arial" w:hAnsi="Arial" w:cs="Arial"/>
          <w:sz w:val="28"/>
          <w:szCs w:val="28"/>
          <w:lang w:eastAsia="ru-RU"/>
        </w:rPr>
      </w:pPr>
      <w:r w:rsidRPr="00CB7C95">
        <w:rPr>
          <w:rFonts w:ascii="Arial" w:eastAsiaTheme="majorEastAsia" w:hAnsi="Arial" w:cs="Arial"/>
          <w:b/>
          <w:sz w:val="28"/>
          <w:szCs w:val="28"/>
          <w:lang w:eastAsia="ru-RU"/>
        </w:rPr>
        <w:t>3</w:t>
      </w:r>
      <w:r w:rsidR="002A7E2F" w:rsidRPr="00CB7C95">
        <w:rPr>
          <w:rFonts w:ascii="Arial" w:eastAsiaTheme="majorEastAsia" w:hAnsi="Arial" w:cs="Arial"/>
          <w:b/>
          <w:sz w:val="28"/>
          <w:szCs w:val="28"/>
          <w:lang w:eastAsia="ru-RU"/>
        </w:rPr>
        <w:t xml:space="preserve">.3 Доступность объектов транспортной инфраструктуры, </w:t>
      </w:r>
      <w:r w:rsidR="002A7E2F" w:rsidRPr="00CB7C95">
        <w:rPr>
          <w:rFonts w:ascii="Arial" w:hAnsi="Arial" w:cs="Arial"/>
          <w:b/>
          <w:sz w:val="28"/>
          <w:szCs w:val="28"/>
          <w:lang w:eastAsia="ru-RU"/>
        </w:rPr>
        <w:t>транспортных коммуникаций и пассажирских транспортных средств</w:t>
      </w:r>
    </w:p>
    <w:p w:rsidR="00EB3E5D" w:rsidRPr="00CB7C95" w:rsidRDefault="00EB3E5D" w:rsidP="00EB3E5D">
      <w:pPr>
        <w:tabs>
          <w:tab w:val="left" w:pos="1418"/>
        </w:tabs>
        <w:spacing w:after="0" w:line="360" w:lineRule="auto"/>
        <w:ind w:firstLine="709"/>
        <w:jc w:val="both"/>
        <w:rPr>
          <w:rFonts w:ascii="Arial" w:hAnsi="Arial" w:cs="Arial"/>
          <w:sz w:val="24"/>
          <w:szCs w:val="24"/>
        </w:rPr>
      </w:pPr>
      <w:r w:rsidRPr="00CB7C95">
        <w:rPr>
          <w:rFonts w:ascii="Arial" w:hAnsi="Arial" w:cs="Arial"/>
          <w:sz w:val="24"/>
          <w:szCs w:val="24"/>
        </w:rPr>
        <w:t>68</w:t>
      </w:r>
      <w:r w:rsidRPr="00CB7C95">
        <w:rPr>
          <w:rFonts w:ascii="Arial" w:hAnsi="Arial" w:cs="Arial"/>
          <w:b/>
          <w:sz w:val="24"/>
          <w:szCs w:val="24"/>
        </w:rPr>
        <w:t xml:space="preserve"> </w:t>
      </w:r>
      <w:r w:rsidRPr="00CB7C95">
        <w:rPr>
          <w:rFonts w:ascii="Arial" w:hAnsi="Arial" w:cs="Arial"/>
          <w:b/>
          <w:sz w:val="24"/>
          <w:szCs w:val="24"/>
          <w:lang w:eastAsia="ru-RU"/>
        </w:rPr>
        <w:t xml:space="preserve">маломобильные пассажиры: </w:t>
      </w:r>
      <w:r w:rsidRPr="00CB7C95">
        <w:rPr>
          <w:rFonts w:ascii="Arial" w:hAnsi="Arial" w:cs="Arial"/>
          <w:sz w:val="24"/>
          <w:szCs w:val="24"/>
          <w:lang w:eastAsia="ru-RU"/>
        </w:rPr>
        <w:t xml:space="preserve">Лица, </w:t>
      </w:r>
      <w:r w:rsidRPr="00CB7C95">
        <w:rPr>
          <w:rFonts w:ascii="Arial" w:hAnsi="Arial" w:cs="Arial"/>
          <w:sz w:val="24"/>
          <w:szCs w:val="24"/>
        </w:rPr>
        <w:t xml:space="preserve">пользующиеся транспортными услугами на основании договора о перевозке пассажира в соответствии со статьей 786 </w:t>
      </w:r>
      <w:r w:rsidRPr="00CB7C95">
        <w:rPr>
          <w:rFonts w:ascii="Arial" w:hAnsi="Arial" w:cs="Arial"/>
          <w:sz w:val="24"/>
          <w:szCs w:val="24"/>
          <w:lang w:eastAsia="ru-RU"/>
        </w:rPr>
        <w:t>[4]</w:t>
      </w:r>
      <w:r w:rsidRPr="00CB7C95">
        <w:rPr>
          <w:rFonts w:ascii="Arial" w:hAnsi="Arial" w:cs="Arial"/>
          <w:sz w:val="24"/>
          <w:szCs w:val="24"/>
        </w:rPr>
        <w:t>, испытывающие затруднения при самостоятельном передвижении и ориентировании в пространстве, при получении услуги или необходимой информации, с инвалидностью или временными ограничениями здоровья в части нарушения функций опорно-двигательного аппарата, слуха или зрения.</w:t>
      </w:r>
    </w:p>
    <w:p w:rsidR="00EB3E5D" w:rsidRPr="00CB7C95" w:rsidRDefault="00EB3E5D" w:rsidP="00EB3E5D">
      <w:pPr>
        <w:autoSpaceDE w:val="0"/>
        <w:autoSpaceDN w:val="0"/>
        <w:spacing w:after="0" w:line="360" w:lineRule="auto"/>
        <w:ind w:firstLine="709"/>
        <w:jc w:val="both"/>
        <w:rPr>
          <w:rFonts w:ascii="Arial" w:hAnsi="Arial" w:cs="Arial"/>
          <w:sz w:val="24"/>
          <w:szCs w:val="24"/>
        </w:rPr>
      </w:pPr>
      <w:r w:rsidRPr="00CB7C95">
        <w:rPr>
          <w:rFonts w:ascii="Arial" w:hAnsi="Arial" w:cs="Arial"/>
          <w:sz w:val="24"/>
          <w:szCs w:val="24"/>
        </w:rPr>
        <w:t>69</w:t>
      </w:r>
      <w:r w:rsidRPr="00CB7C95">
        <w:rPr>
          <w:rFonts w:ascii="Arial" w:hAnsi="Arial" w:cs="Arial"/>
          <w:b/>
          <w:sz w:val="24"/>
          <w:szCs w:val="24"/>
          <w:lang w:eastAsia="x-none"/>
        </w:rPr>
        <w:t xml:space="preserve"> объекты транспортной инфраструктуры, доступные для инвалидов: </w:t>
      </w:r>
      <w:r w:rsidRPr="00CB7C95">
        <w:rPr>
          <w:rFonts w:ascii="Arial" w:hAnsi="Arial" w:cs="Arial"/>
          <w:sz w:val="24"/>
          <w:szCs w:val="24"/>
        </w:rPr>
        <w:t>Здания и сооружения, обеспечивающие функционирование транспортного комплекса и предназначенные для обслуживания пассажиров, обеспечивающие, в том числе с помощью обученного персонала и вспомогательных средств, создание для инвалидов условий доступности услуг по перевозке пассажиров.</w:t>
      </w:r>
    </w:p>
    <w:p w:rsidR="00EB3E5D" w:rsidRPr="00CB7C95" w:rsidRDefault="00FD5519" w:rsidP="00E66003">
      <w:pPr>
        <w:autoSpaceDE w:val="0"/>
        <w:autoSpaceDN w:val="0"/>
        <w:spacing w:before="120" w:after="120" w:line="240" w:lineRule="auto"/>
        <w:ind w:firstLine="709"/>
        <w:jc w:val="both"/>
        <w:rPr>
          <w:rFonts w:ascii="Arial" w:hAnsi="Arial" w:cs="Arial"/>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EB3E5D" w:rsidRPr="00CB7C95">
        <w:rPr>
          <w:rFonts w:ascii="Arial" w:hAnsi="Arial" w:cs="Arial"/>
        </w:rPr>
        <w:t>Объектами транспортной инфраструктуры являются:</w:t>
      </w:r>
    </w:p>
    <w:p w:rsidR="00EB3E5D" w:rsidRPr="00CB7C95" w:rsidRDefault="00EB3E5D" w:rsidP="00E66003">
      <w:pPr>
        <w:autoSpaceDE w:val="0"/>
        <w:autoSpaceDN w:val="0"/>
        <w:spacing w:before="120" w:after="120" w:line="240" w:lineRule="auto"/>
        <w:ind w:firstLine="709"/>
        <w:jc w:val="both"/>
        <w:rPr>
          <w:rFonts w:ascii="Arial" w:hAnsi="Arial" w:cs="Arial"/>
        </w:rPr>
      </w:pPr>
      <w:r w:rsidRPr="00CB7C95">
        <w:rPr>
          <w:rFonts w:ascii="Arial" w:hAnsi="Arial" w:cs="Arial"/>
        </w:rPr>
        <w:t xml:space="preserve">- здания и сооружения </w:t>
      </w:r>
      <w:r w:rsidRPr="00CB7C95">
        <w:rPr>
          <w:rFonts w:ascii="Arial" w:hAnsi="Arial" w:cs="Arial"/>
          <w:lang w:eastAsia="x-none"/>
        </w:rPr>
        <w:t xml:space="preserve">аэропортов, железнодорожных вокзалов и станций, станций метрополитена, автостанций и автовокзалов, морских и речных вокзалов, транспортно-пересадочных узлов, обеспечивающих обслуживание пассажиров, в которых для инвалидов, </w:t>
      </w:r>
      <w:r w:rsidRPr="00CB7C95">
        <w:rPr>
          <w:rFonts w:ascii="Arial" w:hAnsi="Arial" w:cs="Arial"/>
        </w:rPr>
        <w:t>в том числе с помощью обученного персонала и вспомогательных средств, созданы условия доступности (доступные входы, оборудованные места получения сервисных и справочных услуг, ожидания и отдыха, туалеты и т.д.). Указанные объекты должны иметь непрерывные пешеходные связи с остановочными пунктами пассажирских транспортных средств;</w:t>
      </w:r>
    </w:p>
    <w:p w:rsidR="00EB3E5D" w:rsidRPr="00CB7C95" w:rsidRDefault="00EB3E5D" w:rsidP="00E66003">
      <w:pPr>
        <w:autoSpaceDE w:val="0"/>
        <w:autoSpaceDN w:val="0"/>
        <w:spacing w:before="120" w:after="120" w:line="240" w:lineRule="auto"/>
        <w:ind w:firstLine="709"/>
        <w:jc w:val="both"/>
        <w:rPr>
          <w:rFonts w:ascii="Arial" w:hAnsi="Arial" w:cs="Arial"/>
        </w:rPr>
      </w:pPr>
      <w:r w:rsidRPr="00CB7C95">
        <w:rPr>
          <w:rFonts w:ascii="Arial" w:hAnsi="Arial" w:cs="Arial"/>
        </w:rPr>
        <w:t>- пассажирские остановочные пункты, предназначенные для остановки пассажирского транспорта, посадки и высадки пассажиров, на которых обеспечивается возможность посадки инвалидов, в том числе на кресле-коляске и с собакой-проводником.</w:t>
      </w:r>
    </w:p>
    <w:p w:rsidR="00EB3E5D" w:rsidRPr="00CB7C95" w:rsidRDefault="00EB3E5D" w:rsidP="00EB3E5D">
      <w:pPr>
        <w:autoSpaceDE w:val="0"/>
        <w:autoSpaceDN w:val="0"/>
        <w:spacing w:after="0" w:line="360" w:lineRule="auto"/>
        <w:ind w:firstLine="709"/>
        <w:jc w:val="both"/>
        <w:rPr>
          <w:rFonts w:ascii="Arial" w:hAnsi="Arial" w:cs="Arial"/>
          <w:sz w:val="24"/>
          <w:szCs w:val="24"/>
          <w:lang w:eastAsia="x-none"/>
        </w:rPr>
      </w:pPr>
      <w:r w:rsidRPr="00CB7C95">
        <w:rPr>
          <w:rFonts w:ascii="Arial" w:hAnsi="Arial" w:cs="Arial"/>
          <w:sz w:val="24"/>
          <w:szCs w:val="24"/>
          <w:lang w:eastAsia="x-none"/>
        </w:rPr>
        <w:t>70</w:t>
      </w:r>
      <w:r w:rsidRPr="00CB7C95">
        <w:rPr>
          <w:rFonts w:ascii="Arial" w:hAnsi="Arial" w:cs="Arial"/>
          <w:b/>
          <w:sz w:val="24"/>
          <w:szCs w:val="24"/>
          <w:lang w:eastAsia="x-none"/>
        </w:rPr>
        <w:t xml:space="preserve"> </w:t>
      </w:r>
      <w:r w:rsidRPr="00CB7C95">
        <w:rPr>
          <w:rFonts w:ascii="Arial" w:hAnsi="Arial" w:cs="Arial"/>
          <w:b/>
          <w:sz w:val="24"/>
          <w:szCs w:val="24"/>
        </w:rPr>
        <w:t>пассажирские остановочные пункты</w:t>
      </w:r>
      <w:r w:rsidRPr="00CB7C95">
        <w:rPr>
          <w:rFonts w:ascii="Arial" w:hAnsi="Arial" w:cs="Arial"/>
          <w:b/>
          <w:sz w:val="24"/>
          <w:szCs w:val="24"/>
          <w:lang w:eastAsia="x-none"/>
        </w:rPr>
        <w:t xml:space="preserve">, доступные для инвалидов: </w:t>
      </w:r>
      <w:r w:rsidRPr="00CB7C95">
        <w:rPr>
          <w:rFonts w:ascii="Arial" w:hAnsi="Arial" w:cs="Arial"/>
          <w:sz w:val="24"/>
          <w:szCs w:val="24"/>
          <w:lang w:eastAsia="x-none"/>
        </w:rPr>
        <w:t>Сооружения, являющиеся элементами транспортной инфраструктуры, на которых обеспечивается возможность посадки в транспортное средство/высадки из него инвалидов ПОДА, в том числе передвигающихся на кресле-коляске, и инвалидов по зрению, в том числе с собакой-проводником.</w:t>
      </w:r>
    </w:p>
    <w:p w:rsidR="00EB3E5D" w:rsidRPr="00CB7C95" w:rsidRDefault="00E66003" w:rsidP="00E66003">
      <w:pPr>
        <w:autoSpaceDE w:val="0"/>
        <w:autoSpaceDN w:val="0"/>
        <w:spacing w:after="0" w:line="240" w:lineRule="auto"/>
        <w:ind w:firstLine="709"/>
        <w:jc w:val="both"/>
        <w:rPr>
          <w:rFonts w:ascii="Arial" w:hAnsi="Arial" w:cs="Arial"/>
          <w:lang w:eastAsia="x-none"/>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EB3E5D" w:rsidRPr="00CB7C95">
        <w:rPr>
          <w:rFonts w:ascii="Arial" w:hAnsi="Arial" w:cs="Arial"/>
          <w:lang w:eastAsia="x-none"/>
        </w:rPr>
        <w:t>К таким объектам относятся:</w:t>
      </w:r>
    </w:p>
    <w:p w:rsidR="00EB3E5D" w:rsidRPr="00CB7C95" w:rsidRDefault="00EB3E5D" w:rsidP="00E66003">
      <w:pPr>
        <w:autoSpaceDE w:val="0"/>
        <w:autoSpaceDN w:val="0"/>
        <w:spacing w:after="0" w:line="240" w:lineRule="auto"/>
        <w:ind w:firstLine="709"/>
        <w:jc w:val="both"/>
        <w:rPr>
          <w:rFonts w:ascii="Arial" w:hAnsi="Arial" w:cs="Arial"/>
          <w:lang w:eastAsia="x-none"/>
        </w:rPr>
      </w:pPr>
      <w:r w:rsidRPr="00CB7C95">
        <w:rPr>
          <w:rFonts w:ascii="Arial" w:hAnsi="Arial" w:cs="Arial"/>
          <w:lang w:eastAsia="x-none"/>
        </w:rPr>
        <w:t>- железнодорожные пассажирские платформы;</w:t>
      </w:r>
    </w:p>
    <w:p w:rsidR="00EB3E5D" w:rsidRPr="00CB7C95" w:rsidRDefault="00EB3E5D" w:rsidP="00E66003">
      <w:pPr>
        <w:autoSpaceDE w:val="0"/>
        <w:autoSpaceDN w:val="0"/>
        <w:spacing w:after="0" w:line="240" w:lineRule="auto"/>
        <w:ind w:firstLine="709"/>
        <w:jc w:val="both"/>
        <w:rPr>
          <w:rFonts w:ascii="Arial" w:hAnsi="Arial" w:cs="Arial"/>
          <w:lang w:eastAsia="x-none"/>
        </w:rPr>
      </w:pPr>
      <w:r w:rsidRPr="00CB7C95">
        <w:rPr>
          <w:rFonts w:ascii="Arial" w:hAnsi="Arial" w:cs="Arial"/>
          <w:lang w:eastAsia="x-none"/>
        </w:rPr>
        <w:t>- платформы станций метрополитена;</w:t>
      </w:r>
    </w:p>
    <w:p w:rsidR="00EB3E5D" w:rsidRPr="00CB7C95" w:rsidRDefault="00EB3E5D" w:rsidP="00E66003">
      <w:pPr>
        <w:autoSpaceDE w:val="0"/>
        <w:autoSpaceDN w:val="0"/>
        <w:spacing w:after="0" w:line="240" w:lineRule="auto"/>
        <w:ind w:firstLine="709"/>
        <w:jc w:val="both"/>
        <w:rPr>
          <w:rFonts w:ascii="Arial" w:hAnsi="Arial" w:cs="Arial"/>
        </w:rPr>
      </w:pPr>
      <w:r w:rsidRPr="00CB7C95">
        <w:rPr>
          <w:rFonts w:ascii="Arial" w:hAnsi="Arial" w:cs="Arial"/>
          <w:lang w:eastAsia="x-none"/>
        </w:rPr>
        <w:t xml:space="preserve">- остановочные пункты наземных </w:t>
      </w:r>
      <w:r w:rsidRPr="00CB7C95">
        <w:rPr>
          <w:rFonts w:ascii="Arial" w:hAnsi="Arial" w:cs="Arial"/>
        </w:rPr>
        <w:t>маршрутных транспортных средств.</w:t>
      </w:r>
    </w:p>
    <w:p w:rsidR="00E66003" w:rsidRPr="00CB7C95" w:rsidRDefault="00E66003" w:rsidP="00E66003">
      <w:pPr>
        <w:autoSpaceDE w:val="0"/>
        <w:autoSpaceDN w:val="0"/>
        <w:spacing w:after="0" w:line="240" w:lineRule="auto"/>
        <w:ind w:firstLine="709"/>
        <w:jc w:val="both"/>
        <w:rPr>
          <w:rFonts w:ascii="Arial" w:hAnsi="Arial" w:cs="Arial"/>
        </w:rPr>
      </w:pPr>
    </w:p>
    <w:p w:rsidR="00EB3E5D" w:rsidRPr="00CB7C95" w:rsidRDefault="00EB3E5D" w:rsidP="00EB3E5D">
      <w:pPr>
        <w:autoSpaceDE w:val="0"/>
        <w:autoSpaceDN w:val="0"/>
        <w:spacing w:after="0" w:line="360" w:lineRule="auto"/>
        <w:ind w:firstLine="709"/>
        <w:jc w:val="both"/>
        <w:rPr>
          <w:rFonts w:ascii="Arial" w:hAnsi="Arial" w:cs="Arial"/>
          <w:sz w:val="24"/>
          <w:szCs w:val="24"/>
        </w:rPr>
      </w:pPr>
      <w:r w:rsidRPr="00CB7C95">
        <w:rPr>
          <w:rFonts w:ascii="Arial" w:hAnsi="Arial" w:cs="Arial"/>
          <w:sz w:val="24"/>
          <w:szCs w:val="24"/>
          <w:lang w:eastAsia="x-none"/>
        </w:rPr>
        <w:t>71</w:t>
      </w:r>
      <w:r w:rsidRPr="00CB7C95">
        <w:rPr>
          <w:rFonts w:ascii="Arial" w:hAnsi="Arial" w:cs="Arial"/>
          <w:b/>
          <w:sz w:val="24"/>
          <w:szCs w:val="24"/>
          <w:lang w:eastAsia="x-none"/>
        </w:rPr>
        <w:t xml:space="preserve"> городские </w:t>
      </w:r>
      <w:r w:rsidRPr="00CB7C95">
        <w:rPr>
          <w:rFonts w:ascii="Arial" w:hAnsi="Arial" w:cs="Arial"/>
          <w:b/>
          <w:sz w:val="24"/>
          <w:szCs w:val="24"/>
        </w:rPr>
        <w:t>наземные транспортные коммуникации, доступные для инвалидов:</w:t>
      </w:r>
      <w:r w:rsidRPr="00CB7C95">
        <w:rPr>
          <w:rFonts w:ascii="Arial" w:hAnsi="Arial" w:cs="Arial"/>
          <w:sz w:val="24"/>
          <w:szCs w:val="24"/>
        </w:rPr>
        <w:t xml:space="preserve"> Коммуникации, по которым проложены городские маршруты наземных регулярных перевозок, на которых оборудованы остановочные пункты городских наземных маршрутных транспортных средств общего пользования, доступные для инвалидов, имеющие непрерывные пешеходные связи с местами жительства и/или социально значимыми объектами.</w:t>
      </w:r>
    </w:p>
    <w:p w:rsidR="00EB3E5D" w:rsidRPr="00CB7C95" w:rsidRDefault="00EB3E5D" w:rsidP="00EB3E5D">
      <w:pPr>
        <w:autoSpaceDE w:val="0"/>
        <w:autoSpaceDN w:val="0"/>
        <w:spacing w:after="0" w:line="360" w:lineRule="auto"/>
        <w:ind w:firstLine="709"/>
        <w:jc w:val="both"/>
        <w:rPr>
          <w:rFonts w:ascii="Arial" w:hAnsi="Arial" w:cs="Arial"/>
          <w:sz w:val="24"/>
          <w:szCs w:val="24"/>
        </w:rPr>
      </w:pPr>
      <w:r w:rsidRPr="00CB7C95">
        <w:rPr>
          <w:rFonts w:ascii="Arial" w:hAnsi="Arial" w:cs="Arial"/>
          <w:sz w:val="24"/>
          <w:szCs w:val="24"/>
        </w:rPr>
        <w:t>72</w:t>
      </w:r>
      <w:r w:rsidRPr="00CB7C95">
        <w:rPr>
          <w:rFonts w:ascii="Arial" w:hAnsi="Arial" w:cs="Arial"/>
          <w:b/>
          <w:sz w:val="24"/>
          <w:szCs w:val="24"/>
        </w:rPr>
        <w:t xml:space="preserve"> </w:t>
      </w:r>
      <w:r w:rsidRPr="00CB7C95">
        <w:rPr>
          <w:rFonts w:ascii="Arial" w:hAnsi="Arial" w:cs="Arial"/>
          <w:b/>
          <w:sz w:val="24"/>
          <w:szCs w:val="24"/>
          <w:lang w:eastAsia="x-none"/>
        </w:rPr>
        <w:t xml:space="preserve">остановочные пункты наземных </w:t>
      </w:r>
      <w:r w:rsidRPr="00CB7C95">
        <w:rPr>
          <w:rFonts w:ascii="Arial" w:hAnsi="Arial" w:cs="Arial"/>
          <w:b/>
          <w:sz w:val="24"/>
          <w:szCs w:val="24"/>
        </w:rPr>
        <w:t>маршрутных транспортных средств,</w:t>
      </w:r>
      <w:r w:rsidRPr="00CB7C95">
        <w:rPr>
          <w:rFonts w:ascii="Arial" w:hAnsi="Arial" w:cs="Arial"/>
          <w:b/>
          <w:sz w:val="24"/>
          <w:szCs w:val="24"/>
          <w:lang w:eastAsia="x-none"/>
        </w:rPr>
        <w:t xml:space="preserve"> </w:t>
      </w:r>
      <w:r w:rsidRPr="00CB7C95">
        <w:rPr>
          <w:rFonts w:ascii="Arial" w:hAnsi="Arial" w:cs="Arial"/>
          <w:b/>
          <w:sz w:val="24"/>
          <w:szCs w:val="24"/>
        </w:rPr>
        <w:t xml:space="preserve">доступные для инвалидов: </w:t>
      </w:r>
      <w:r w:rsidRPr="00CB7C95">
        <w:rPr>
          <w:rFonts w:ascii="Arial" w:hAnsi="Arial" w:cs="Arial"/>
          <w:sz w:val="24"/>
          <w:szCs w:val="24"/>
        </w:rPr>
        <w:t>Остановки автобусов, троллейбусов и трамваев с оборудованными в соответствии с нормативными требованиями посадочными площадками, высота над уровнем проезжей части и размеры которых обеспечивают посадку инвалидов на кресле-коляске в доступные для них приходящие транспортные средства общего пользования.</w:t>
      </w:r>
    </w:p>
    <w:p w:rsidR="00EB3E5D" w:rsidRPr="00CB7C95" w:rsidRDefault="00EB3E5D" w:rsidP="00EB3E5D">
      <w:pPr>
        <w:spacing w:after="0" w:line="360" w:lineRule="auto"/>
        <w:ind w:firstLine="709"/>
        <w:jc w:val="both"/>
        <w:rPr>
          <w:rFonts w:ascii="Arial" w:hAnsi="Arial" w:cs="Arial"/>
          <w:i/>
          <w:sz w:val="24"/>
          <w:szCs w:val="24"/>
        </w:rPr>
      </w:pPr>
      <w:r w:rsidRPr="00CB7C95">
        <w:rPr>
          <w:rFonts w:ascii="Arial" w:hAnsi="Arial" w:cs="Arial"/>
          <w:sz w:val="24"/>
          <w:szCs w:val="24"/>
        </w:rPr>
        <w:t>73</w:t>
      </w:r>
      <w:r w:rsidRPr="00CB7C95">
        <w:rPr>
          <w:rFonts w:ascii="Arial" w:hAnsi="Arial" w:cs="Arial"/>
          <w:b/>
          <w:sz w:val="24"/>
          <w:szCs w:val="24"/>
        </w:rPr>
        <w:t xml:space="preserve"> наземные маршрутные транспортные средства общего пользования, доступные для инвалидов ПОДА: </w:t>
      </w:r>
      <w:r w:rsidRPr="00CB7C95">
        <w:rPr>
          <w:rFonts w:ascii="Arial" w:hAnsi="Arial" w:cs="Arial"/>
          <w:sz w:val="24"/>
          <w:szCs w:val="24"/>
        </w:rPr>
        <w:t>Маршрутные транспортные средства</w:t>
      </w:r>
      <w:r w:rsidR="00DE7412" w:rsidRPr="00CB7C95">
        <w:rPr>
          <w:rFonts w:ascii="Arial" w:hAnsi="Arial" w:cs="Arial"/>
          <w:sz w:val="24"/>
          <w:szCs w:val="24"/>
        </w:rPr>
        <w:t>,</w:t>
      </w:r>
      <w:r w:rsidRPr="00CB7C95">
        <w:rPr>
          <w:rFonts w:ascii="Arial" w:hAnsi="Arial" w:cs="Arial"/>
          <w:b/>
          <w:sz w:val="24"/>
          <w:szCs w:val="24"/>
        </w:rPr>
        <w:t xml:space="preserve"> </w:t>
      </w:r>
      <w:r w:rsidRPr="00CB7C95">
        <w:rPr>
          <w:rFonts w:ascii="Arial" w:hAnsi="Arial" w:cs="Arial"/>
          <w:sz w:val="24"/>
          <w:szCs w:val="24"/>
          <w:lang w:eastAsia="ru-RU"/>
        </w:rPr>
        <w:t xml:space="preserve">удовлетворяющие </w:t>
      </w:r>
      <w:r w:rsidRPr="00CB7C95">
        <w:rPr>
          <w:rFonts w:ascii="Arial" w:hAnsi="Arial" w:cs="Arial"/>
          <w:sz w:val="24"/>
          <w:szCs w:val="24"/>
        </w:rPr>
        <w:t>нормативным требованиям, включая</w:t>
      </w:r>
      <w:r w:rsidRPr="00CB7C95">
        <w:rPr>
          <w:rFonts w:ascii="Arial" w:hAnsi="Arial" w:cs="Arial"/>
          <w:b/>
          <w:sz w:val="24"/>
          <w:szCs w:val="24"/>
        </w:rPr>
        <w:t xml:space="preserve"> </w:t>
      </w:r>
      <w:r w:rsidRPr="00CB7C95">
        <w:rPr>
          <w:rFonts w:ascii="Arial" w:hAnsi="Arial" w:cs="Arial"/>
          <w:sz w:val="24"/>
          <w:szCs w:val="24"/>
          <w:lang w:eastAsia="ru-RU"/>
        </w:rPr>
        <w:t>следующие требования:</w:t>
      </w:r>
    </w:p>
    <w:p w:rsidR="00EB3E5D" w:rsidRPr="00CB7C95" w:rsidRDefault="00EB3E5D" w:rsidP="00EB3E5D">
      <w:pPr>
        <w:autoSpaceDE w:val="0"/>
        <w:autoSpaceDN w:val="0"/>
        <w:spacing w:after="0" w:line="360" w:lineRule="auto"/>
        <w:ind w:firstLine="709"/>
        <w:jc w:val="both"/>
        <w:rPr>
          <w:rFonts w:ascii="Arial" w:hAnsi="Arial" w:cs="Arial"/>
          <w:bCs/>
          <w:kern w:val="36"/>
          <w:sz w:val="24"/>
          <w:szCs w:val="24"/>
          <w:lang w:eastAsia="ru-RU"/>
        </w:rPr>
      </w:pPr>
      <w:r w:rsidRPr="00CB7C95">
        <w:rPr>
          <w:rFonts w:ascii="Arial" w:hAnsi="Arial" w:cs="Arial"/>
          <w:sz w:val="24"/>
          <w:szCs w:val="24"/>
        </w:rPr>
        <w:t>- наличие низкого пола (</w:t>
      </w:r>
      <w:proofErr w:type="spellStart"/>
      <w:r w:rsidRPr="00CB7C95">
        <w:rPr>
          <w:rFonts w:ascii="Arial" w:hAnsi="Arial" w:cs="Arial"/>
          <w:sz w:val="24"/>
          <w:szCs w:val="24"/>
        </w:rPr>
        <w:t>низкопольность</w:t>
      </w:r>
      <w:proofErr w:type="spellEnd"/>
      <w:r w:rsidRPr="00CB7C95">
        <w:rPr>
          <w:rFonts w:ascii="Arial" w:hAnsi="Arial" w:cs="Arial"/>
          <w:sz w:val="24"/>
          <w:szCs w:val="24"/>
        </w:rPr>
        <w:t xml:space="preserve">), </w:t>
      </w:r>
      <w:r w:rsidRPr="00CB7C95">
        <w:rPr>
          <w:rFonts w:ascii="Arial" w:hAnsi="Arial" w:cs="Arial"/>
          <w:bCs/>
          <w:kern w:val="36"/>
          <w:sz w:val="24"/>
          <w:szCs w:val="24"/>
          <w:lang w:eastAsia="ru-RU"/>
        </w:rPr>
        <w:t>и/или наличие специальной рампы;</w:t>
      </w:r>
    </w:p>
    <w:p w:rsidR="00EB3E5D" w:rsidRPr="00CB7C95" w:rsidRDefault="008843B1" w:rsidP="00EB3E5D">
      <w:pPr>
        <w:autoSpaceDE w:val="0"/>
        <w:autoSpaceDN w:val="0"/>
        <w:spacing w:after="0" w:line="360" w:lineRule="auto"/>
        <w:ind w:firstLine="709"/>
        <w:jc w:val="both"/>
        <w:rPr>
          <w:rFonts w:ascii="Arial" w:hAnsi="Arial" w:cs="Arial"/>
          <w:sz w:val="24"/>
          <w:szCs w:val="24"/>
        </w:rPr>
      </w:pPr>
      <w:r w:rsidRPr="00CB7C95">
        <w:rPr>
          <w:rFonts w:ascii="Arial" w:hAnsi="Arial" w:cs="Arial"/>
          <w:bCs/>
          <w:kern w:val="36"/>
          <w:sz w:val="24"/>
          <w:szCs w:val="24"/>
          <w:lang w:eastAsia="ru-RU"/>
        </w:rPr>
        <w:t xml:space="preserve">- </w:t>
      </w:r>
      <w:r w:rsidR="00EB3E5D" w:rsidRPr="00CB7C95">
        <w:rPr>
          <w:rFonts w:ascii="Arial" w:hAnsi="Arial" w:cs="Arial"/>
          <w:bCs/>
          <w:kern w:val="36"/>
          <w:sz w:val="24"/>
          <w:szCs w:val="24"/>
          <w:lang w:eastAsia="ru-RU"/>
        </w:rPr>
        <w:t>наличие</w:t>
      </w:r>
      <w:r w:rsidR="00EB3E5D" w:rsidRPr="00CB7C95">
        <w:rPr>
          <w:rFonts w:ascii="Arial" w:hAnsi="Arial" w:cs="Arial"/>
          <w:sz w:val="24"/>
          <w:szCs w:val="24"/>
        </w:rPr>
        <w:t xml:space="preserve"> знака доступности объекта для инвалидов на кресле-коляске (по ГОСТ Р 52131), устанавливаемого под лобовым стеклом, а также справа от всех входов, доступных для инвалидов на кресле-коляске.</w:t>
      </w:r>
    </w:p>
    <w:p w:rsidR="00EB3E5D" w:rsidRPr="00CB7C95" w:rsidRDefault="00EB3E5D" w:rsidP="00EB3E5D">
      <w:pPr>
        <w:autoSpaceDE w:val="0"/>
        <w:autoSpaceDN w:val="0"/>
        <w:spacing w:after="0" w:line="360" w:lineRule="auto"/>
        <w:ind w:firstLine="709"/>
        <w:jc w:val="both"/>
        <w:rPr>
          <w:rFonts w:ascii="Arial" w:hAnsi="Arial" w:cs="Arial"/>
          <w:sz w:val="24"/>
          <w:szCs w:val="24"/>
        </w:rPr>
      </w:pPr>
      <w:r w:rsidRPr="00CB7C95">
        <w:rPr>
          <w:rFonts w:ascii="Arial" w:hAnsi="Arial" w:cs="Arial"/>
          <w:sz w:val="24"/>
          <w:szCs w:val="24"/>
        </w:rPr>
        <w:t>74</w:t>
      </w:r>
      <w:r w:rsidRPr="00CB7C95">
        <w:rPr>
          <w:rFonts w:ascii="Arial" w:hAnsi="Arial" w:cs="Arial"/>
          <w:b/>
          <w:sz w:val="24"/>
          <w:szCs w:val="24"/>
        </w:rPr>
        <w:t xml:space="preserve"> наземные маршрутные транспортные средства общего пользования, доступные для инвалидов по зрению: </w:t>
      </w:r>
      <w:r w:rsidRPr="00CB7C95">
        <w:rPr>
          <w:rFonts w:ascii="Arial" w:hAnsi="Arial" w:cs="Arial"/>
          <w:sz w:val="24"/>
          <w:szCs w:val="24"/>
        </w:rPr>
        <w:t>Маршрутные транспортные средства, общего пользования</w:t>
      </w:r>
      <w:r w:rsidRPr="00CB7C95">
        <w:rPr>
          <w:rFonts w:ascii="Arial" w:hAnsi="Arial" w:cs="Arial"/>
          <w:b/>
          <w:sz w:val="24"/>
          <w:szCs w:val="24"/>
        </w:rPr>
        <w:t xml:space="preserve"> </w:t>
      </w:r>
      <w:r w:rsidRPr="00CB7C95">
        <w:rPr>
          <w:rFonts w:ascii="Arial" w:hAnsi="Arial" w:cs="Arial"/>
          <w:sz w:val="24"/>
          <w:szCs w:val="24"/>
        </w:rPr>
        <w:t>удовлетворяющие следующим требованиям:</w:t>
      </w:r>
    </w:p>
    <w:p w:rsidR="00EB3E5D" w:rsidRPr="00CB7C95" w:rsidRDefault="00EB3E5D" w:rsidP="00EB3E5D">
      <w:pPr>
        <w:autoSpaceDE w:val="0"/>
        <w:autoSpaceDN w:val="0"/>
        <w:spacing w:after="0" w:line="360" w:lineRule="auto"/>
        <w:ind w:firstLine="709"/>
        <w:jc w:val="both"/>
        <w:rPr>
          <w:rFonts w:ascii="Arial" w:hAnsi="Arial" w:cs="Arial"/>
          <w:bCs/>
          <w:kern w:val="36"/>
          <w:sz w:val="24"/>
          <w:szCs w:val="24"/>
          <w:lang w:eastAsia="ru-RU"/>
        </w:rPr>
      </w:pPr>
      <w:r w:rsidRPr="00CB7C95">
        <w:rPr>
          <w:rFonts w:ascii="Arial" w:hAnsi="Arial" w:cs="Arial"/>
          <w:sz w:val="24"/>
          <w:szCs w:val="24"/>
        </w:rPr>
        <w:t xml:space="preserve">- наличие установленного бортового оборудования системы </w:t>
      </w:r>
      <w:r w:rsidRPr="00CB7C95">
        <w:rPr>
          <w:rFonts w:ascii="Arial" w:hAnsi="Arial" w:cs="Arial"/>
          <w:bCs/>
          <w:kern w:val="36"/>
          <w:sz w:val="24"/>
          <w:szCs w:val="24"/>
          <w:lang w:eastAsia="ru-RU"/>
        </w:rPr>
        <w:t>радио-информирования и звукового ориентирования (для тотально незрячих);</w:t>
      </w:r>
    </w:p>
    <w:p w:rsidR="00EB3E5D" w:rsidRPr="00CB7C95" w:rsidRDefault="00EB3E5D" w:rsidP="00EB3E5D">
      <w:pPr>
        <w:autoSpaceDE w:val="0"/>
        <w:autoSpaceDN w:val="0"/>
        <w:spacing w:after="0" w:line="360" w:lineRule="auto"/>
        <w:ind w:firstLine="709"/>
        <w:jc w:val="both"/>
        <w:rPr>
          <w:rFonts w:ascii="Arial" w:eastAsiaTheme="minorHAnsi" w:hAnsi="Arial" w:cs="Arial"/>
          <w:sz w:val="24"/>
          <w:szCs w:val="24"/>
        </w:rPr>
      </w:pPr>
      <w:r w:rsidRPr="00CB7C95">
        <w:rPr>
          <w:rFonts w:ascii="Arial" w:hAnsi="Arial" w:cs="Arial"/>
          <w:bCs/>
          <w:kern w:val="36"/>
          <w:sz w:val="24"/>
          <w:szCs w:val="24"/>
          <w:lang w:eastAsia="ru-RU"/>
        </w:rPr>
        <w:t>- наличие</w:t>
      </w:r>
      <w:r w:rsidRPr="00CB7C95">
        <w:rPr>
          <w:rFonts w:ascii="Arial" w:eastAsiaTheme="minorHAnsi" w:hAnsi="Arial" w:cs="Arial"/>
          <w:sz w:val="24"/>
          <w:szCs w:val="24"/>
        </w:rPr>
        <w:t xml:space="preserve"> укрупненного контрастного указателя номера маршрута, размещаемого</w:t>
      </w:r>
      <w:r w:rsidRPr="00CB7C95">
        <w:rPr>
          <w:rFonts w:ascii="Arial" w:hAnsi="Arial" w:cs="Arial"/>
          <w:sz w:val="24"/>
          <w:szCs w:val="24"/>
        </w:rPr>
        <w:t xml:space="preserve"> слева от первой двери по ходу движения транспортного средства, предназначенной для входа пассажиров (для слабовидящих).</w:t>
      </w:r>
    </w:p>
    <w:p w:rsidR="00EB3E5D" w:rsidRPr="00CB7C95" w:rsidRDefault="00EB3E5D" w:rsidP="00EB3E5D">
      <w:pPr>
        <w:autoSpaceDE w:val="0"/>
        <w:autoSpaceDN w:val="0"/>
        <w:spacing w:after="0" w:line="360" w:lineRule="auto"/>
        <w:ind w:firstLine="709"/>
        <w:jc w:val="both"/>
        <w:rPr>
          <w:rFonts w:ascii="Arial" w:hAnsi="Arial" w:cs="Arial"/>
          <w:sz w:val="24"/>
          <w:szCs w:val="24"/>
        </w:rPr>
      </w:pPr>
      <w:r w:rsidRPr="00CB7C95">
        <w:rPr>
          <w:rFonts w:ascii="Arial" w:hAnsi="Arial" w:cs="Arial"/>
          <w:sz w:val="24"/>
          <w:szCs w:val="24"/>
        </w:rPr>
        <w:t>75</w:t>
      </w:r>
      <w:r w:rsidRPr="00CB7C95">
        <w:rPr>
          <w:rFonts w:ascii="Arial" w:hAnsi="Arial" w:cs="Arial"/>
          <w:b/>
          <w:sz w:val="24"/>
          <w:szCs w:val="24"/>
        </w:rPr>
        <w:t xml:space="preserve"> наземные маршрутные транспортные средства общего пользования, доступные для инвалидов по слуху: </w:t>
      </w:r>
      <w:r w:rsidRPr="00CB7C95">
        <w:rPr>
          <w:rFonts w:ascii="Arial" w:hAnsi="Arial" w:cs="Arial"/>
          <w:sz w:val="24"/>
          <w:szCs w:val="24"/>
        </w:rPr>
        <w:t>Маршрутные транспортные средства общего</w:t>
      </w:r>
      <w:r w:rsidRPr="00CB7C95">
        <w:rPr>
          <w:rFonts w:ascii="Arial" w:hAnsi="Arial" w:cs="Arial"/>
          <w:b/>
          <w:sz w:val="24"/>
          <w:szCs w:val="24"/>
        </w:rPr>
        <w:t xml:space="preserve"> </w:t>
      </w:r>
      <w:r w:rsidRPr="00CB7C95">
        <w:rPr>
          <w:rFonts w:ascii="Arial" w:hAnsi="Arial" w:cs="Arial"/>
          <w:sz w:val="24"/>
          <w:szCs w:val="24"/>
        </w:rPr>
        <w:t>пользования,</w:t>
      </w:r>
      <w:r w:rsidRPr="00CB7C95">
        <w:rPr>
          <w:rFonts w:ascii="Arial" w:hAnsi="Arial" w:cs="Arial"/>
          <w:b/>
          <w:sz w:val="24"/>
          <w:szCs w:val="24"/>
        </w:rPr>
        <w:t xml:space="preserve"> </w:t>
      </w:r>
      <w:r w:rsidRPr="00CB7C95">
        <w:rPr>
          <w:rFonts w:ascii="Arial" w:hAnsi="Arial" w:cs="Arial"/>
          <w:sz w:val="24"/>
          <w:szCs w:val="24"/>
        </w:rPr>
        <w:t xml:space="preserve">с установленными в салоне </w:t>
      </w:r>
      <w:r w:rsidRPr="00CB7C95">
        <w:rPr>
          <w:rFonts w:ascii="Arial" w:hAnsi="Arial" w:cs="Arial"/>
          <w:bCs/>
          <w:kern w:val="36"/>
          <w:sz w:val="24"/>
          <w:szCs w:val="24"/>
          <w:lang w:eastAsia="ru-RU"/>
        </w:rPr>
        <w:t>визуальными информационными табло, обеспечивающими дублирование звуковой информации, в том числе о следующей остановке.</w:t>
      </w:r>
    </w:p>
    <w:p w:rsidR="00EB3E5D" w:rsidRPr="00CB7C95" w:rsidRDefault="00EB3E5D" w:rsidP="00EB3E5D">
      <w:pPr>
        <w:autoSpaceDE w:val="0"/>
        <w:autoSpaceDN w:val="0"/>
        <w:spacing w:after="0" w:line="360" w:lineRule="auto"/>
        <w:ind w:firstLine="709"/>
        <w:jc w:val="both"/>
        <w:rPr>
          <w:rFonts w:ascii="Arial" w:hAnsi="Arial" w:cs="Arial"/>
          <w:sz w:val="24"/>
          <w:szCs w:val="24"/>
        </w:rPr>
      </w:pPr>
      <w:r w:rsidRPr="00CB7C95">
        <w:rPr>
          <w:rFonts w:ascii="Arial" w:hAnsi="Arial" w:cs="Arial"/>
          <w:sz w:val="24"/>
          <w:szCs w:val="24"/>
        </w:rPr>
        <w:t>76</w:t>
      </w:r>
      <w:r w:rsidRPr="00CB7C95">
        <w:rPr>
          <w:rFonts w:ascii="Arial" w:hAnsi="Arial" w:cs="Arial"/>
          <w:b/>
          <w:sz w:val="24"/>
          <w:szCs w:val="24"/>
        </w:rPr>
        <w:t xml:space="preserve"> железнодорожные платформы, доступные для инвалидов по зрению: </w:t>
      </w:r>
      <w:r w:rsidRPr="00CB7C95">
        <w:rPr>
          <w:rFonts w:ascii="Arial" w:hAnsi="Arial" w:cs="Arial"/>
          <w:sz w:val="24"/>
          <w:szCs w:val="24"/>
        </w:rPr>
        <w:t xml:space="preserve">Железнодорожные платформы с обустроенными по краям платформы протяженными предупреждающими ТКУ – </w:t>
      </w:r>
      <w:proofErr w:type="spellStart"/>
      <w:r w:rsidRPr="00CB7C95">
        <w:rPr>
          <w:rFonts w:ascii="Arial" w:hAnsi="Arial" w:cs="Arial"/>
          <w:sz w:val="24"/>
          <w:szCs w:val="24"/>
        </w:rPr>
        <w:t>шуцлиниями</w:t>
      </w:r>
      <w:proofErr w:type="spellEnd"/>
      <w:r w:rsidRPr="00CB7C95">
        <w:rPr>
          <w:rFonts w:ascii="Arial" w:hAnsi="Arial" w:cs="Arial"/>
          <w:sz w:val="24"/>
          <w:szCs w:val="24"/>
        </w:rPr>
        <w:t>, а в торце платформы локальными предупреждающими ТКУ (по ГОСТ Р 52875).</w:t>
      </w:r>
    </w:p>
    <w:p w:rsidR="00EB3E5D" w:rsidRPr="00CB7C95" w:rsidRDefault="00EB3E5D" w:rsidP="00EB3E5D">
      <w:pPr>
        <w:spacing w:after="0" w:line="360" w:lineRule="auto"/>
        <w:ind w:firstLine="709"/>
        <w:jc w:val="both"/>
        <w:rPr>
          <w:rFonts w:ascii="Arial" w:hAnsi="Arial" w:cs="Arial"/>
          <w:sz w:val="24"/>
          <w:szCs w:val="24"/>
        </w:rPr>
      </w:pPr>
      <w:r w:rsidRPr="00CB7C95">
        <w:rPr>
          <w:rFonts w:ascii="Arial" w:hAnsi="Arial" w:cs="Arial"/>
          <w:sz w:val="24"/>
          <w:szCs w:val="24"/>
        </w:rPr>
        <w:t>77</w:t>
      </w:r>
      <w:r w:rsidRPr="00CB7C95">
        <w:rPr>
          <w:rFonts w:ascii="Arial" w:hAnsi="Arial" w:cs="Arial"/>
          <w:b/>
          <w:sz w:val="24"/>
          <w:szCs w:val="24"/>
        </w:rPr>
        <w:t xml:space="preserve"> железнодорожные пассажирские вагоны, доступные для инвалидов: </w:t>
      </w:r>
      <w:r w:rsidRPr="00CB7C95">
        <w:rPr>
          <w:rFonts w:ascii="Arial" w:hAnsi="Arial" w:cs="Arial"/>
          <w:sz w:val="24"/>
          <w:szCs w:val="24"/>
        </w:rPr>
        <w:t>Железнодорожные пассажирские вагоны, удовлетворяющие требованиям ГОСТ</w:t>
      </w:r>
      <w:r w:rsidR="00E66003" w:rsidRPr="00CB7C95">
        <w:rPr>
          <w:rFonts w:ascii="Arial" w:hAnsi="Arial" w:cs="Arial"/>
          <w:sz w:val="24"/>
          <w:szCs w:val="24"/>
        </w:rPr>
        <w:t> </w:t>
      </w:r>
      <w:r w:rsidRPr="00CB7C95">
        <w:rPr>
          <w:rFonts w:ascii="Arial" w:hAnsi="Arial" w:cs="Arial"/>
          <w:sz w:val="24"/>
          <w:szCs w:val="24"/>
        </w:rPr>
        <w:t>33190, обеспечивающие возможность передвижения на кресле-коляске в зоне размещения инвалидов, доступность туалета, в том числе для инвалидов на кресле-коляске, оснащенные вспомогательными посадочными устройством.</w:t>
      </w:r>
    </w:p>
    <w:p w:rsidR="00EB3E5D" w:rsidRPr="00CB7C95" w:rsidRDefault="00EB3E5D" w:rsidP="00EB3E5D">
      <w:pPr>
        <w:spacing w:after="0" w:line="360" w:lineRule="auto"/>
        <w:ind w:firstLine="709"/>
        <w:jc w:val="both"/>
        <w:rPr>
          <w:rFonts w:ascii="Arial" w:hAnsi="Arial" w:cs="Arial"/>
          <w:sz w:val="24"/>
          <w:szCs w:val="24"/>
        </w:rPr>
      </w:pPr>
      <w:r w:rsidRPr="00CB7C95">
        <w:rPr>
          <w:rFonts w:ascii="Arial" w:hAnsi="Arial" w:cs="Arial"/>
          <w:sz w:val="24"/>
          <w:szCs w:val="24"/>
        </w:rPr>
        <w:t>78</w:t>
      </w:r>
      <w:r w:rsidRPr="00CB7C95">
        <w:rPr>
          <w:rFonts w:ascii="Arial" w:hAnsi="Arial" w:cs="Arial"/>
          <w:b/>
          <w:sz w:val="24"/>
          <w:szCs w:val="24"/>
        </w:rPr>
        <w:t xml:space="preserve"> вспомогательные посадочные устройства:</w:t>
      </w:r>
      <w:r w:rsidRPr="00CB7C95">
        <w:rPr>
          <w:rFonts w:ascii="Arial" w:hAnsi="Arial" w:cs="Arial"/>
          <w:sz w:val="24"/>
          <w:szCs w:val="24"/>
        </w:rPr>
        <w:t xml:space="preserve"> Технические устройства, предназначенные для обеспечения посадки (высадки) пассажиров из числа инвалидов, в том числе передвигающихся в креслах-колясках, в железнодорожный вагон (из вагона) с высокой и с низкой пассажирской платформы, а также на борт (с борта) некоторых воздушных транспортных средств (включая </w:t>
      </w:r>
      <w:proofErr w:type="spellStart"/>
      <w:r w:rsidRPr="00CB7C95">
        <w:rPr>
          <w:rFonts w:ascii="Arial" w:hAnsi="Arial" w:cs="Arial"/>
          <w:sz w:val="24"/>
          <w:szCs w:val="24"/>
        </w:rPr>
        <w:t>амбулифты</w:t>
      </w:r>
      <w:proofErr w:type="spellEnd"/>
      <w:r w:rsidRPr="00CB7C95">
        <w:rPr>
          <w:rFonts w:ascii="Arial" w:hAnsi="Arial" w:cs="Arial"/>
          <w:sz w:val="24"/>
          <w:szCs w:val="24"/>
        </w:rPr>
        <w:t>).</w:t>
      </w:r>
    </w:p>
    <w:p w:rsidR="00EB3E5D" w:rsidRPr="00CB7C95" w:rsidRDefault="00EB3E5D" w:rsidP="00EB3E5D">
      <w:pPr>
        <w:spacing w:after="0" w:line="360" w:lineRule="auto"/>
        <w:ind w:firstLine="709"/>
        <w:jc w:val="both"/>
        <w:rPr>
          <w:rFonts w:ascii="Arial" w:hAnsi="Arial" w:cs="Arial"/>
          <w:sz w:val="24"/>
          <w:szCs w:val="24"/>
        </w:rPr>
      </w:pPr>
      <w:r w:rsidRPr="00CB7C95">
        <w:rPr>
          <w:rFonts w:ascii="Arial" w:hAnsi="Arial" w:cs="Arial"/>
          <w:sz w:val="24"/>
          <w:szCs w:val="24"/>
        </w:rPr>
        <w:t>79</w:t>
      </w:r>
      <w:r w:rsidRPr="00CB7C95">
        <w:rPr>
          <w:rFonts w:ascii="Arial" w:hAnsi="Arial" w:cs="Arial"/>
          <w:b/>
          <w:sz w:val="24"/>
          <w:szCs w:val="24"/>
        </w:rPr>
        <w:t xml:space="preserve"> доступность для инвалидов воздушного транспорта: </w:t>
      </w:r>
      <w:r w:rsidRPr="00CB7C95">
        <w:rPr>
          <w:rFonts w:ascii="Arial" w:hAnsi="Arial" w:cs="Arial"/>
          <w:sz w:val="24"/>
          <w:szCs w:val="24"/>
        </w:rPr>
        <w:t>Доступность для инвалидов всех категорий процедур, являющихся частью воздушной перевозки, включая бронирование мест, регистрацию, специальные досмотры, пересадки в аэропортах, посадку/высадку в транспортные средства, отправление, перевозку и прибытие в аэропорт. Все процедуры должны быть адаптированы к потребностям инвалидов.</w:t>
      </w:r>
    </w:p>
    <w:p w:rsidR="00EB3E5D" w:rsidRPr="00CB7C95" w:rsidRDefault="00EB3E5D" w:rsidP="00EB3E5D">
      <w:pPr>
        <w:spacing w:after="0" w:line="360" w:lineRule="auto"/>
        <w:ind w:firstLine="709"/>
        <w:jc w:val="both"/>
        <w:rPr>
          <w:rFonts w:ascii="Arial" w:hAnsi="Arial" w:cs="Arial"/>
          <w:sz w:val="24"/>
          <w:szCs w:val="24"/>
        </w:rPr>
      </w:pPr>
      <w:r w:rsidRPr="00CB7C95">
        <w:rPr>
          <w:rFonts w:ascii="Arial" w:hAnsi="Arial" w:cs="Arial"/>
          <w:sz w:val="24"/>
          <w:szCs w:val="24"/>
        </w:rPr>
        <w:t>80</w:t>
      </w:r>
      <w:r w:rsidRPr="00CB7C95">
        <w:rPr>
          <w:rFonts w:ascii="Arial" w:hAnsi="Arial" w:cs="Arial"/>
          <w:b/>
          <w:sz w:val="24"/>
          <w:szCs w:val="24"/>
        </w:rPr>
        <w:t xml:space="preserve"> служба помощи маломобильным пассажирам</w:t>
      </w:r>
      <w:r w:rsidRPr="00CB7C95">
        <w:rPr>
          <w:rFonts w:ascii="Arial" w:hAnsi="Arial" w:cs="Arial"/>
          <w:sz w:val="24"/>
          <w:szCs w:val="24"/>
        </w:rPr>
        <w:t>: Структуры транспортной организации или организации, работающей по отдельному договору, осуществляющие информационно-сервисное обслуживание маломобильных пассажиров, обеспечивающие их информирование, прием, регистрацию и обработку заявок от инвалидов и других маломобильных пассажиров, передачу заявок другим участникам перевозочного процесса, а также оказание ситуационной помощи в случае необходимости.</w:t>
      </w:r>
    </w:p>
    <w:p w:rsidR="002A7E2F" w:rsidRPr="00CB7C95" w:rsidRDefault="002A7E2F" w:rsidP="00545973">
      <w:pPr>
        <w:autoSpaceDE w:val="0"/>
        <w:autoSpaceDN w:val="0"/>
        <w:spacing w:after="0" w:line="360" w:lineRule="auto"/>
        <w:ind w:firstLine="709"/>
        <w:jc w:val="both"/>
        <w:rPr>
          <w:rFonts w:ascii="Arial" w:eastAsiaTheme="majorEastAsia" w:hAnsi="Arial" w:cs="Arial"/>
          <w:b/>
          <w:sz w:val="24"/>
          <w:szCs w:val="24"/>
          <w:lang w:eastAsia="ru-RU"/>
        </w:rPr>
      </w:pPr>
    </w:p>
    <w:p w:rsidR="00ED683A" w:rsidRPr="00CB7C95" w:rsidRDefault="00ED683A" w:rsidP="00804F0B">
      <w:pPr>
        <w:autoSpaceDE w:val="0"/>
        <w:autoSpaceDN w:val="0"/>
        <w:spacing w:after="0" w:line="360" w:lineRule="auto"/>
        <w:ind w:firstLine="709"/>
        <w:jc w:val="both"/>
        <w:rPr>
          <w:rFonts w:ascii="Arial" w:eastAsiaTheme="majorEastAsia" w:hAnsi="Arial" w:cs="Arial"/>
          <w:b/>
          <w:sz w:val="28"/>
          <w:szCs w:val="28"/>
          <w:lang w:eastAsia="ru-RU"/>
        </w:rPr>
      </w:pPr>
      <w:r w:rsidRPr="00CB7C95">
        <w:rPr>
          <w:rFonts w:ascii="Arial" w:eastAsiaTheme="majorEastAsia" w:hAnsi="Arial" w:cs="Arial"/>
          <w:b/>
          <w:sz w:val="28"/>
          <w:szCs w:val="28"/>
          <w:lang w:eastAsia="ru-RU"/>
        </w:rPr>
        <w:t>3.4 Технические и иные средства информирования, ориентирования и навигации для инвалидов</w:t>
      </w:r>
    </w:p>
    <w:p w:rsidR="00ED683A" w:rsidRPr="00CB7C95" w:rsidRDefault="00ED683A" w:rsidP="00804F0B">
      <w:pPr>
        <w:autoSpaceDE w:val="0"/>
        <w:autoSpaceDN w:val="0"/>
        <w:spacing w:after="0" w:line="360" w:lineRule="auto"/>
        <w:ind w:firstLine="709"/>
        <w:jc w:val="both"/>
        <w:rPr>
          <w:rFonts w:ascii="Arial" w:hAnsi="Arial" w:cs="Arial"/>
          <w:b/>
          <w:sz w:val="24"/>
          <w:szCs w:val="24"/>
          <w:lang w:eastAsia="ru-RU"/>
        </w:rPr>
      </w:pPr>
    </w:p>
    <w:p w:rsidR="00F008C5" w:rsidRPr="00CB7C95" w:rsidRDefault="00ED683A" w:rsidP="00804F0B">
      <w:pPr>
        <w:autoSpaceDE w:val="0"/>
        <w:autoSpaceDN w:val="0"/>
        <w:spacing w:after="0" w:line="360" w:lineRule="auto"/>
        <w:ind w:firstLine="709"/>
        <w:jc w:val="both"/>
        <w:rPr>
          <w:rFonts w:ascii="Arial" w:hAnsi="Arial" w:cs="Arial"/>
          <w:bCs/>
          <w:kern w:val="36"/>
          <w:sz w:val="24"/>
          <w:szCs w:val="24"/>
          <w:lang w:eastAsia="ru-RU"/>
        </w:rPr>
      </w:pPr>
      <w:r w:rsidRPr="00CB7C95">
        <w:rPr>
          <w:rFonts w:ascii="Arial" w:hAnsi="Arial" w:cs="Arial"/>
          <w:sz w:val="24"/>
          <w:szCs w:val="24"/>
          <w:lang w:eastAsia="ru-RU"/>
        </w:rPr>
        <w:t>81</w:t>
      </w:r>
      <w:r w:rsidRPr="00CB7C95">
        <w:rPr>
          <w:rFonts w:ascii="Arial" w:hAnsi="Arial" w:cs="Arial"/>
          <w:b/>
          <w:sz w:val="24"/>
          <w:szCs w:val="24"/>
          <w:lang w:eastAsia="ru-RU"/>
        </w:rPr>
        <w:t xml:space="preserve"> базовые электронные технические средства, используемые для обеспечения доступности объектов: </w:t>
      </w:r>
      <w:r w:rsidRPr="00CB7C95">
        <w:rPr>
          <w:rFonts w:ascii="Arial" w:hAnsi="Arial" w:cs="Arial"/>
          <w:sz w:val="24"/>
          <w:szCs w:val="24"/>
          <w:lang w:eastAsia="ru-RU"/>
        </w:rPr>
        <w:t>Электронные системы, состоящие в общем случае из инфраструктурного оборудования, предназначенного для установки на объектах</w:t>
      </w:r>
      <w:r w:rsidRPr="00CB7C95">
        <w:rPr>
          <w:rFonts w:ascii="Arial" w:hAnsi="Arial" w:cs="Arial"/>
          <w:b/>
          <w:sz w:val="24"/>
          <w:szCs w:val="24"/>
          <w:lang w:eastAsia="ru-RU"/>
        </w:rPr>
        <w:t xml:space="preserve"> </w:t>
      </w:r>
      <w:r w:rsidRPr="00CB7C95">
        <w:rPr>
          <w:rFonts w:ascii="Arial" w:hAnsi="Arial" w:cs="Arial"/>
          <w:sz w:val="24"/>
          <w:szCs w:val="24"/>
          <w:lang w:eastAsia="ru-RU"/>
        </w:rPr>
        <w:t xml:space="preserve">социальной, транспортной, инженерной инфраструктур, а также транспортных средствах, и индивидуальных устройств, обеспечивающих </w:t>
      </w:r>
      <w:r w:rsidRPr="00CB7C95">
        <w:rPr>
          <w:rFonts w:ascii="Arial" w:hAnsi="Arial" w:cs="Arial"/>
          <w:bCs/>
          <w:kern w:val="36"/>
          <w:sz w:val="24"/>
          <w:szCs w:val="24"/>
          <w:lang w:eastAsia="ru-RU"/>
        </w:rPr>
        <w:t>взаимодействие пользователей с инфраструктурным оборудованием.</w:t>
      </w:r>
    </w:p>
    <w:p w:rsidR="00ED683A" w:rsidRPr="00CB7C95" w:rsidRDefault="00E66003" w:rsidP="00E66003">
      <w:pPr>
        <w:autoSpaceDE w:val="0"/>
        <w:autoSpaceDN w:val="0"/>
        <w:spacing w:before="120" w:after="120" w:line="240" w:lineRule="auto"/>
        <w:ind w:firstLine="709"/>
        <w:jc w:val="both"/>
        <w:rPr>
          <w:rFonts w:ascii="Arial" w:eastAsiaTheme="majorEastAsia" w:hAnsi="Arial" w:cs="Arial"/>
          <w:b/>
          <w:lang w:eastAsia="ru-RU"/>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ED683A" w:rsidRPr="00CB7C95">
        <w:rPr>
          <w:rFonts w:ascii="Arial" w:hAnsi="Arial" w:cs="Arial"/>
          <w:bCs/>
          <w:kern w:val="36"/>
          <w:lang w:eastAsia="ru-RU"/>
        </w:rPr>
        <w:t xml:space="preserve">К таким системам относятся </w:t>
      </w:r>
      <w:r w:rsidR="00ED683A" w:rsidRPr="00CB7C95">
        <w:rPr>
          <w:rFonts w:ascii="Arial" w:hAnsi="Arial" w:cs="Arial"/>
          <w:lang w:eastAsia="ru-RU"/>
        </w:rPr>
        <w:t>система вызова персонала</w:t>
      </w:r>
      <w:r w:rsidR="00ED683A" w:rsidRPr="00CB7C95">
        <w:rPr>
          <w:rFonts w:ascii="Arial" w:hAnsi="Arial" w:cs="Arial"/>
          <w:bCs/>
          <w:kern w:val="36"/>
          <w:lang w:eastAsia="ru-RU"/>
        </w:rPr>
        <w:t xml:space="preserve"> для оказания помощи</w:t>
      </w:r>
      <w:r w:rsidR="00ED683A" w:rsidRPr="00CB7C95">
        <w:rPr>
          <w:rFonts w:ascii="Arial" w:hAnsi="Arial" w:cs="Arial"/>
        </w:rPr>
        <w:t xml:space="preserve"> для инвалидов ПОДА, система </w:t>
      </w:r>
      <w:proofErr w:type="spellStart"/>
      <w:r w:rsidR="00ED683A" w:rsidRPr="00CB7C95">
        <w:rPr>
          <w:rFonts w:ascii="Arial" w:hAnsi="Arial" w:cs="Arial"/>
        </w:rPr>
        <w:t>радиоинформирования</w:t>
      </w:r>
      <w:proofErr w:type="spellEnd"/>
      <w:r w:rsidR="00ED683A" w:rsidRPr="00CB7C95">
        <w:rPr>
          <w:rFonts w:ascii="Arial" w:hAnsi="Arial" w:cs="Arial"/>
        </w:rPr>
        <w:t xml:space="preserve"> и звукового ориентирования для инвалидов по зрению и </w:t>
      </w:r>
      <w:r w:rsidR="00ED683A" w:rsidRPr="00CB7C95">
        <w:rPr>
          <w:rFonts w:ascii="Arial" w:hAnsi="Arial" w:cs="Arial"/>
          <w:lang w:eastAsia="ru-RU"/>
        </w:rPr>
        <w:t xml:space="preserve">индукционная система </w:t>
      </w:r>
      <w:r w:rsidR="00ED683A" w:rsidRPr="00CB7C95">
        <w:rPr>
          <w:rFonts w:ascii="Arial" w:hAnsi="Arial" w:cs="Arial"/>
          <w:bCs/>
          <w:kern w:val="36"/>
          <w:lang w:eastAsia="ru-RU"/>
        </w:rPr>
        <w:t>для инвалидов по слух</w:t>
      </w:r>
      <w:r w:rsidR="00804F0B" w:rsidRPr="00CB7C95">
        <w:rPr>
          <w:rFonts w:ascii="Arial" w:hAnsi="Arial" w:cs="Arial"/>
          <w:bCs/>
          <w:kern w:val="36"/>
          <w:lang w:eastAsia="ru-RU"/>
        </w:rPr>
        <w:t>у.</w:t>
      </w:r>
    </w:p>
    <w:p w:rsidR="00ED683A" w:rsidRPr="00CB7C95" w:rsidRDefault="00ED683A" w:rsidP="00804F0B">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82</w:t>
      </w:r>
      <w:r w:rsidRPr="00CB7C95">
        <w:rPr>
          <w:rFonts w:ascii="Arial" w:hAnsi="Arial" w:cs="Arial"/>
          <w:b/>
          <w:sz w:val="24"/>
          <w:szCs w:val="24"/>
          <w:lang w:eastAsia="ru-RU"/>
        </w:rPr>
        <w:t xml:space="preserve"> система вызова персонала</w:t>
      </w:r>
      <w:r w:rsidRPr="00CB7C95">
        <w:rPr>
          <w:rFonts w:ascii="Arial" w:hAnsi="Arial" w:cs="Arial"/>
          <w:b/>
          <w:bCs/>
          <w:kern w:val="36"/>
          <w:sz w:val="24"/>
          <w:szCs w:val="24"/>
          <w:lang w:eastAsia="ru-RU"/>
        </w:rPr>
        <w:t xml:space="preserve"> для оказания помощи: </w:t>
      </w:r>
      <w:r w:rsidRPr="00CB7C95">
        <w:rPr>
          <w:rFonts w:ascii="Arial" w:hAnsi="Arial" w:cs="Arial"/>
          <w:bCs/>
          <w:kern w:val="36"/>
          <w:sz w:val="24"/>
          <w:szCs w:val="24"/>
          <w:lang w:eastAsia="ru-RU"/>
        </w:rPr>
        <w:t>Система, предназначенная для</w:t>
      </w:r>
      <w:r w:rsidRPr="00CB7C95">
        <w:rPr>
          <w:rFonts w:ascii="Arial" w:hAnsi="Arial" w:cs="Arial"/>
          <w:b/>
          <w:bCs/>
          <w:kern w:val="36"/>
          <w:sz w:val="24"/>
          <w:szCs w:val="24"/>
          <w:lang w:eastAsia="ru-RU"/>
        </w:rPr>
        <w:t xml:space="preserve"> </w:t>
      </w:r>
      <w:r w:rsidRPr="00CB7C95">
        <w:rPr>
          <w:rFonts w:ascii="Arial" w:hAnsi="Arial" w:cs="Arial"/>
          <w:sz w:val="24"/>
          <w:szCs w:val="24"/>
          <w:lang w:eastAsia="ru-RU"/>
        </w:rPr>
        <w:t xml:space="preserve">адаптации объектов с открытым доступом населения для инвалидов </w:t>
      </w:r>
      <w:r w:rsidRPr="00CB7C95">
        <w:rPr>
          <w:rFonts w:ascii="Arial" w:hAnsi="Arial" w:cs="Arial"/>
          <w:bCs/>
          <w:kern w:val="36"/>
          <w:sz w:val="24"/>
          <w:szCs w:val="24"/>
          <w:lang w:eastAsia="ru-RU"/>
        </w:rPr>
        <w:t>ПОДА, включающая кнопки вызова персонала для оказания ситуационной помощи, одна из которых должна устанавливаться перед входной дверью на объект, кнопки экстренного вызова персонала, устанавливаемые в туалетах, оборудованных для инвалидов на кресле-коляске, усилитель мощности сигналов (в случае необходимости), приемник сигналов, обеспечивающий идентификацию номера или адреса нажатой кнопки.</w:t>
      </w:r>
    </w:p>
    <w:p w:rsidR="008E398E" w:rsidRPr="00CB7C95" w:rsidRDefault="00ED683A" w:rsidP="00804F0B">
      <w:pPr>
        <w:spacing w:after="0" w:line="360" w:lineRule="auto"/>
        <w:ind w:firstLine="709"/>
        <w:jc w:val="both"/>
        <w:rPr>
          <w:rFonts w:ascii="Arial" w:hAnsi="Arial" w:cs="Arial"/>
          <w:sz w:val="24"/>
          <w:szCs w:val="24"/>
        </w:rPr>
      </w:pPr>
      <w:r w:rsidRPr="00CB7C95">
        <w:rPr>
          <w:rFonts w:ascii="Arial" w:hAnsi="Arial" w:cs="Arial"/>
          <w:sz w:val="24"/>
          <w:szCs w:val="24"/>
        </w:rPr>
        <w:t>83</w:t>
      </w:r>
      <w:r w:rsidRPr="00CB7C95">
        <w:rPr>
          <w:rFonts w:ascii="Arial" w:hAnsi="Arial" w:cs="Arial"/>
          <w:b/>
          <w:sz w:val="24"/>
          <w:szCs w:val="24"/>
        </w:rPr>
        <w:t xml:space="preserve"> система </w:t>
      </w:r>
      <w:proofErr w:type="spellStart"/>
      <w:r w:rsidRPr="00CB7C95">
        <w:rPr>
          <w:rFonts w:ascii="Arial" w:hAnsi="Arial" w:cs="Arial"/>
          <w:b/>
          <w:sz w:val="24"/>
          <w:szCs w:val="24"/>
        </w:rPr>
        <w:t>радиоинформирования</w:t>
      </w:r>
      <w:proofErr w:type="spellEnd"/>
      <w:r w:rsidRPr="00CB7C95">
        <w:rPr>
          <w:rFonts w:ascii="Arial" w:hAnsi="Arial" w:cs="Arial"/>
          <w:b/>
          <w:sz w:val="24"/>
          <w:szCs w:val="24"/>
        </w:rPr>
        <w:t xml:space="preserve"> и звукового ориентирования:</w:t>
      </w:r>
      <w:r w:rsidR="00804F0B" w:rsidRPr="00CB7C95">
        <w:rPr>
          <w:rFonts w:ascii="Arial" w:hAnsi="Arial" w:cs="Arial"/>
          <w:sz w:val="24"/>
          <w:szCs w:val="24"/>
        </w:rPr>
        <w:t xml:space="preserve"> Многофункциональный </w:t>
      </w:r>
      <w:r w:rsidRPr="00CB7C95">
        <w:rPr>
          <w:rFonts w:ascii="Arial" w:hAnsi="Arial" w:cs="Arial"/>
          <w:sz w:val="24"/>
          <w:szCs w:val="24"/>
        </w:rPr>
        <w:t>комплекс, предоставляющий инвалидам по зрению и другим МГН возможности самостоятельного, без посторонней помощи, обнаружения и идентификации находящегося вблизи стационарного объекта или маршрутного транспортного средства, определения необходимого направления движения, а также получения информации для безопасного пересечения проезжей части через р</w:t>
      </w:r>
      <w:r w:rsidR="00804F0B" w:rsidRPr="00CB7C95">
        <w:rPr>
          <w:rFonts w:ascii="Arial" w:hAnsi="Arial" w:cs="Arial"/>
          <w:sz w:val="24"/>
          <w:szCs w:val="24"/>
        </w:rPr>
        <w:t>егулируемый пешеходный переход.</w:t>
      </w:r>
    </w:p>
    <w:p w:rsidR="00ED683A" w:rsidRPr="00CB7C95" w:rsidRDefault="00E66003" w:rsidP="00E66003">
      <w:pPr>
        <w:spacing w:before="120" w:after="120" w:line="240" w:lineRule="auto"/>
        <w:ind w:firstLine="709"/>
        <w:jc w:val="both"/>
        <w:rPr>
          <w:rFonts w:ascii="Arial" w:hAnsi="Arial" w:cs="Arial"/>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ED683A" w:rsidRPr="00CB7C95">
        <w:rPr>
          <w:rFonts w:ascii="Arial" w:hAnsi="Arial" w:cs="Arial"/>
        </w:rPr>
        <w:t>В состав инфраструктурного оборудования вх</w:t>
      </w:r>
      <w:r w:rsidR="008843B1" w:rsidRPr="00CB7C95">
        <w:rPr>
          <w:rFonts w:ascii="Arial" w:hAnsi="Arial" w:cs="Arial"/>
        </w:rPr>
        <w:t xml:space="preserve">одят </w:t>
      </w:r>
      <w:proofErr w:type="spellStart"/>
      <w:r w:rsidR="008843B1" w:rsidRPr="00CB7C95">
        <w:rPr>
          <w:rFonts w:ascii="Arial" w:hAnsi="Arial" w:cs="Arial"/>
        </w:rPr>
        <w:t>радиотрансиверы</w:t>
      </w:r>
      <w:proofErr w:type="spellEnd"/>
      <w:r w:rsidR="008843B1" w:rsidRPr="00CB7C95">
        <w:rPr>
          <w:rFonts w:ascii="Arial" w:hAnsi="Arial" w:cs="Arial"/>
        </w:rPr>
        <w:t>, передающие</w:t>
      </w:r>
      <w:r w:rsidR="00ED683A" w:rsidRPr="00CB7C95">
        <w:rPr>
          <w:rFonts w:ascii="Arial" w:hAnsi="Arial" w:cs="Arial"/>
        </w:rPr>
        <w:t xml:space="preserve"> на пользовательские устройства различные сообщения, и звуковые излучатели, подающие по запросу пользователя сигналы ориентирования, а также устройства речевого и звукового дублирования сигналов пешеходного светофора с дополнительными функциями радио информирования. Пользовательское устройство должно обеспечивать возможность дублирования сигала от нажатой кнопки вызова перед входной дверью.</w:t>
      </w:r>
    </w:p>
    <w:p w:rsidR="00ED683A" w:rsidRPr="00CB7C95" w:rsidRDefault="00ED683A" w:rsidP="00804F0B">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84</w:t>
      </w:r>
      <w:r w:rsidRPr="00CB7C95">
        <w:rPr>
          <w:rFonts w:ascii="Arial" w:hAnsi="Arial" w:cs="Arial"/>
          <w:b/>
          <w:sz w:val="24"/>
          <w:szCs w:val="24"/>
          <w:lang w:eastAsia="ru-RU"/>
        </w:rPr>
        <w:t xml:space="preserve"> индукционная система: </w:t>
      </w:r>
      <w:r w:rsidRPr="00CB7C95">
        <w:rPr>
          <w:rFonts w:ascii="Arial" w:hAnsi="Arial" w:cs="Arial"/>
          <w:bCs/>
          <w:kern w:val="36"/>
          <w:sz w:val="24"/>
          <w:szCs w:val="24"/>
          <w:lang w:eastAsia="ru-RU"/>
        </w:rPr>
        <w:t>Система, предназначенная для</w:t>
      </w:r>
      <w:r w:rsidRPr="00CB7C95">
        <w:rPr>
          <w:rFonts w:ascii="Arial" w:hAnsi="Arial" w:cs="Arial"/>
          <w:b/>
          <w:bCs/>
          <w:kern w:val="36"/>
          <w:sz w:val="24"/>
          <w:szCs w:val="24"/>
          <w:lang w:eastAsia="ru-RU"/>
        </w:rPr>
        <w:t xml:space="preserve"> </w:t>
      </w:r>
      <w:r w:rsidRPr="00CB7C95">
        <w:rPr>
          <w:rFonts w:ascii="Arial" w:hAnsi="Arial" w:cs="Arial"/>
          <w:sz w:val="24"/>
          <w:szCs w:val="24"/>
          <w:lang w:eastAsia="ru-RU"/>
        </w:rPr>
        <w:t>адаптации объектов с открытым доступом населения для инвалидов по слуху, пользующихся слуховыми устройствами, включающая в себя в качестве инфраструктурного оборудования индукционные петли и усилители электрических сигналов.</w:t>
      </w:r>
    </w:p>
    <w:p w:rsidR="00ED683A" w:rsidRPr="00CB7C95" w:rsidRDefault="00ED683A" w:rsidP="00804F0B">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85</w:t>
      </w:r>
      <w:r w:rsidRPr="00CB7C95">
        <w:rPr>
          <w:rFonts w:ascii="Arial" w:hAnsi="Arial" w:cs="Arial"/>
          <w:b/>
          <w:sz w:val="24"/>
          <w:szCs w:val="24"/>
          <w:lang w:eastAsia="ru-RU"/>
        </w:rPr>
        <w:t xml:space="preserve"> типовые технические и иные средства обеспечения доступности: </w:t>
      </w:r>
      <w:r w:rsidRPr="00CB7C95">
        <w:rPr>
          <w:rFonts w:ascii="Arial" w:hAnsi="Arial" w:cs="Arial"/>
          <w:sz w:val="24"/>
          <w:szCs w:val="24"/>
          <w:lang w:eastAsia="ru-RU"/>
        </w:rPr>
        <w:t>средства, обеспечивающие информирование инвалидов различных функциональных групп о доступности, названии</w:t>
      </w:r>
      <w:r w:rsidRPr="00CB7C95">
        <w:rPr>
          <w:rFonts w:ascii="Arial" w:hAnsi="Arial" w:cs="Arial"/>
          <w:b/>
          <w:sz w:val="24"/>
          <w:szCs w:val="24"/>
          <w:lang w:eastAsia="ru-RU"/>
        </w:rPr>
        <w:t xml:space="preserve"> </w:t>
      </w:r>
      <w:r w:rsidRPr="00CB7C95">
        <w:rPr>
          <w:rFonts w:ascii="Arial" w:hAnsi="Arial" w:cs="Arial"/>
          <w:sz w:val="24"/>
          <w:szCs w:val="24"/>
          <w:lang w:eastAsia="ru-RU"/>
        </w:rPr>
        <w:t>или назначении объектов, предупреждение о местах повышенной опасности, ориентирование и навигацию при передвижении по коммуникационным путям, включающие в себя:</w:t>
      </w:r>
    </w:p>
    <w:p w:rsidR="00ED683A" w:rsidRPr="00CB7C95" w:rsidRDefault="00ED683A" w:rsidP="00804F0B">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xml:space="preserve">- специализированные </w:t>
      </w:r>
      <w:r w:rsidR="00804F0B" w:rsidRPr="00CB7C95">
        <w:rPr>
          <w:rFonts w:ascii="Arial" w:hAnsi="Arial" w:cs="Arial"/>
          <w:sz w:val="24"/>
          <w:szCs w:val="24"/>
          <w:lang w:eastAsia="ru-RU"/>
        </w:rPr>
        <w:t>знаковые средства для инвалидов;</w:t>
      </w:r>
    </w:p>
    <w:p w:rsidR="00ED683A" w:rsidRPr="00CB7C95" w:rsidRDefault="00ED683A" w:rsidP="00804F0B">
      <w:pPr>
        <w:autoSpaceDE w:val="0"/>
        <w:autoSpaceDN w:val="0"/>
        <w:spacing w:after="0" w:line="360" w:lineRule="auto"/>
        <w:ind w:firstLine="709"/>
        <w:jc w:val="both"/>
        <w:rPr>
          <w:rFonts w:ascii="Arial" w:hAnsi="Arial" w:cs="Arial"/>
          <w:sz w:val="24"/>
          <w:szCs w:val="24"/>
        </w:rPr>
      </w:pPr>
      <w:r w:rsidRPr="00CB7C95">
        <w:rPr>
          <w:rFonts w:ascii="Arial" w:hAnsi="Arial" w:cs="Arial"/>
          <w:sz w:val="24"/>
          <w:szCs w:val="24"/>
        </w:rPr>
        <w:t xml:space="preserve">- контрастную маркировку </w:t>
      </w:r>
      <w:r w:rsidR="00804F0B" w:rsidRPr="00CB7C95">
        <w:rPr>
          <w:rFonts w:ascii="Arial" w:hAnsi="Arial" w:cs="Arial"/>
          <w:sz w:val="24"/>
          <w:szCs w:val="24"/>
        </w:rPr>
        <w:t>прозрачных дверей и перегородок;</w:t>
      </w:r>
    </w:p>
    <w:p w:rsidR="00ED683A" w:rsidRPr="00CB7C95" w:rsidRDefault="00ED683A" w:rsidP="00804F0B">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контра</w:t>
      </w:r>
      <w:r w:rsidR="00804F0B" w:rsidRPr="00CB7C95">
        <w:rPr>
          <w:rFonts w:ascii="Arial" w:hAnsi="Arial" w:cs="Arial"/>
          <w:sz w:val="24"/>
          <w:szCs w:val="24"/>
          <w:lang w:eastAsia="ru-RU"/>
        </w:rPr>
        <w:t>стную разметку краевых ступеней;</w:t>
      </w:r>
    </w:p>
    <w:p w:rsidR="00ED683A" w:rsidRPr="00CB7C95" w:rsidRDefault="00ED683A" w:rsidP="00804F0B">
      <w:pPr>
        <w:autoSpaceDE w:val="0"/>
        <w:autoSpaceDN w:val="0"/>
        <w:spacing w:after="0" w:line="360" w:lineRule="auto"/>
        <w:ind w:firstLine="709"/>
        <w:jc w:val="both"/>
        <w:rPr>
          <w:rFonts w:ascii="Arial" w:hAnsi="Arial" w:cs="Arial"/>
          <w:sz w:val="24"/>
          <w:szCs w:val="24"/>
        </w:rPr>
      </w:pPr>
      <w:r w:rsidRPr="00CB7C95">
        <w:rPr>
          <w:rFonts w:ascii="Arial" w:hAnsi="Arial" w:cs="Arial"/>
          <w:sz w:val="24"/>
          <w:szCs w:val="24"/>
        </w:rPr>
        <w:t>- тактильн</w:t>
      </w:r>
      <w:r w:rsidR="00804F0B" w:rsidRPr="00CB7C95">
        <w:rPr>
          <w:rFonts w:ascii="Arial" w:hAnsi="Arial" w:cs="Arial"/>
          <w:sz w:val="24"/>
          <w:szCs w:val="24"/>
        </w:rPr>
        <w:t>о-контрастные указатели;</w:t>
      </w:r>
    </w:p>
    <w:p w:rsidR="00ED683A" w:rsidRPr="00CB7C95" w:rsidRDefault="00ED683A" w:rsidP="002659F3">
      <w:pPr>
        <w:autoSpaceDE w:val="0"/>
        <w:autoSpaceDN w:val="0"/>
        <w:spacing w:after="0" w:line="360" w:lineRule="auto"/>
        <w:ind w:firstLine="709"/>
        <w:jc w:val="both"/>
        <w:rPr>
          <w:rFonts w:ascii="Arial" w:hAnsi="Arial" w:cs="Arial"/>
          <w:sz w:val="24"/>
          <w:szCs w:val="24"/>
        </w:rPr>
      </w:pPr>
      <w:r w:rsidRPr="00CB7C95">
        <w:rPr>
          <w:rFonts w:ascii="Arial" w:hAnsi="Arial" w:cs="Arial"/>
          <w:sz w:val="24"/>
          <w:szCs w:val="24"/>
        </w:rPr>
        <w:t>- тактильно-визуальные</w:t>
      </w:r>
      <w:r w:rsidR="00804F0B" w:rsidRPr="00CB7C95">
        <w:rPr>
          <w:rFonts w:ascii="Arial" w:hAnsi="Arial" w:cs="Arial"/>
          <w:sz w:val="24"/>
          <w:szCs w:val="24"/>
        </w:rPr>
        <w:t xml:space="preserve"> информирующие таблички и схемы;</w:t>
      </w:r>
    </w:p>
    <w:p w:rsidR="00ED683A" w:rsidRPr="00CB7C95" w:rsidRDefault="00ED683A" w:rsidP="002659F3">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rPr>
        <w:t>- комбинированные тактильно-визуально-звуковые устройства.</w:t>
      </w:r>
    </w:p>
    <w:p w:rsidR="00ED683A" w:rsidRPr="00CB7C95" w:rsidRDefault="00ED683A" w:rsidP="002659F3">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86</w:t>
      </w:r>
      <w:r w:rsidRPr="00CB7C95">
        <w:rPr>
          <w:rFonts w:ascii="Arial" w:hAnsi="Arial" w:cs="Arial"/>
          <w:b/>
          <w:sz w:val="24"/>
          <w:szCs w:val="24"/>
          <w:lang w:eastAsia="ru-RU"/>
        </w:rPr>
        <w:t xml:space="preserve"> специализированные знаковые средства для инвалидов: </w:t>
      </w:r>
      <w:r w:rsidRPr="00CB7C95">
        <w:rPr>
          <w:rFonts w:ascii="Arial" w:hAnsi="Arial" w:cs="Arial"/>
          <w:sz w:val="24"/>
          <w:szCs w:val="24"/>
          <w:lang w:eastAsia="ru-RU"/>
        </w:rPr>
        <w:t>Знаковые средства для инвалидов,</w:t>
      </w:r>
      <w:r w:rsidR="001278D2" w:rsidRPr="00CB7C95">
        <w:rPr>
          <w:rFonts w:ascii="Arial" w:hAnsi="Arial" w:cs="Arial"/>
          <w:sz w:val="24"/>
          <w:szCs w:val="24"/>
          <w:lang w:eastAsia="ru-RU"/>
        </w:rPr>
        <w:t xml:space="preserve"> соответствующие требованиям ГОСТ Р 52131</w:t>
      </w:r>
      <w:r w:rsidR="00802BD1" w:rsidRPr="00CB7C95">
        <w:rPr>
          <w:rFonts w:ascii="Arial" w:hAnsi="Arial" w:cs="Arial"/>
          <w:sz w:val="24"/>
          <w:szCs w:val="24"/>
          <w:lang w:eastAsia="ru-RU"/>
        </w:rPr>
        <w:t>,</w:t>
      </w:r>
      <w:r w:rsidRPr="00CB7C95">
        <w:rPr>
          <w:rFonts w:ascii="Arial" w:hAnsi="Arial" w:cs="Arial"/>
          <w:sz w:val="24"/>
          <w:szCs w:val="24"/>
          <w:lang w:eastAsia="ru-RU"/>
        </w:rPr>
        <w:t xml:space="preserve"> предназначенные для установки на объектах городской инфраструктуры, включающие в себя:</w:t>
      </w:r>
    </w:p>
    <w:p w:rsidR="00ED683A" w:rsidRPr="00CB7C95" w:rsidRDefault="00804F0B" w:rsidP="002659F3">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xml:space="preserve">- </w:t>
      </w:r>
      <w:r w:rsidR="00ED683A" w:rsidRPr="00CB7C95">
        <w:rPr>
          <w:rFonts w:ascii="Arial" w:hAnsi="Arial" w:cs="Arial"/>
          <w:sz w:val="24"/>
          <w:szCs w:val="24"/>
          <w:lang w:eastAsia="ru-RU"/>
        </w:rPr>
        <w:t>знаки доступности объектов, подразделяемые на визуальные знаки для инвалидов ПОДА и инвалидов по слуху и тактильно-визуальные знаки для инвалидов по зрению;</w:t>
      </w:r>
    </w:p>
    <w:p w:rsidR="00ED683A" w:rsidRPr="00CB7C95" w:rsidRDefault="00ED683A" w:rsidP="002659F3">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сервисные знаки для информирования о назначении объектов или функциональных зон, значимых для инвалидов, подразделяемые на визуальные знаки для инвалидов ПОДА и инвалидов по слуху и тактильно-визуальные знаки для инвалидов по зрению;</w:t>
      </w:r>
    </w:p>
    <w:p w:rsidR="00ED683A" w:rsidRPr="00CB7C95" w:rsidRDefault="00ED683A" w:rsidP="002659F3">
      <w:pPr>
        <w:spacing w:after="0" w:line="360" w:lineRule="auto"/>
        <w:ind w:firstLine="709"/>
        <w:jc w:val="both"/>
        <w:rPr>
          <w:rFonts w:ascii="Arial" w:hAnsi="Arial" w:cs="Arial"/>
          <w:sz w:val="24"/>
          <w:szCs w:val="24"/>
        </w:rPr>
      </w:pPr>
      <w:r w:rsidRPr="00CB7C95">
        <w:rPr>
          <w:rFonts w:ascii="Arial" w:hAnsi="Arial" w:cs="Arial"/>
          <w:sz w:val="24"/>
          <w:szCs w:val="24"/>
          <w:lang w:eastAsia="ru-RU"/>
        </w:rPr>
        <w:t>- визуальные предупреждающие знаки</w:t>
      </w:r>
      <w:r w:rsidRPr="00CB7C95">
        <w:rPr>
          <w:rFonts w:ascii="Arial" w:hAnsi="Arial" w:cs="Arial"/>
          <w:sz w:val="24"/>
          <w:szCs w:val="24"/>
        </w:rPr>
        <w:t xml:space="preserve"> для инвалидов, передвигающихся на креслах-колясках;</w:t>
      </w:r>
    </w:p>
    <w:p w:rsidR="00ED683A" w:rsidRPr="00CB7C95" w:rsidRDefault="00ED683A" w:rsidP="002659F3">
      <w:pPr>
        <w:spacing w:after="0" w:line="360" w:lineRule="auto"/>
        <w:ind w:firstLine="709"/>
        <w:jc w:val="both"/>
        <w:rPr>
          <w:rFonts w:ascii="Arial" w:hAnsi="Arial" w:cs="Arial"/>
          <w:sz w:val="24"/>
          <w:szCs w:val="24"/>
        </w:rPr>
      </w:pPr>
      <w:r w:rsidRPr="00CB7C95">
        <w:rPr>
          <w:rFonts w:ascii="Arial" w:hAnsi="Arial" w:cs="Arial"/>
          <w:sz w:val="24"/>
          <w:szCs w:val="24"/>
        </w:rPr>
        <w:t>- визуальные указатели</w:t>
      </w:r>
      <w:r w:rsidRPr="00CB7C95">
        <w:rPr>
          <w:rFonts w:ascii="Arial" w:hAnsi="Arial" w:cs="Arial"/>
          <w:b/>
          <w:sz w:val="24"/>
          <w:szCs w:val="24"/>
        </w:rPr>
        <w:t xml:space="preserve"> </w:t>
      </w:r>
      <w:r w:rsidRPr="00CB7C95">
        <w:rPr>
          <w:rFonts w:ascii="Arial" w:hAnsi="Arial" w:cs="Arial"/>
          <w:sz w:val="24"/>
          <w:szCs w:val="24"/>
        </w:rPr>
        <w:t>направления движения для инвалидов, передвигающихся на кресле-коляске.</w:t>
      </w:r>
    </w:p>
    <w:p w:rsidR="00ED683A" w:rsidRPr="00CB7C95" w:rsidRDefault="00ED683A" w:rsidP="002659F3">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87</w:t>
      </w:r>
      <w:r w:rsidRPr="00CB7C95">
        <w:rPr>
          <w:rFonts w:ascii="Arial" w:hAnsi="Arial" w:cs="Arial"/>
          <w:b/>
          <w:sz w:val="24"/>
          <w:szCs w:val="24"/>
          <w:lang w:eastAsia="ru-RU"/>
        </w:rPr>
        <w:t xml:space="preserve"> контрастная разметка краевых ступеней: </w:t>
      </w:r>
      <w:r w:rsidRPr="00CB7C95">
        <w:rPr>
          <w:rFonts w:ascii="Arial" w:hAnsi="Arial" w:cs="Arial"/>
          <w:sz w:val="24"/>
          <w:szCs w:val="24"/>
          <w:lang w:eastAsia="ru-RU"/>
        </w:rPr>
        <w:t xml:space="preserve">Контрастные не тактильные полосы, наносимые </w:t>
      </w:r>
      <w:r w:rsidR="006B2A53" w:rsidRPr="00CB7C95">
        <w:rPr>
          <w:rFonts w:ascii="Arial" w:hAnsi="Arial" w:cs="Arial"/>
          <w:sz w:val="24"/>
          <w:szCs w:val="24"/>
          <w:lang w:eastAsia="ru-RU"/>
        </w:rPr>
        <w:t xml:space="preserve">в соответствии с СП 59.13330 </w:t>
      </w:r>
      <w:r w:rsidRPr="00CB7C95">
        <w:rPr>
          <w:rFonts w:ascii="Arial" w:hAnsi="Arial" w:cs="Arial"/>
          <w:sz w:val="24"/>
          <w:szCs w:val="24"/>
          <w:lang w:eastAsia="ru-RU"/>
        </w:rPr>
        <w:t>на проступи краевых ступеней всех лестничных маршей для слабовидящих и</w:t>
      </w:r>
      <w:r w:rsidR="00237FDD" w:rsidRPr="00CB7C95">
        <w:rPr>
          <w:rFonts w:ascii="Arial" w:hAnsi="Arial" w:cs="Arial"/>
          <w:sz w:val="24"/>
          <w:szCs w:val="24"/>
          <w:lang w:eastAsia="ru-RU"/>
        </w:rPr>
        <w:t>нвалидов по зрению и других МГН</w:t>
      </w:r>
      <w:r w:rsidR="006B2A53" w:rsidRPr="00CB7C95">
        <w:rPr>
          <w:rFonts w:ascii="Arial" w:hAnsi="Arial" w:cs="Arial"/>
          <w:sz w:val="24"/>
          <w:szCs w:val="24"/>
          <w:lang w:eastAsia="ru-RU"/>
        </w:rPr>
        <w:t>.</w:t>
      </w:r>
      <w:r w:rsidR="00237FDD" w:rsidRPr="00CB7C95">
        <w:rPr>
          <w:rFonts w:ascii="Arial" w:hAnsi="Arial" w:cs="Arial"/>
          <w:sz w:val="24"/>
          <w:szCs w:val="24"/>
        </w:rPr>
        <w:t xml:space="preserve"> </w:t>
      </w:r>
    </w:p>
    <w:p w:rsidR="006B2A53" w:rsidRPr="00CB7C95" w:rsidRDefault="00ED683A" w:rsidP="00804F0B">
      <w:pPr>
        <w:spacing w:after="0" w:line="360" w:lineRule="auto"/>
        <w:ind w:firstLine="709"/>
        <w:jc w:val="both"/>
        <w:rPr>
          <w:rFonts w:ascii="Arial" w:hAnsi="Arial" w:cs="Arial"/>
          <w:sz w:val="24"/>
          <w:szCs w:val="24"/>
        </w:rPr>
      </w:pPr>
      <w:r w:rsidRPr="00CB7C95">
        <w:rPr>
          <w:rFonts w:ascii="Arial" w:hAnsi="Arial" w:cs="Arial"/>
          <w:sz w:val="24"/>
          <w:szCs w:val="24"/>
        </w:rPr>
        <w:t>88</w:t>
      </w:r>
      <w:r w:rsidRPr="00CB7C95">
        <w:rPr>
          <w:rFonts w:ascii="Arial" w:hAnsi="Arial" w:cs="Arial"/>
          <w:b/>
          <w:sz w:val="24"/>
          <w:szCs w:val="24"/>
        </w:rPr>
        <w:t xml:space="preserve"> контрастная маркировка прозрачных дверей и перегородок: </w:t>
      </w:r>
      <w:r w:rsidRPr="00CB7C95">
        <w:rPr>
          <w:rFonts w:ascii="Arial" w:hAnsi="Arial" w:cs="Arial"/>
          <w:sz w:val="24"/>
          <w:szCs w:val="24"/>
        </w:rPr>
        <w:t>Контрастная не тактильная маркировка</w:t>
      </w:r>
      <w:r w:rsidR="006B2A53" w:rsidRPr="00CB7C95">
        <w:rPr>
          <w:rFonts w:ascii="Arial" w:hAnsi="Arial" w:cs="Arial"/>
          <w:sz w:val="24"/>
          <w:szCs w:val="24"/>
          <w:lang w:eastAsia="ru-RU"/>
        </w:rPr>
        <w:t xml:space="preserve">, наносимая в соответствии с СП 59.13330 в </w:t>
      </w:r>
      <w:r w:rsidRPr="00CB7C95">
        <w:rPr>
          <w:rFonts w:ascii="Arial" w:hAnsi="Arial" w:cs="Arial"/>
          <w:sz w:val="24"/>
          <w:szCs w:val="24"/>
          <w:lang w:eastAsia="ru-RU"/>
        </w:rPr>
        <w:t>двух уровнях на прозрачные двери (желтый круг) и на прозрачные пер</w:t>
      </w:r>
      <w:r w:rsidR="00237FDD" w:rsidRPr="00CB7C95">
        <w:rPr>
          <w:rFonts w:ascii="Arial" w:hAnsi="Arial" w:cs="Arial"/>
          <w:sz w:val="24"/>
          <w:szCs w:val="24"/>
          <w:lang w:eastAsia="ru-RU"/>
        </w:rPr>
        <w:t>егородки (желтый прямоугольник)</w:t>
      </w:r>
      <w:r w:rsidR="001A79A8" w:rsidRPr="00CB7C95">
        <w:rPr>
          <w:rFonts w:ascii="Arial" w:hAnsi="Arial" w:cs="Arial"/>
          <w:sz w:val="24"/>
          <w:szCs w:val="24"/>
        </w:rPr>
        <w:t>.</w:t>
      </w:r>
    </w:p>
    <w:p w:rsidR="00ED683A" w:rsidRPr="00CB7C95" w:rsidRDefault="00ED683A" w:rsidP="00804F0B">
      <w:pPr>
        <w:spacing w:after="0" w:line="360" w:lineRule="auto"/>
        <w:ind w:firstLine="709"/>
        <w:jc w:val="both"/>
        <w:rPr>
          <w:rFonts w:ascii="Arial" w:hAnsi="Arial" w:cs="Arial"/>
          <w:sz w:val="24"/>
          <w:szCs w:val="24"/>
        </w:rPr>
      </w:pPr>
      <w:r w:rsidRPr="00CB7C95">
        <w:rPr>
          <w:rFonts w:ascii="Arial" w:hAnsi="Arial" w:cs="Arial"/>
          <w:sz w:val="24"/>
          <w:szCs w:val="24"/>
        </w:rPr>
        <w:t xml:space="preserve">89 </w:t>
      </w:r>
      <w:r w:rsidRPr="00CB7C95">
        <w:rPr>
          <w:rFonts w:ascii="Arial" w:hAnsi="Arial" w:cs="Arial"/>
          <w:b/>
          <w:sz w:val="24"/>
          <w:szCs w:val="24"/>
        </w:rPr>
        <w:t xml:space="preserve">тактильно-контрастные указатели; ТКУ: </w:t>
      </w:r>
      <w:r w:rsidRPr="00CB7C95">
        <w:rPr>
          <w:rFonts w:ascii="Arial" w:hAnsi="Arial" w:cs="Arial"/>
          <w:sz w:val="24"/>
          <w:szCs w:val="24"/>
        </w:rPr>
        <w:t>Наземные и напольные</w:t>
      </w:r>
      <w:r w:rsidRPr="00CB7C95">
        <w:rPr>
          <w:rFonts w:ascii="Arial" w:hAnsi="Arial" w:cs="Arial"/>
          <w:b/>
          <w:sz w:val="24"/>
          <w:szCs w:val="24"/>
        </w:rPr>
        <w:t xml:space="preserve"> </w:t>
      </w:r>
      <w:r w:rsidRPr="00CB7C95">
        <w:rPr>
          <w:rFonts w:ascii="Arial" w:hAnsi="Arial" w:cs="Arial"/>
          <w:sz w:val="24"/>
          <w:szCs w:val="24"/>
        </w:rPr>
        <w:t>тактильно-контрастные указатели,</w:t>
      </w:r>
      <w:r w:rsidR="00237FDD" w:rsidRPr="00CB7C95">
        <w:rPr>
          <w:rFonts w:ascii="Arial" w:hAnsi="Arial" w:cs="Arial"/>
          <w:sz w:val="24"/>
          <w:szCs w:val="24"/>
          <w:lang w:eastAsia="ru-RU"/>
        </w:rPr>
        <w:t xml:space="preserve"> соответствующие требованиям ГОСТ Р 52875,</w:t>
      </w:r>
      <w:r w:rsidR="00DE7412" w:rsidRPr="00CB7C95">
        <w:rPr>
          <w:rFonts w:ascii="Arial" w:hAnsi="Arial" w:cs="Arial"/>
          <w:sz w:val="24"/>
          <w:szCs w:val="24"/>
        </w:rPr>
        <w:t xml:space="preserve"> о</w:t>
      </w:r>
      <w:r w:rsidRPr="00CB7C95">
        <w:rPr>
          <w:rFonts w:ascii="Arial" w:hAnsi="Arial" w:cs="Arial"/>
          <w:sz w:val="24"/>
          <w:szCs w:val="24"/>
        </w:rPr>
        <w:t>бустраиваемые на коммуникационных путях, подразделяемые на:</w:t>
      </w:r>
    </w:p>
    <w:p w:rsidR="00ED683A" w:rsidRPr="00CB7C95" w:rsidRDefault="00804F0B" w:rsidP="00804F0B">
      <w:pPr>
        <w:spacing w:after="0" w:line="360" w:lineRule="auto"/>
        <w:ind w:firstLine="709"/>
        <w:jc w:val="both"/>
        <w:rPr>
          <w:rFonts w:ascii="Arial" w:hAnsi="Arial" w:cs="Arial"/>
          <w:sz w:val="24"/>
          <w:szCs w:val="24"/>
        </w:rPr>
      </w:pPr>
      <w:r w:rsidRPr="00CB7C95">
        <w:rPr>
          <w:rFonts w:ascii="Arial" w:hAnsi="Arial" w:cs="Arial"/>
          <w:sz w:val="24"/>
          <w:szCs w:val="24"/>
        </w:rPr>
        <w:t>- локальные предупреждающие;</w:t>
      </w:r>
    </w:p>
    <w:p w:rsidR="00ED683A" w:rsidRPr="00CB7C95" w:rsidRDefault="00ED683A" w:rsidP="00804F0B">
      <w:pPr>
        <w:spacing w:after="0" w:line="360" w:lineRule="auto"/>
        <w:ind w:firstLine="709"/>
        <w:jc w:val="both"/>
        <w:rPr>
          <w:rFonts w:ascii="Arial" w:hAnsi="Arial" w:cs="Arial"/>
          <w:sz w:val="24"/>
          <w:szCs w:val="24"/>
        </w:rPr>
      </w:pPr>
      <w:r w:rsidRPr="00CB7C95">
        <w:rPr>
          <w:rFonts w:ascii="Arial" w:hAnsi="Arial" w:cs="Arial"/>
          <w:sz w:val="24"/>
          <w:szCs w:val="24"/>
        </w:rPr>
        <w:t>- протяженные предупреж</w:t>
      </w:r>
      <w:r w:rsidR="00804F0B" w:rsidRPr="00CB7C95">
        <w:rPr>
          <w:rFonts w:ascii="Arial" w:hAnsi="Arial" w:cs="Arial"/>
          <w:sz w:val="24"/>
          <w:szCs w:val="24"/>
        </w:rPr>
        <w:t>дающие;</w:t>
      </w:r>
    </w:p>
    <w:p w:rsidR="00ED683A" w:rsidRPr="00CB7C95" w:rsidRDefault="00804F0B" w:rsidP="00804F0B">
      <w:pPr>
        <w:spacing w:after="0" w:line="360" w:lineRule="auto"/>
        <w:ind w:firstLine="709"/>
        <w:jc w:val="both"/>
        <w:rPr>
          <w:rFonts w:ascii="Arial" w:hAnsi="Arial" w:cs="Arial"/>
          <w:sz w:val="24"/>
          <w:szCs w:val="24"/>
        </w:rPr>
      </w:pPr>
      <w:r w:rsidRPr="00CB7C95">
        <w:rPr>
          <w:rFonts w:ascii="Arial" w:hAnsi="Arial" w:cs="Arial"/>
          <w:sz w:val="24"/>
          <w:szCs w:val="24"/>
        </w:rPr>
        <w:t>- поля внимания;</w:t>
      </w:r>
    </w:p>
    <w:p w:rsidR="00ED683A" w:rsidRPr="00CB7C95" w:rsidRDefault="00ED683A" w:rsidP="00804F0B">
      <w:pPr>
        <w:spacing w:after="0" w:line="360" w:lineRule="auto"/>
        <w:ind w:firstLine="709"/>
        <w:jc w:val="both"/>
        <w:rPr>
          <w:rFonts w:ascii="Arial" w:hAnsi="Arial" w:cs="Arial"/>
          <w:sz w:val="24"/>
          <w:szCs w:val="24"/>
        </w:rPr>
      </w:pPr>
      <w:r w:rsidRPr="00CB7C95">
        <w:rPr>
          <w:rFonts w:ascii="Arial" w:hAnsi="Arial" w:cs="Arial"/>
          <w:sz w:val="24"/>
          <w:szCs w:val="24"/>
        </w:rPr>
        <w:t>- поля посадки в обществен</w:t>
      </w:r>
      <w:r w:rsidR="00804F0B" w:rsidRPr="00CB7C95">
        <w:rPr>
          <w:rFonts w:ascii="Arial" w:hAnsi="Arial" w:cs="Arial"/>
          <w:sz w:val="24"/>
          <w:szCs w:val="24"/>
        </w:rPr>
        <w:t>ный транспорт и получения услуг;</w:t>
      </w:r>
    </w:p>
    <w:p w:rsidR="00ED683A" w:rsidRPr="00CB7C95" w:rsidRDefault="00ED683A" w:rsidP="00804F0B">
      <w:pPr>
        <w:spacing w:after="0" w:line="360" w:lineRule="auto"/>
        <w:ind w:firstLine="709"/>
        <w:jc w:val="both"/>
        <w:rPr>
          <w:rFonts w:ascii="Arial" w:hAnsi="Arial" w:cs="Arial"/>
          <w:sz w:val="24"/>
          <w:szCs w:val="24"/>
        </w:rPr>
      </w:pPr>
      <w:r w:rsidRPr="00CB7C95">
        <w:rPr>
          <w:rFonts w:ascii="Arial" w:hAnsi="Arial" w:cs="Arial"/>
          <w:sz w:val="24"/>
          <w:szCs w:val="24"/>
        </w:rPr>
        <w:t>- направляющие для дви</w:t>
      </w:r>
      <w:r w:rsidR="00804F0B" w:rsidRPr="00CB7C95">
        <w:rPr>
          <w:rFonts w:ascii="Arial" w:hAnsi="Arial" w:cs="Arial"/>
          <w:sz w:val="24"/>
          <w:szCs w:val="24"/>
        </w:rPr>
        <w:t>жения во встречных направлениях;</w:t>
      </w:r>
    </w:p>
    <w:p w:rsidR="00ED683A" w:rsidRPr="00CB7C95" w:rsidRDefault="00ED683A" w:rsidP="00804F0B">
      <w:pPr>
        <w:spacing w:after="0" w:line="360" w:lineRule="auto"/>
        <w:ind w:firstLine="709"/>
        <w:jc w:val="both"/>
        <w:rPr>
          <w:rFonts w:ascii="Arial" w:hAnsi="Arial" w:cs="Arial"/>
          <w:sz w:val="24"/>
          <w:szCs w:val="24"/>
        </w:rPr>
      </w:pPr>
      <w:r w:rsidRPr="00CB7C95">
        <w:rPr>
          <w:rFonts w:ascii="Arial" w:hAnsi="Arial" w:cs="Arial"/>
          <w:sz w:val="24"/>
          <w:szCs w:val="24"/>
        </w:rPr>
        <w:t>- направляющие д</w:t>
      </w:r>
      <w:r w:rsidR="00804F0B" w:rsidRPr="00CB7C95">
        <w:rPr>
          <w:rFonts w:ascii="Arial" w:hAnsi="Arial" w:cs="Arial"/>
          <w:sz w:val="24"/>
          <w:szCs w:val="24"/>
        </w:rPr>
        <w:t>ля движения в одном направлении;</w:t>
      </w:r>
    </w:p>
    <w:p w:rsidR="00ED683A" w:rsidRPr="00CB7C95" w:rsidRDefault="00ED683A" w:rsidP="00804F0B">
      <w:pPr>
        <w:spacing w:after="0" w:line="360" w:lineRule="auto"/>
        <w:ind w:firstLine="709"/>
        <w:jc w:val="both"/>
        <w:rPr>
          <w:rFonts w:ascii="Arial" w:hAnsi="Arial" w:cs="Arial"/>
          <w:sz w:val="24"/>
          <w:szCs w:val="24"/>
        </w:rPr>
      </w:pPr>
      <w:r w:rsidRPr="00CB7C95">
        <w:rPr>
          <w:rFonts w:ascii="Arial" w:hAnsi="Arial" w:cs="Arial"/>
          <w:sz w:val="24"/>
          <w:szCs w:val="24"/>
        </w:rPr>
        <w:t>- направляющие для обхода автопавильонов на остановках общественного транспорта.</w:t>
      </w:r>
    </w:p>
    <w:p w:rsidR="00ED683A" w:rsidRPr="00CB7C95" w:rsidRDefault="00ED683A" w:rsidP="00804F0B">
      <w:pPr>
        <w:spacing w:after="0" w:line="360" w:lineRule="auto"/>
        <w:ind w:firstLine="709"/>
        <w:jc w:val="both"/>
        <w:rPr>
          <w:rFonts w:ascii="Arial" w:hAnsi="Arial" w:cs="Arial"/>
          <w:sz w:val="24"/>
          <w:szCs w:val="24"/>
        </w:rPr>
      </w:pPr>
      <w:r w:rsidRPr="00CB7C95">
        <w:rPr>
          <w:rFonts w:ascii="Arial" w:hAnsi="Arial" w:cs="Arial"/>
          <w:sz w:val="24"/>
          <w:szCs w:val="24"/>
        </w:rPr>
        <w:t>90</w:t>
      </w:r>
      <w:r w:rsidRPr="00CB7C95">
        <w:rPr>
          <w:rFonts w:ascii="Arial" w:hAnsi="Arial" w:cs="Arial"/>
          <w:b/>
          <w:sz w:val="24"/>
          <w:szCs w:val="24"/>
        </w:rPr>
        <w:t xml:space="preserve"> тактильно-визуальные информирующие таблички: </w:t>
      </w:r>
      <w:r w:rsidRPr="00CB7C95">
        <w:rPr>
          <w:rFonts w:ascii="Arial" w:hAnsi="Arial" w:cs="Arial"/>
          <w:sz w:val="24"/>
          <w:szCs w:val="24"/>
        </w:rPr>
        <w:t>Тактильно-визуальные средства информирования, устанавливаемые перед входными дверями объектов, или внутренними дверями помещений, в которых оказываются услуги населению, содержащие краткий текст (название объекта или помещения с указанием времени предоставления услуг), выполненный рельефно-линейным шрифтом, обеспечивающим доступность информации для всех граждан, включая слабовидящих, дублированный рельефно-точечным шрифтом Брайля для незрячих.</w:t>
      </w:r>
    </w:p>
    <w:p w:rsidR="00ED683A" w:rsidRPr="00CB7C95" w:rsidRDefault="00ED683A" w:rsidP="00804F0B">
      <w:pPr>
        <w:spacing w:after="0" w:line="360" w:lineRule="auto"/>
        <w:ind w:firstLine="709"/>
        <w:jc w:val="both"/>
        <w:rPr>
          <w:rFonts w:ascii="Arial" w:hAnsi="Arial" w:cs="Arial"/>
          <w:sz w:val="24"/>
          <w:szCs w:val="24"/>
        </w:rPr>
      </w:pPr>
      <w:r w:rsidRPr="00CB7C95">
        <w:rPr>
          <w:rFonts w:ascii="Arial" w:hAnsi="Arial" w:cs="Arial"/>
          <w:sz w:val="24"/>
          <w:szCs w:val="24"/>
        </w:rPr>
        <w:t>91</w:t>
      </w:r>
      <w:r w:rsidRPr="00CB7C95">
        <w:rPr>
          <w:rFonts w:ascii="Arial" w:hAnsi="Arial" w:cs="Arial"/>
          <w:b/>
          <w:sz w:val="24"/>
          <w:szCs w:val="24"/>
        </w:rPr>
        <w:t xml:space="preserve"> тактильно-визуальные схемы: </w:t>
      </w:r>
      <w:r w:rsidRPr="00CB7C95">
        <w:rPr>
          <w:rFonts w:ascii="Arial" w:hAnsi="Arial" w:cs="Arial"/>
          <w:sz w:val="24"/>
          <w:szCs w:val="24"/>
        </w:rPr>
        <w:t>планы (схемы) зданий, помещений территорий, маршрутов движения, использующие тактильную графику и текст, (названия помещений и фу</w:t>
      </w:r>
      <w:r w:rsidR="00804F0B" w:rsidRPr="00CB7C95">
        <w:rPr>
          <w:rFonts w:ascii="Arial" w:hAnsi="Arial" w:cs="Arial"/>
          <w:sz w:val="24"/>
          <w:szCs w:val="24"/>
        </w:rPr>
        <w:t xml:space="preserve">нкциональных зон), выполненный </w:t>
      </w:r>
      <w:r w:rsidRPr="00CB7C95">
        <w:rPr>
          <w:rFonts w:ascii="Arial" w:hAnsi="Arial" w:cs="Arial"/>
          <w:sz w:val="24"/>
          <w:szCs w:val="24"/>
        </w:rPr>
        <w:t>рельефно-линейным шрифтом, дублированный рельефно-точечным шрифтом Брайля.</w:t>
      </w:r>
    </w:p>
    <w:p w:rsidR="00ED683A" w:rsidRPr="00CB7C95" w:rsidRDefault="00ED683A" w:rsidP="00804F0B">
      <w:pPr>
        <w:spacing w:after="0" w:line="360" w:lineRule="auto"/>
        <w:ind w:firstLine="709"/>
        <w:jc w:val="both"/>
        <w:rPr>
          <w:rFonts w:ascii="Arial" w:hAnsi="Arial" w:cs="Arial"/>
          <w:sz w:val="24"/>
          <w:szCs w:val="24"/>
        </w:rPr>
      </w:pPr>
      <w:r w:rsidRPr="00CB7C95">
        <w:rPr>
          <w:rFonts w:ascii="Arial" w:hAnsi="Arial" w:cs="Arial"/>
          <w:sz w:val="24"/>
          <w:szCs w:val="24"/>
        </w:rPr>
        <w:t>92</w:t>
      </w:r>
      <w:r w:rsidRPr="00CB7C95">
        <w:rPr>
          <w:rFonts w:ascii="Arial" w:hAnsi="Arial" w:cs="Arial"/>
          <w:b/>
          <w:sz w:val="24"/>
          <w:szCs w:val="24"/>
        </w:rPr>
        <w:t xml:space="preserve"> комбинированные тактильно-визуально-звуковые устройства: </w:t>
      </w:r>
      <w:r w:rsidRPr="00CB7C95">
        <w:rPr>
          <w:rFonts w:ascii="Arial" w:hAnsi="Arial" w:cs="Arial"/>
          <w:sz w:val="24"/>
          <w:szCs w:val="24"/>
        </w:rPr>
        <w:t>озвученные (говорящие)</w:t>
      </w:r>
      <w:r w:rsidRPr="00CB7C95">
        <w:rPr>
          <w:rFonts w:ascii="Arial" w:hAnsi="Arial" w:cs="Arial"/>
          <w:b/>
          <w:sz w:val="24"/>
          <w:szCs w:val="24"/>
        </w:rPr>
        <w:t xml:space="preserve"> </w:t>
      </w:r>
      <w:r w:rsidRPr="00CB7C95">
        <w:rPr>
          <w:rFonts w:ascii="Arial" w:hAnsi="Arial" w:cs="Arial"/>
          <w:sz w:val="24"/>
          <w:szCs w:val="24"/>
        </w:rPr>
        <w:t>тактильно-визуальные информирующие таблички, схемы, знаковые средства, доступные для всех граждан.</w:t>
      </w:r>
    </w:p>
    <w:p w:rsidR="00ED683A" w:rsidRPr="00CB7C95" w:rsidRDefault="00ED683A" w:rsidP="00804F0B">
      <w:pPr>
        <w:shd w:val="clear" w:color="auto" w:fill="FFFFFF"/>
        <w:spacing w:after="0" w:line="360" w:lineRule="auto"/>
        <w:ind w:firstLine="709"/>
        <w:jc w:val="both"/>
        <w:rPr>
          <w:rFonts w:ascii="Arial" w:hAnsi="Arial" w:cs="Arial"/>
          <w:sz w:val="24"/>
          <w:szCs w:val="24"/>
        </w:rPr>
      </w:pPr>
    </w:p>
    <w:p w:rsidR="00070D37" w:rsidRPr="00CB7C95" w:rsidRDefault="00070D37" w:rsidP="00804F0B">
      <w:pPr>
        <w:autoSpaceDE w:val="0"/>
        <w:autoSpaceDN w:val="0"/>
        <w:spacing w:after="0" w:line="360" w:lineRule="auto"/>
        <w:ind w:firstLine="709"/>
        <w:jc w:val="both"/>
        <w:rPr>
          <w:rFonts w:ascii="Arial" w:eastAsiaTheme="majorEastAsia" w:hAnsi="Arial" w:cs="Arial"/>
          <w:b/>
          <w:sz w:val="28"/>
          <w:szCs w:val="28"/>
          <w:lang w:eastAsia="ru-RU"/>
        </w:rPr>
      </w:pPr>
      <w:r w:rsidRPr="00CB7C95">
        <w:rPr>
          <w:rFonts w:ascii="Arial" w:eastAsiaTheme="majorEastAsia" w:hAnsi="Arial" w:cs="Arial"/>
          <w:b/>
          <w:sz w:val="28"/>
          <w:szCs w:val="28"/>
          <w:lang w:eastAsia="ru-RU"/>
        </w:rPr>
        <w:t>3.5 Адаптивная</w:t>
      </w:r>
      <w:r w:rsidR="009F7E52" w:rsidRPr="00CB7C95">
        <w:rPr>
          <w:rFonts w:ascii="Arial" w:eastAsiaTheme="majorEastAsia" w:hAnsi="Arial" w:cs="Arial"/>
          <w:b/>
          <w:sz w:val="28"/>
          <w:szCs w:val="28"/>
          <w:lang w:eastAsia="ru-RU"/>
        </w:rPr>
        <w:t xml:space="preserve"> познавательная </w:t>
      </w:r>
      <w:r w:rsidRPr="00CB7C95">
        <w:rPr>
          <w:rFonts w:ascii="Arial" w:eastAsiaTheme="majorEastAsia" w:hAnsi="Arial" w:cs="Arial"/>
          <w:b/>
          <w:sz w:val="28"/>
          <w:szCs w:val="28"/>
          <w:lang w:eastAsia="ru-RU"/>
        </w:rPr>
        <w:t>информационная среда</w:t>
      </w:r>
    </w:p>
    <w:p w:rsidR="00070D37" w:rsidRPr="00CB7C95" w:rsidRDefault="00070D37" w:rsidP="00804F0B">
      <w:pPr>
        <w:autoSpaceDE w:val="0"/>
        <w:autoSpaceDN w:val="0"/>
        <w:spacing w:after="0" w:line="360" w:lineRule="auto"/>
        <w:ind w:firstLine="709"/>
        <w:jc w:val="both"/>
        <w:rPr>
          <w:rFonts w:ascii="Arial" w:eastAsiaTheme="majorEastAsia" w:hAnsi="Arial" w:cs="Arial"/>
          <w:sz w:val="28"/>
          <w:szCs w:val="28"/>
          <w:lang w:eastAsia="ru-RU"/>
        </w:rPr>
      </w:pPr>
    </w:p>
    <w:p w:rsidR="009F7E52" w:rsidRPr="00CB7C95" w:rsidRDefault="00CB4A9B" w:rsidP="00804F0B">
      <w:pPr>
        <w:spacing w:after="0" w:line="360" w:lineRule="auto"/>
        <w:ind w:firstLine="709"/>
        <w:jc w:val="both"/>
        <w:rPr>
          <w:rFonts w:ascii="Arial" w:hAnsi="Arial" w:cs="Arial"/>
          <w:b/>
          <w:sz w:val="24"/>
          <w:szCs w:val="24"/>
        </w:rPr>
      </w:pPr>
      <w:r w:rsidRPr="00CB7C95">
        <w:rPr>
          <w:rFonts w:ascii="Arial" w:hAnsi="Arial" w:cs="Arial"/>
          <w:sz w:val="24"/>
          <w:szCs w:val="24"/>
        </w:rPr>
        <w:t>93</w:t>
      </w:r>
      <w:r w:rsidR="009F7E52" w:rsidRPr="00CB7C95">
        <w:rPr>
          <w:rFonts w:ascii="Arial" w:hAnsi="Arial" w:cs="Arial"/>
          <w:b/>
          <w:sz w:val="24"/>
          <w:szCs w:val="24"/>
        </w:rPr>
        <w:t xml:space="preserve"> адаптивная познавательная информационная среда: </w:t>
      </w:r>
      <w:r w:rsidR="009F7E52" w:rsidRPr="00CB7C95">
        <w:rPr>
          <w:rFonts w:ascii="Arial" w:hAnsi="Arial" w:cs="Arial"/>
          <w:sz w:val="24"/>
          <w:szCs w:val="24"/>
        </w:rPr>
        <w:t xml:space="preserve">Специально созданная среда, в которой для инвалидов с сенсорными нарушениями за счет применения </w:t>
      </w:r>
      <w:proofErr w:type="spellStart"/>
      <w:r w:rsidR="009F7E52" w:rsidRPr="00CB7C95">
        <w:rPr>
          <w:rFonts w:ascii="Arial" w:hAnsi="Arial" w:cs="Arial"/>
          <w:sz w:val="24"/>
          <w:szCs w:val="24"/>
        </w:rPr>
        <w:t>ассистивных</w:t>
      </w:r>
      <w:proofErr w:type="spellEnd"/>
      <w:r w:rsidR="009F7E52" w:rsidRPr="00CB7C95">
        <w:rPr>
          <w:rFonts w:ascii="Arial" w:hAnsi="Arial" w:cs="Arial"/>
          <w:sz w:val="24"/>
          <w:szCs w:val="24"/>
        </w:rPr>
        <w:t xml:space="preserve"> информационных технологий обеспечены дополнительные возможности получения информации и знаний на основе использования сохранных анализаторов.</w:t>
      </w:r>
    </w:p>
    <w:p w:rsidR="009F7E52" w:rsidRPr="00CB7C95" w:rsidRDefault="00CB4A9B" w:rsidP="00804F0B">
      <w:pPr>
        <w:autoSpaceDE w:val="0"/>
        <w:autoSpaceDN w:val="0"/>
        <w:spacing w:after="0" w:line="360" w:lineRule="auto"/>
        <w:ind w:firstLine="709"/>
        <w:jc w:val="both"/>
        <w:rPr>
          <w:rFonts w:ascii="Arial" w:eastAsiaTheme="majorEastAsia" w:hAnsi="Arial" w:cs="Arial"/>
          <w:b/>
          <w:sz w:val="24"/>
          <w:szCs w:val="24"/>
          <w:lang w:eastAsia="ru-RU"/>
        </w:rPr>
      </w:pPr>
      <w:r w:rsidRPr="00CB7C95">
        <w:rPr>
          <w:rFonts w:ascii="Arial" w:eastAsiaTheme="majorEastAsia" w:hAnsi="Arial" w:cs="Arial"/>
          <w:sz w:val="24"/>
          <w:szCs w:val="24"/>
          <w:lang w:eastAsia="ru-RU"/>
        </w:rPr>
        <w:t>94</w:t>
      </w:r>
      <w:r w:rsidR="009F7E52" w:rsidRPr="00CB7C95">
        <w:rPr>
          <w:rFonts w:ascii="Arial" w:eastAsiaTheme="majorEastAsia" w:hAnsi="Arial" w:cs="Arial"/>
          <w:b/>
          <w:sz w:val="24"/>
          <w:szCs w:val="24"/>
          <w:lang w:eastAsia="ru-RU"/>
        </w:rPr>
        <w:t xml:space="preserve"> коммуникативные технологии общения и доступа к информации глухих и слепоглухих людей: </w:t>
      </w:r>
      <w:r w:rsidR="009F7E52" w:rsidRPr="00CB7C95">
        <w:rPr>
          <w:rFonts w:ascii="Arial" w:eastAsiaTheme="majorEastAsia" w:hAnsi="Arial" w:cs="Arial"/>
          <w:sz w:val="24"/>
          <w:szCs w:val="24"/>
          <w:lang w:eastAsia="ru-RU"/>
        </w:rPr>
        <w:t>Технологии общения и доступа к информации инвалидов с полной потерей слуха, а также с одновременной потерей слуха и зрения, между собой и с другими людьми, включающие в себя</w:t>
      </w:r>
      <w:r w:rsidR="009F7E52" w:rsidRPr="00CB7C95">
        <w:rPr>
          <w:rFonts w:ascii="Arial" w:eastAsiaTheme="majorEastAsia" w:hAnsi="Arial" w:cs="Arial"/>
          <w:b/>
          <w:sz w:val="24"/>
          <w:szCs w:val="24"/>
          <w:lang w:eastAsia="ru-RU"/>
        </w:rPr>
        <w:t xml:space="preserve"> русский жестовый язык, русскую </w:t>
      </w:r>
      <w:proofErr w:type="spellStart"/>
      <w:r w:rsidR="009F7E52" w:rsidRPr="00CB7C95">
        <w:rPr>
          <w:rFonts w:ascii="Arial" w:eastAsiaTheme="majorEastAsia" w:hAnsi="Arial" w:cs="Arial"/>
          <w:b/>
          <w:sz w:val="24"/>
          <w:szCs w:val="24"/>
          <w:lang w:eastAsia="ru-RU"/>
        </w:rPr>
        <w:t>дактильную</w:t>
      </w:r>
      <w:proofErr w:type="spellEnd"/>
      <w:r w:rsidR="009F7E52" w:rsidRPr="00CB7C95">
        <w:rPr>
          <w:rFonts w:ascii="Arial" w:eastAsiaTheme="majorEastAsia" w:hAnsi="Arial" w:cs="Arial"/>
          <w:b/>
          <w:sz w:val="24"/>
          <w:szCs w:val="24"/>
          <w:lang w:eastAsia="ru-RU"/>
        </w:rPr>
        <w:t xml:space="preserve"> азбуку, </w:t>
      </w:r>
      <w:r w:rsidRPr="00CB7C95">
        <w:rPr>
          <w:rFonts w:ascii="Arial" w:eastAsiaTheme="majorEastAsia" w:hAnsi="Arial" w:cs="Arial"/>
          <w:b/>
          <w:sz w:val="24"/>
          <w:szCs w:val="24"/>
          <w:lang w:eastAsia="ru-RU"/>
        </w:rPr>
        <w:t>калькирующую</w:t>
      </w:r>
      <w:r w:rsidR="00804F0B" w:rsidRPr="00CB7C95">
        <w:rPr>
          <w:rFonts w:ascii="Arial" w:eastAsiaTheme="majorEastAsia" w:hAnsi="Arial" w:cs="Arial"/>
          <w:b/>
          <w:sz w:val="24"/>
          <w:szCs w:val="24"/>
          <w:lang w:eastAsia="ru-RU"/>
        </w:rPr>
        <w:t xml:space="preserve"> </w:t>
      </w:r>
      <w:r w:rsidRPr="00CB7C95">
        <w:rPr>
          <w:rFonts w:ascii="Arial" w:eastAsiaTheme="majorEastAsia" w:hAnsi="Arial" w:cs="Arial"/>
          <w:b/>
          <w:sz w:val="24"/>
          <w:szCs w:val="24"/>
          <w:lang w:eastAsia="ru-RU"/>
        </w:rPr>
        <w:t>жестовую</w:t>
      </w:r>
      <w:r w:rsidR="00804F0B" w:rsidRPr="00CB7C95">
        <w:rPr>
          <w:rFonts w:ascii="Arial" w:eastAsiaTheme="majorEastAsia" w:hAnsi="Arial" w:cs="Arial"/>
          <w:b/>
          <w:sz w:val="24"/>
          <w:szCs w:val="24"/>
          <w:lang w:eastAsia="ru-RU"/>
        </w:rPr>
        <w:t xml:space="preserve"> </w:t>
      </w:r>
      <w:r w:rsidRPr="00CB7C95">
        <w:rPr>
          <w:rFonts w:ascii="Arial" w:eastAsiaTheme="majorEastAsia" w:hAnsi="Arial" w:cs="Arial"/>
          <w:b/>
          <w:sz w:val="24"/>
          <w:szCs w:val="24"/>
          <w:lang w:eastAsia="ru-RU"/>
        </w:rPr>
        <w:t>речь,</w:t>
      </w:r>
      <w:r w:rsidR="00804F0B" w:rsidRPr="00CB7C95">
        <w:rPr>
          <w:rFonts w:ascii="Arial" w:eastAsiaTheme="majorEastAsia" w:hAnsi="Arial" w:cs="Arial"/>
          <w:b/>
          <w:sz w:val="24"/>
          <w:szCs w:val="24"/>
          <w:lang w:eastAsia="ru-RU"/>
        </w:rPr>
        <w:t xml:space="preserve"> </w:t>
      </w:r>
      <w:proofErr w:type="spellStart"/>
      <w:r w:rsidR="009F7E52" w:rsidRPr="00CB7C95">
        <w:rPr>
          <w:rFonts w:ascii="Arial" w:eastAsiaTheme="majorEastAsia" w:hAnsi="Arial" w:cs="Arial"/>
          <w:b/>
          <w:sz w:val="24"/>
          <w:szCs w:val="24"/>
          <w:lang w:eastAsia="ru-RU"/>
        </w:rPr>
        <w:t>су</w:t>
      </w:r>
      <w:r w:rsidR="001D0CF3" w:rsidRPr="00CB7C95">
        <w:rPr>
          <w:rFonts w:ascii="Arial" w:eastAsiaTheme="majorEastAsia" w:hAnsi="Arial" w:cs="Arial"/>
          <w:b/>
          <w:sz w:val="24"/>
          <w:szCs w:val="24"/>
          <w:lang w:eastAsia="ru-RU"/>
        </w:rPr>
        <w:t>рдооперевод</w:t>
      </w:r>
      <w:proofErr w:type="spellEnd"/>
      <w:r w:rsidR="001D0CF3" w:rsidRPr="00CB7C95">
        <w:rPr>
          <w:rFonts w:ascii="Arial" w:eastAsiaTheme="majorEastAsia" w:hAnsi="Arial" w:cs="Arial"/>
          <w:b/>
          <w:sz w:val="24"/>
          <w:szCs w:val="24"/>
          <w:lang w:eastAsia="ru-RU"/>
        </w:rPr>
        <w:t xml:space="preserve"> и </w:t>
      </w:r>
      <w:proofErr w:type="spellStart"/>
      <w:r w:rsidR="001D0CF3" w:rsidRPr="00CB7C95">
        <w:rPr>
          <w:rFonts w:ascii="Arial" w:eastAsiaTheme="majorEastAsia" w:hAnsi="Arial" w:cs="Arial"/>
          <w:b/>
          <w:sz w:val="24"/>
          <w:szCs w:val="24"/>
          <w:lang w:eastAsia="ru-RU"/>
        </w:rPr>
        <w:t>тифлосурдоперевод</w:t>
      </w:r>
      <w:proofErr w:type="spellEnd"/>
      <w:r w:rsidR="001D0CF3" w:rsidRPr="00CB7C95">
        <w:rPr>
          <w:rFonts w:ascii="Arial" w:eastAsiaTheme="majorEastAsia" w:hAnsi="Arial" w:cs="Arial"/>
          <w:b/>
          <w:sz w:val="24"/>
          <w:szCs w:val="24"/>
          <w:lang w:eastAsia="ru-RU"/>
        </w:rPr>
        <w:t>.</w:t>
      </w:r>
    </w:p>
    <w:p w:rsidR="009F7E52" w:rsidRPr="00CB7C95" w:rsidRDefault="00CB4A9B" w:rsidP="00804F0B">
      <w:pPr>
        <w:spacing w:after="0" w:line="360" w:lineRule="auto"/>
        <w:ind w:firstLine="709"/>
        <w:jc w:val="both"/>
        <w:rPr>
          <w:rFonts w:ascii="Arial" w:hAnsi="Arial" w:cs="Arial"/>
          <w:sz w:val="24"/>
          <w:szCs w:val="24"/>
          <w:lang w:eastAsia="ru-RU"/>
        </w:rPr>
      </w:pPr>
      <w:r w:rsidRPr="00CB7C95">
        <w:rPr>
          <w:rFonts w:ascii="Arial" w:hAnsi="Arial" w:cs="Arial"/>
          <w:bCs/>
          <w:sz w:val="24"/>
          <w:szCs w:val="24"/>
          <w:lang w:eastAsia="ru-RU"/>
        </w:rPr>
        <w:t>95</w:t>
      </w:r>
      <w:r w:rsidR="009F7E52" w:rsidRPr="00CB7C95">
        <w:rPr>
          <w:rFonts w:ascii="Arial" w:hAnsi="Arial" w:cs="Arial"/>
          <w:b/>
          <w:bCs/>
          <w:sz w:val="24"/>
          <w:szCs w:val="24"/>
          <w:lang w:eastAsia="ru-RU"/>
        </w:rPr>
        <w:t xml:space="preserve"> русский жестовый язык; </w:t>
      </w:r>
      <w:r w:rsidR="009F7E52" w:rsidRPr="00CB7C95">
        <w:rPr>
          <w:rFonts w:ascii="Arial" w:hAnsi="Arial" w:cs="Arial"/>
          <w:b/>
          <w:sz w:val="24"/>
          <w:szCs w:val="24"/>
          <w:lang w:eastAsia="ru-RU"/>
        </w:rPr>
        <w:t>РЖЯ:</w:t>
      </w:r>
      <w:r w:rsidR="008843B1" w:rsidRPr="00CB7C95">
        <w:rPr>
          <w:rFonts w:ascii="Arial" w:hAnsi="Arial" w:cs="Arial"/>
          <w:sz w:val="24"/>
          <w:szCs w:val="24"/>
          <w:lang w:eastAsia="ru-RU"/>
        </w:rPr>
        <w:t xml:space="preserve"> </w:t>
      </w:r>
      <w:r w:rsidR="009F7E52" w:rsidRPr="00CB7C95">
        <w:rPr>
          <w:rFonts w:ascii="Arial" w:hAnsi="Arial" w:cs="Arial"/>
          <w:sz w:val="24"/>
          <w:szCs w:val="24"/>
          <w:lang w:eastAsia="ru-RU"/>
        </w:rPr>
        <w:t xml:space="preserve">Национальная </w:t>
      </w:r>
      <w:hyperlink r:id="rId29" w:history="1">
        <w:r w:rsidR="009F7E52" w:rsidRPr="00CB7C95">
          <w:rPr>
            <w:rFonts w:ascii="Arial" w:hAnsi="Arial" w:cs="Arial"/>
            <w:sz w:val="24"/>
            <w:szCs w:val="24"/>
            <w:lang w:eastAsia="ru-RU"/>
          </w:rPr>
          <w:t>лингвистическая система</w:t>
        </w:r>
      </w:hyperlink>
      <w:r w:rsidR="009F7E52" w:rsidRPr="00CB7C95">
        <w:rPr>
          <w:rFonts w:ascii="Arial" w:hAnsi="Arial" w:cs="Arial"/>
          <w:sz w:val="24"/>
          <w:szCs w:val="24"/>
          <w:lang w:eastAsia="ru-RU"/>
        </w:rPr>
        <w:t>, обладающая собственной лексикой и грамматикой, используемая для общения глухих и слабослышащих между собой.</w:t>
      </w:r>
    </w:p>
    <w:p w:rsidR="009F7E52" w:rsidRPr="00CB7C95" w:rsidRDefault="00CB4A9B" w:rsidP="00804F0B">
      <w:pPr>
        <w:pStyle w:val="ab"/>
        <w:spacing w:before="0" w:beforeAutospacing="0" w:after="0" w:afterAutospacing="0" w:line="360" w:lineRule="auto"/>
        <w:ind w:firstLine="709"/>
        <w:jc w:val="both"/>
        <w:rPr>
          <w:rFonts w:ascii="Arial" w:hAnsi="Arial" w:cs="Arial"/>
          <w:highlight w:val="yellow"/>
        </w:rPr>
      </w:pPr>
      <w:r w:rsidRPr="00CB7C95">
        <w:rPr>
          <w:rFonts w:ascii="Arial" w:hAnsi="Arial" w:cs="Arial"/>
        </w:rPr>
        <w:t>96</w:t>
      </w:r>
      <w:r w:rsidR="009F7E52" w:rsidRPr="00CB7C95">
        <w:rPr>
          <w:rFonts w:ascii="Arial" w:hAnsi="Arial" w:cs="Arial"/>
        </w:rPr>
        <w:t xml:space="preserve"> </w:t>
      </w:r>
      <w:r w:rsidR="009F7E52" w:rsidRPr="00CB7C95">
        <w:rPr>
          <w:rFonts w:ascii="Arial" w:hAnsi="Arial" w:cs="Arial"/>
          <w:b/>
        </w:rPr>
        <w:t xml:space="preserve">русская </w:t>
      </w:r>
      <w:proofErr w:type="spellStart"/>
      <w:r w:rsidR="0074749D" w:rsidRPr="00CB7C95">
        <w:rPr>
          <w:rFonts w:ascii="Arial" w:hAnsi="Arial" w:cs="Arial"/>
          <w:b/>
        </w:rPr>
        <w:t>дактильная</w:t>
      </w:r>
      <w:proofErr w:type="spellEnd"/>
      <w:r w:rsidR="0074749D" w:rsidRPr="00CB7C95">
        <w:rPr>
          <w:rFonts w:ascii="Arial" w:hAnsi="Arial" w:cs="Arial"/>
          <w:b/>
        </w:rPr>
        <w:t xml:space="preserve"> азбука</w:t>
      </w:r>
      <w:r w:rsidR="009F7E52" w:rsidRPr="00CB7C95">
        <w:rPr>
          <w:rFonts w:ascii="Arial" w:hAnsi="Arial" w:cs="Arial"/>
          <w:b/>
        </w:rPr>
        <w:t>:</w:t>
      </w:r>
      <w:r w:rsidR="009F7E52" w:rsidRPr="00CB7C95">
        <w:rPr>
          <w:rFonts w:ascii="Arial" w:hAnsi="Arial" w:cs="Arial"/>
          <w:b/>
          <w:bCs/>
        </w:rPr>
        <w:t xml:space="preserve"> </w:t>
      </w:r>
      <w:r w:rsidR="009F7E52" w:rsidRPr="00CB7C95">
        <w:rPr>
          <w:rFonts w:ascii="Arial" w:hAnsi="Arial" w:cs="Arial"/>
          <w:bCs/>
        </w:rPr>
        <w:t>В</w:t>
      </w:r>
      <w:r w:rsidR="009F7E52" w:rsidRPr="00CB7C95">
        <w:rPr>
          <w:rFonts w:ascii="Arial" w:hAnsi="Arial" w:cs="Arial"/>
        </w:rPr>
        <w:t xml:space="preserve">спомогательная система </w:t>
      </w:r>
      <w:hyperlink r:id="rId30" w:tooltip="Русский жестовый язык" w:history="1">
        <w:r w:rsidR="009F7E52" w:rsidRPr="00CB7C95">
          <w:rPr>
            <w:rStyle w:val="aa"/>
            <w:rFonts w:ascii="Arial" w:hAnsi="Arial" w:cs="Arial"/>
            <w:color w:val="auto"/>
            <w:u w:val="none"/>
          </w:rPr>
          <w:t>русского жестового языка</w:t>
        </w:r>
      </w:hyperlink>
      <w:r w:rsidR="009F7E52" w:rsidRPr="00CB7C95">
        <w:rPr>
          <w:rFonts w:ascii="Arial" w:hAnsi="Arial" w:cs="Arial"/>
        </w:rPr>
        <w:t xml:space="preserve">, в которой каждому жесту кисти правой, согнутой в </w:t>
      </w:r>
      <w:hyperlink r:id="rId31" w:tooltip="Локтевой сустав" w:history="1">
        <w:r w:rsidR="009F7E52" w:rsidRPr="00CB7C95">
          <w:rPr>
            <w:rStyle w:val="aa"/>
            <w:rFonts w:ascii="Arial" w:hAnsi="Arial" w:cs="Arial"/>
            <w:color w:val="auto"/>
            <w:u w:val="none"/>
          </w:rPr>
          <w:t>локте</w:t>
        </w:r>
      </w:hyperlink>
      <w:r w:rsidR="009F7E52" w:rsidRPr="00CB7C95">
        <w:rPr>
          <w:rFonts w:ascii="Arial" w:hAnsi="Arial" w:cs="Arial"/>
        </w:rPr>
        <w:t xml:space="preserve"> руки, соответс</w:t>
      </w:r>
      <w:r w:rsidR="006B4207" w:rsidRPr="00CB7C95">
        <w:rPr>
          <w:rFonts w:ascii="Arial" w:hAnsi="Arial" w:cs="Arial"/>
        </w:rPr>
        <w:t>твует буква русского языка.</w:t>
      </w:r>
    </w:p>
    <w:p w:rsidR="00F008C5" w:rsidRPr="00CB7C95" w:rsidRDefault="00CB4A9B" w:rsidP="006B4207">
      <w:pPr>
        <w:autoSpaceDE w:val="0"/>
        <w:autoSpaceDN w:val="0"/>
        <w:spacing w:after="0" w:line="360" w:lineRule="auto"/>
        <w:ind w:firstLine="709"/>
        <w:jc w:val="both"/>
        <w:rPr>
          <w:rFonts w:ascii="Arial" w:hAnsi="Arial" w:cs="Arial"/>
          <w:sz w:val="24"/>
          <w:szCs w:val="24"/>
        </w:rPr>
      </w:pPr>
      <w:r w:rsidRPr="00CB7C95">
        <w:rPr>
          <w:rFonts w:ascii="Arial" w:hAnsi="Arial" w:cs="Arial"/>
          <w:sz w:val="24"/>
          <w:szCs w:val="24"/>
        </w:rPr>
        <w:t>97</w:t>
      </w:r>
      <w:r w:rsidR="002809A5" w:rsidRPr="00CB7C95">
        <w:rPr>
          <w:rFonts w:ascii="Arial" w:eastAsiaTheme="majorEastAsia" w:hAnsi="Arial" w:cs="Arial"/>
          <w:b/>
          <w:sz w:val="24"/>
          <w:szCs w:val="24"/>
          <w:lang w:eastAsia="ru-RU"/>
        </w:rPr>
        <w:t xml:space="preserve"> калькирующая</w:t>
      </w:r>
      <w:r w:rsidR="006B4207" w:rsidRPr="00CB7C95">
        <w:rPr>
          <w:rFonts w:ascii="Arial" w:eastAsiaTheme="majorEastAsia" w:hAnsi="Arial" w:cs="Arial"/>
          <w:b/>
          <w:sz w:val="24"/>
          <w:szCs w:val="24"/>
          <w:lang w:eastAsia="ru-RU"/>
        </w:rPr>
        <w:t xml:space="preserve"> </w:t>
      </w:r>
      <w:r w:rsidR="002809A5" w:rsidRPr="00CB7C95">
        <w:rPr>
          <w:rFonts w:ascii="Arial" w:eastAsiaTheme="majorEastAsia" w:hAnsi="Arial" w:cs="Arial"/>
          <w:b/>
          <w:sz w:val="24"/>
          <w:szCs w:val="24"/>
          <w:lang w:eastAsia="ru-RU"/>
        </w:rPr>
        <w:t>жестовая</w:t>
      </w:r>
      <w:r w:rsidR="006B4207" w:rsidRPr="00CB7C95">
        <w:rPr>
          <w:rFonts w:ascii="Arial" w:eastAsiaTheme="majorEastAsia" w:hAnsi="Arial" w:cs="Arial"/>
          <w:b/>
          <w:sz w:val="24"/>
          <w:szCs w:val="24"/>
          <w:lang w:eastAsia="ru-RU"/>
        </w:rPr>
        <w:t xml:space="preserve"> </w:t>
      </w:r>
      <w:r w:rsidR="000E4F04" w:rsidRPr="00CB7C95">
        <w:rPr>
          <w:rFonts w:ascii="Arial" w:eastAsiaTheme="majorEastAsia" w:hAnsi="Arial" w:cs="Arial"/>
          <w:b/>
          <w:sz w:val="24"/>
          <w:szCs w:val="24"/>
          <w:lang w:eastAsia="ru-RU"/>
        </w:rPr>
        <w:t>речь</w:t>
      </w:r>
      <w:r w:rsidR="002809A5" w:rsidRPr="00CB7C95">
        <w:rPr>
          <w:rFonts w:ascii="Arial" w:eastAsiaTheme="majorEastAsia" w:hAnsi="Arial" w:cs="Arial"/>
          <w:b/>
          <w:sz w:val="24"/>
          <w:szCs w:val="24"/>
          <w:lang w:eastAsia="ru-RU"/>
        </w:rPr>
        <w:t>; КЖР:</w:t>
      </w:r>
      <w:r w:rsidR="002809A5" w:rsidRPr="00CB7C95">
        <w:rPr>
          <w:rFonts w:ascii="Arial" w:hAnsi="Arial" w:cs="Arial"/>
          <w:b/>
          <w:bCs/>
          <w:sz w:val="24"/>
          <w:szCs w:val="24"/>
        </w:rPr>
        <w:t xml:space="preserve"> </w:t>
      </w:r>
      <w:r w:rsidR="002809A5" w:rsidRPr="00CB7C95">
        <w:rPr>
          <w:rFonts w:ascii="Arial" w:hAnsi="Arial" w:cs="Arial"/>
          <w:sz w:val="24"/>
          <w:szCs w:val="24"/>
        </w:rPr>
        <w:t>система общения, в</w:t>
      </w:r>
      <w:r w:rsidR="00F008C5" w:rsidRPr="00CB7C95">
        <w:rPr>
          <w:rFonts w:ascii="Arial" w:hAnsi="Arial" w:cs="Arial"/>
          <w:sz w:val="24"/>
          <w:szCs w:val="24"/>
        </w:rPr>
        <w:t xml:space="preserve"> которой жесты сопровождая</w:t>
      </w:r>
      <w:r w:rsidR="006B4207" w:rsidRPr="00CB7C95">
        <w:rPr>
          <w:rFonts w:ascii="Arial" w:hAnsi="Arial" w:cs="Arial"/>
          <w:sz w:val="24"/>
          <w:szCs w:val="24"/>
        </w:rPr>
        <w:t xml:space="preserve"> устную </w:t>
      </w:r>
      <w:r w:rsidR="002809A5" w:rsidRPr="00CB7C95">
        <w:rPr>
          <w:rFonts w:ascii="Arial" w:hAnsi="Arial" w:cs="Arial"/>
          <w:bCs/>
          <w:sz w:val="24"/>
          <w:szCs w:val="24"/>
        </w:rPr>
        <w:t>речь</w:t>
      </w:r>
      <w:r w:rsidR="006B4207" w:rsidRPr="00CB7C95">
        <w:rPr>
          <w:rFonts w:ascii="Arial" w:hAnsi="Arial" w:cs="Arial"/>
          <w:sz w:val="24"/>
          <w:szCs w:val="24"/>
        </w:rPr>
        <w:t xml:space="preserve"> </w:t>
      </w:r>
      <w:r w:rsidR="00F008C5" w:rsidRPr="00CB7C95">
        <w:rPr>
          <w:rFonts w:ascii="Arial" w:hAnsi="Arial" w:cs="Arial"/>
          <w:sz w:val="24"/>
          <w:szCs w:val="24"/>
        </w:rPr>
        <w:t xml:space="preserve">говорящего, </w:t>
      </w:r>
      <w:r w:rsidR="002809A5" w:rsidRPr="00CB7C95">
        <w:rPr>
          <w:rFonts w:ascii="Arial" w:hAnsi="Arial" w:cs="Arial"/>
          <w:sz w:val="24"/>
          <w:szCs w:val="24"/>
        </w:rPr>
        <w:t>в</w:t>
      </w:r>
      <w:r w:rsidR="00F008C5" w:rsidRPr="00CB7C95">
        <w:rPr>
          <w:rFonts w:ascii="Arial" w:hAnsi="Arial" w:cs="Arial"/>
          <w:sz w:val="24"/>
          <w:szCs w:val="24"/>
        </w:rPr>
        <w:t>ыступают как эквиваленты слов, причем</w:t>
      </w:r>
      <w:r w:rsidR="002809A5" w:rsidRPr="00CB7C95">
        <w:rPr>
          <w:rFonts w:ascii="Arial" w:hAnsi="Arial" w:cs="Arial"/>
          <w:sz w:val="24"/>
          <w:szCs w:val="24"/>
        </w:rPr>
        <w:t xml:space="preserve"> порядок их следования соответствует расположе</w:t>
      </w:r>
      <w:r w:rsidR="008843B1" w:rsidRPr="00CB7C95">
        <w:rPr>
          <w:rFonts w:ascii="Arial" w:hAnsi="Arial" w:cs="Arial"/>
          <w:sz w:val="24"/>
          <w:szCs w:val="24"/>
        </w:rPr>
        <w:t>нию слов в обычном предложении.</w:t>
      </w:r>
    </w:p>
    <w:p w:rsidR="002809A5" w:rsidRPr="00CB7C95" w:rsidRDefault="00E66003" w:rsidP="007A670C">
      <w:pPr>
        <w:autoSpaceDE w:val="0"/>
        <w:autoSpaceDN w:val="0"/>
        <w:spacing w:before="120" w:after="120" w:line="240" w:lineRule="auto"/>
        <w:ind w:firstLine="709"/>
        <w:jc w:val="both"/>
        <w:rPr>
          <w:rFonts w:ascii="Arial" w:hAnsi="Arial" w:cs="Arial"/>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2809A5" w:rsidRPr="00CB7C95">
        <w:rPr>
          <w:rFonts w:ascii="Arial" w:hAnsi="Arial" w:cs="Arial"/>
        </w:rPr>
        <w:t xml:space="preserve">КЖР </w:t>
      </w:r>
      <w:r w:rsidR="005C7549" w:rsidRPr="00CB7C95">
        <w:rPr>
          <w:rFonts w:ascii="Arial" w:hAnsi="Arial" w:cs="Arial"/>
        </w:rPr>
        <w:t xml:space="preserve">является вторичной знаковой системой, так как </w:t>
      </w:r>
      <w:r w:rsidR="002809A5" w:rsidRPr="00CB7C95">
        <w:rPr>
          <w:rFonts w:ascii="Arial" w:hAnsi="Arial" w:cs="Arial"/>
        </w:rPr>
        <w:t>не имеет собственной грамматики, она калькирует структуру словесного языка (русского, английского, немецкого и др.)</w:t>
      </w:r>
      <w:r w:rsidR="005C7549" w:rsidRPr="00CB7C95">
        <w:rPr>
          <w:rFonts w:ascii="Arial" w:hAnsi="Arial" w:cs="Arial"/>
        </w:rPr>
        <w:t>.</w:t>
      </w:r>
    </w:p>
    <w:p w:rsidR="005C7549" w:rsidRPr="00CB7C95" w:rsidRDefault="00CB4A9B" w:rsidP="00804F0B">
      <w:pPr>
        <w:autoSpaceDE w:val="0"/>
        <w:autoSpaceDN w:val="0"/>
        <w:spacing w:after="0" w:line="360" w:lineRule="auto"/>
        <w:ind w:firstLine="709"/>
        <w:jc w:val="both"/>
        <w:rPr>
          <w:rFonts w:ascii="Arial" w:hAnsi="Arial" w:cs="Arial"/>
          <w:sz w:val="24"/>
          <w:szCs w:val="24"/>
        </w:rPr>
      </w:pPr>
      <w:r w:rsidRPr="00CB7C95">
        <w:rPr>
          <w:rFonts w:ascii="Arial" w:hAnsi="Arial" w:cs="Arial"/>
          <w:sz w:val="24"/>
          <w:szCs w:val="24"/>
          <w:lang w:eastAsia="ru-RU"/>
        </w:rPr>
        <w:t>98</w:t>
      </w:r>
      <w:r w:rsidR="005C7549" w:rsidRPr="00CB7C95">
        <w:rPr>
          <w:rFonts w:ascii="Arial" w:hAnsi="Arial" w:cs="Arial"/>
          <w:sz w:val="24"/>
          <w:szCs w:val="24"/>
          <w:lang w:eastAsia="ru-RU"/>
        </w:rPr>
        <w:t xml:space="preserve"> </w:t>
      </w:r>
      <w:proofErr w:type="spellStart"/>
      <w:r w:rsidR="009F7E52" w:rsidRPr="00CB7C95">
        <w:rPr>
          <w:rFonts w:ascii="Arial" w:hAnsi="Arial" w:cs="Arial"/>
          <w:b/>
          <w:sz w:val="24"/>
          <w:szCs w:val="24"/>
        </w:rPr>
        <w:t>сурдоперевод</w:t>
      </w:r>
      <w:proofErr w:type="spellEnd"/>
      <w:r w:rsidR="009F7E52" w:rsidRPr="00CB7C95">
        <w:rPr>
          <w:rFonts w:ascii="Arial" w:hAnsi="Arial" w:cs="Arial"/>
          <w:b/>
          <w:sz w:val="24"/>
          <w:szCs w:val="24"/>
        </w:rPr>
        <w:t xml:space="preserve">: </w:t>
      </w:r>
      <w:r w:rsidR="000E4F04" w:rsidRPr="00CB7C95">
        <w:rPr>
          <w:rFonts w:ascii="Arial" w:hAnsi="Arial" w:cs="Arial"/>
          <w:sz w:val="24"/>
          <w:szCs w:val="24"/>
        </w:rPr>
        <w:t>Прямой и обратный</w:t>
      </w:r>
      <w:r w:rsidR="005C7549" w:rsidRPr="00CB7C95">
        <w:rPr>
          <w:rFonts w:ascii="Arial" w:hAnsi="Arial" w:cs="Arial"/>
          <w:sz w:val="24"/>
          <w:szCs w:val="24"/>
        </w:rPr>
        <w:t xml:space="preserve"> </w:t>
      </w:r>
      <w:r w:rsidR="000E4F04" w:rsidRPr="00CB7C95">
        <w:rPr>
          <w:rFonts w:ascii="Arial" w:hAnsi="Arial" w:cs="Arial"/>
          <w:sz w:val="24"/>
          <w:szCs w:val="24"/>
        </w:rPr>
        <w:t>перевод</w:t>
      </w:r>
      <w:r w:rsidR="005C7549" w:rsidRPr="00CB7C95">
        <w:rPr>
          <w:rFonts w:ascii="Arial" w:hAnsi="Arial" w:cs="Arial"/>
          <w:sz w:val="24"/>
          <w:szCs w:val="24"/>
        </w:rPr>
        <w:t xml:space="preserve"> в процессе </w:t>
      </w:r>
      <w:r w:rsidR="009F7E52" w:rsidRPr="00CB7C95">
        <w:rPr>
          <w:rFonts w:ascii="Arial" w:hAnsi="Arial" w:cs="Arial"/>
          <w:sz w:val="24"/>
          <w:szCs w:val="24"/>
        </w:rPr>
        <w:t xml:space="preserve">коммуникации между </w:t>
      </w:r>
      <w:r w:rsidR="005C7549" w:rsidRPr="00CB7C95">
        <w:rPr>
          <w:rFonts w:ascii="Arial" w:hAnsi="Arial" w:cs="Arial"/>
          <w:sz w:val="24"/>
          <w:szCs w:val="24"/>
        </w:rPr>
        <w:t>инвалидами по слуху, использующими жестовый язык,</w:t>
      </w:r>
      <w:r w:rsidR="009F7E52" w:rsidRPr="00CB7C95">
        <w:rPr>
          <w:rFonts w:ascii="Arial" w:hAnsi="Arial" w:cs="Arial"/>
          <w:sz w:val="24"/>
          <w:szCs w:val="24"/>
        </w:rPr>
        <w:t xml:space="preserve"> и другими людьми</w:t>
      </w:r>
      <w:r w:rsidR="005C7549" w:rsidRPr="00CB7C95">
        <w:rPr>
          <w:rFonts w:ascii="Arial" w:hAnsi="Arial" w:cs="Arial"/>
          <w:sz w:val="24"/>
          <w:szCs w:val="24"/>
        </w:rPr>
        <w:t>.</w:t>
      </w:r>
    </w:p>
    <w:p w:rsidR="009F7E52" w:rsidRPr="00CB7C95" w:rsidRDefault="00CB4A9B" w:rsidP="00804F0B">
      <w:pPr>
        <w:autoSpaceDE w:val="0"/>
        <w:autoSpaceDN w:val="0"/>
        <w:spacing w:after="0" w:line="360" w:lineRule="auto"/>
        <w:ind w:firstLine="709"/>
        <w:jc w:val="both"/>
        <w:rPr>
          <w:rFonts w:ascii="Arial" w:hAnsi="Arial" w:cs="Arial"/>
          <w:sz w:val="24"/>
          <w:szCs w:val="24"/>
        </w:rPr>
      </w:pPr>
      <w:r w:rsidRPr="00CB7C95">
        <w:rPr>
          <w:rFonts w:ascii="Arial" w:hAnsi="Arial" w:cs="Arial"/>
          <w:sz w:val="24"/>
          <w:szCs w:val="24"/>
        </w:rPr>
        <w:t>99</w:t>
      </w:r>
      <w:r w:rsidR="005C7549" w:rsidRPr="00CB7C95">
        <w:rPr>
          <w:rFonts w:ascii="Arial" w:hAnsi="Arial" w:cs="Arial"/>
          <w:sz w:val="24"/>
          <w:szCs w:val="24"/>
        </w:rPr>
        <w:t xml:space="preserve"> </w:t>
      </w:r>
      <w:proofErr w:type="spellStart"/>
      <w:r w:rsidR="005C7549" w:rsidRPr="00CB7C95">
        <w:rPr>
          <w:rFonts w:ascii="Arial" w:hAnsi="Arial" w:cs="Arial"/>
          <w:b/>
          <w:sz w:val="24"/>
          <w:szCs w:val="24"/>
          <w:lang w:eastAsia="ru-RU"/>
        </w:rPr>
        <w:t>тифлосурдоперевод</w:t>
      </w:r>
      <w:proofErr w:type="spellEnd"/>
      <w:r w:rsidR="005C7549" w:rsidRPr="00CB7C95">
        <w:rPr>
          <w:rFonts w:ascii="Arial" w:hAnsi="Arial" w:cs="Arial"/>
          <w:b/>
          <w:sz w:val="24"/>
          <w:szCs w:val="24"/>
          <w:lang w:eastAsia="ru-RU"/>
        </w:rPr>
        <w:t xml:space="preserve">: </w:t>
      </w:r>
      <w:r w:rsidR="005C7549" w:rsidRPr="00CB7C95">
        <w:rPr>
          <w:rFonts w:ascii="Arial" w:hAnsi="Arial" w:cs="Arial"/>
          <w:sz w:val="24"/>
          <w:szCs w:val="24"/>
          <w:lang w:eastAsia="ru-RU"/>
        </w:rPr>
        <w:t>Прямой</w:t>
      </w:r>
      <w:r w:rsidR="005C7549" w:rsidRPr="00CB7C95">
        <w:rPr>
          <w:rFonts w:ascii="Arial" w:hAnsi="Arial" w:cs="Arial"/>
          <w:sz w:val="24"/>
          <w:szCs w:val="24"/>
        </w:rPr>
        <w:t xml:space="preserve"> и обратный перевод в процессе коммуникации между слепоглухими, владеющими</w:t>
      </w:r>
      <w:r w:rsidR="009F7E52" w:rsidRPr="00CB7C95">
        <w:rPr>
          <w:rFonts w:ascii="Arial" w:hAnsi="Arial" w:cs="Arial"/>
          <w:sz w:val="24"/>
          <w:szCs w:val="24"/>
        </w:rPr>
        <w:t xml:space="preserve"> </w:t>
      </w:r>
      <w:r w:rsidR="005C7549" w:rsidRPr="00CB7C95">
        <w:rPr>
          <w:rFonts w:ascii="Arial" w:hAnsi="Arial" w:cs="Arial"/>
          <w:sz w:val="24"/>
          <w:szCs w:val="24"/>
          <w:lang w:eastAsia="ru-RU"/>
        </w:rPr>
        <w:t xml:space="preserve">тактильным жестовым языком на основе </w:t>
      </w:r>
      <w:proofErr w:type="spellStart"/>
      <w:r w:rsidR="005C7549" w:rsidRPr="00CB7C95">
        <w:rPr>
          <w:rFonts w:ascii="Arial" w:hAnsi="Arial" w:cs="Arial"/>
          <w:sz w:val="24"/>
          <w:szCs w:val="24"/>
          <w:lang w:eastAsia="ru-RU"/>
        </w:rPr>
        <w:t>дактильной</w:t>
      </w:r>
      <w:proofErr w:type="spellEnd"/>
      <w:r w:rsidR="005C7549" w:rsidRPr="00CB7C95">
        <w:rPr>
          <w:rFonts w:ascii="Arial" w:hAnsi="Arial" w:cs="Arial"/>
          <w:sz w:val="24"/>
          <w:szCs w:val="24"/>
          <w:lang w:eastAsia="ru-RU"/>
        </w:rPr>
        <w:t xml:space="preserve"> азбуки,</w:t>
      </w:r>
      <w:r w:rsidR="005C7549" w:rsidRPr="00CB7C95">
        <w:rPr>
          <w:rFonts w:ascii="Arial" w:hAnsi="Arial" w:cs="Arial"/>
          <w:sz w:val="24"/>
          <w:szCs w:val="24"/>
        </w:rPr>
        <w:t xml:space="preserve"> и другими людьми.</w:t>
      </w:r>
    </w:p>
    <w:p w:rsidR="009F7E52" w:rsidRPr="00CB7C95" w:rsidRDefault="00CB4A9B" w:rsidP="00804F0B">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100</w:t>
      </w:r>
      <w:r w:rsidR="009F7E52" w:rsidRPr="00CB7C95">
        <w:rPr>
          <w:rFonts w:ascii="Arial" w:hAnsi="Arial" w:cs="Arial"/>
          <w:b/>
          <w:sz w:val="24"/>
          <w:szCs w:val="24"/>
          <w:lang w:eastAsia="ru-RU"/>
        </w:rPr>
        <w:t xml:space="preserve"> тактильный доступ к информации инвалидов по зрению: </w:t>
      </w:r>
      <w:r w:rsidR="009F7E52" w:rsidRPr="00CB7C95">
        <w:rPr>
          <w:rFonts w:ascii="Arial" w:hAnsi="Arial" w:cs="Arial"/>
          <w:sz w:val="24"/>
          <w:szCs w:val="24"/>
          <w:lang w:eastAsia="ru-RU"/>
        </w:rPr>
        <w:t xml:space="preserve">Тактильные </w:t>
      </w:r>
      <w:r w:rsidR="009F7E52" w:rsidRPr="00CB7C95">
        <w:rPr>
          <w:rFonts w:ascii="Arial" w:hAnsi="Arial" w:cs="Arial"/>
          <w:b/>
          <w:sz w:val="24"/>
          <w:szCs w:val="24"/>
          <w:lang w:eastAsia="ru-RU"/>
        </w:rPr>
        <w:t>с</w:t>
      </w:r>
      <w:r w:rsidR="009F7E52" w:rsidRPr="00CB7C95">
        <w:rPr>
          <w:rFonts w:ascii="Arial" w:hAnsi="Arial" w:cs="Arial"/>
          <w:sz w:val="24"/>
          <w:szCs w:val="24"/>
          <w:lang w:eastAsia="ru-RU"/>
        </w:rPr>
        <w:t xml:space="preserve">пособы обеспечения доступности печатной информации для инвалидов по зрению, в основе которых лежит использование рельефно-точечного шрифта Брайля, рельефно-линейного шрифта и рельефно-графических </w:t>
      </w:r>
      <w:r w:rsidR="003A51EC" w:rsidRPr="00CB7C95">
        <w:rPr>
          <w:rFonts w:ascii="Arial" w:hAnsi="Arial" w:cs="Arial"/>
          <w:sz w:val="24"/>
          <w:szCs w:val="24"/>
          <w:lang w:eastAsia="ru-RU"/>
        </w:rPr>
        <w:t>иллюстраций</w:t>
      </w:r>
      <w:r w:rsidR="009F7E52" w:rsidRPr="00CB7C95">
        <w:rPr>
          <w:rFonts w:ascii="Arial" w:hAnsi="Arial" w:cs="Arial"/>
          <w:sz w:val="24"/>
          <w:szCs w:val="24"/>
          <w:lang w:eastAsia="ru-RU"/>
        </w:rPr>
        <w:t xml:space="preserve">, которые воспринимаются </w:t>
      </w:r>
      <w:r w:rsidR="00CB4345" w:rsidRPr="00CB7C95">
        <w:rPr>
          <w:rFonts w:ascii="Arial" w:hAnsi="Arial" w:cs="Arial"/>
          <w:sz w:val="24"/>
          <w:szCs w:val="24"/>
          <w:lang w:eastAsia="ru-RU"/>
        </w:rPr>
        <w:t xml:space="preserve">через осязание, </w:t>
      </w:r>
      <w:r w:rsidR="009F7E52" w:rsidRPr="00CB7C95">
        <w:rPr>
          <w:rFonts w:ascii="Arial" w:hAnsi="Arial" w:cs="Arial"/>
          <w:sz w:val="24"/>
          <w:szCs w:val="24"/>
          <w:lang w:eastAsia="ru-RU"/>
        </w:rPr>
        <w:t>посредством прикосновения к ним пальцев.</w:t>
      </w:r>
    </w:p>
    <w:p w:rsidR="00DD7505" w:rsidRPr="00CB7C95" w:rsidRDefault="00CB4A9B" w:rsidP="00DD7505">
      <w:pPr>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101</w:t>
      </w:r>
      <w:r w:rsidR="009F7E52" w:rsidRPr="00CB7C95">
        <w:rPr>
          <w:rFonts w:ascii="Arial" w:hAnsi="Arial" w:cs="Arial"/>
          <w:sz w:val="24"/>
          <w:szCs w:val="24"/>
          <w:lang w:eastAsia="ru-RU"/>
        </w:rPr>
        <w:t xml:space="preserve"> </w:t>
      </w:r>
      <w:r w:rsidR="00DD7505" w:rsidRPr="00CB7C95">
        <w:rPr>
          <w:rFonts w:ascii="Arial" w:hAnsi="Arial" w:cs="Arial"/>
          <w:b/>
          <w:sz w:val="24"/>
          <w:szCs w:val="24"/>
          <w:lang w:eastAsia="ru-RU"/>
        </w:rPr>
        <w:t xml:space="preserve">рельефно-точечный шрифт Брайля: </w:t>
      </w:r>
      <w:r w:rsidR="00DD7505" w:rsidRPr="00CB7C95">
        <w:rPr>
          <w:rFonts w:ascii="Arial" w:hAnsi="Arial" w:cs="Arial"/>
          <w:sz w:val="24"/>
          <w:szCs w:val="24"/>
          <w:lang w:eastAsia="ru-RU"/>
        </w:rPr>
        <w:t>Тактильный рельефно-точечный шрифт, в основе которого лежит кодирование букв, цифр и других символов с помощью рельефных, выпуклых, легко воспринимаемых осязанием точек, расположенных на одном носителе шрифта в одной плоскости, и строго локализованных относительно друг друга. Каждому символу соответствует комбинация или сочетание комбинаций из шести точек.</w:t>
      </w:r>
    </w:p>
    <w:p w:rsidR="009F7E52" w:rsidRPr="00CB7C95" w:rsidRDefault="007A670C" w:rsidP="007A670C">
      <w:pPr>
        <w:spacing w:before="120" w:after="120" w:line="240" w:lineRule="auto"/>
        <w:ind w:firstLine="709"/>
        <w:jc w:val="both"/>
        <w:rPr>
          <w:rFonts w:ascii="Arial" w:hAnsi="Arial" w:cs="Arial"/>
          <w:sz w:val="24"/>
          <w:szCs w:val="24"/>
          <w:lang w:eastAsia="ru-RU"/>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DD7505" w:rsidRPr="00CB7C95">
        <w:rPr>
          <w:rFonts w:ascii="Arial" w:hAnsi="Arial" w:cs="Arial"/>
          <w:lang w:eastAsia="ru-RU"/>
        </w:rPr>
        <w:t xml:space="preserve">В «компьютерном Брайле», применяемом в </w:t>
      </w:r>
      <w:proofErr w:type="spellStart"/>
      <w:r w:rsidR="00DD7505" w:rsidRPr="00CB7C95">
        <w:rPr>
          <w:rFonts w:ascii="Arial" w:hAnsi="Arial" w:cs="Arial"/>
          <w:lang w:eastAsia="ru-RU"/>
        </w:rPr>
        <w:t>брайлевских</w:t>
      </w:r>
      <w:proofErr w:type="spellEnd"/>
      <w:r w:rsidR="00DD7505" w:rsidRPr="00CB7C95">
        <w:rPr>
          <w:rFonts w:ascii="Arial" w:hAnsi="Arial" w:cs="Arial"/>
          <w:lang w:eastAsia="ru-RU"/>
        </w:rPr>
        <w:t xml:space="preserve"> дисплеях, используется восьми-точечный шрифт Брайля, в котором каждому символу соответствует одна комбинация.</w:t>
      </w:r>
    </w:p>
    <w:p w:rsidR="009F7E52" w:rsidRPr="00CB7C95" w:rsidRDefault="003A51EC" w:rsidP="00804F0B">
      <w:pPr>
        <w:shd w:val="clear" w:color="auto" w:fill="FFFFFF"/>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10</w:t>
      </w:r>
      <w:r w:rsidR="00CB4A9B" w:rsidRPr="00CB7C95">
        <w:rPr>
          <w:rFonts w:ascii="Arial" w:hAnsi="Arial" w:cs="Arial"/>
          <w:sz w:val="24"/>
          <w:szCs w:val="24"/>
          <w:lang w:eastAsia="ru-RU"/>
        </w:rPr>
        <w:t>2</w:t>
      </w:r>
      <w:r w:rsidR="009F7E52" w:rsidRPr="00CB7C95">
        <w:rPr>
          <w:rFonts w:ascii="Arial" w:hAnsi="Arial" w:cs="Arial"/>
          <w:sz w:val="24"/>
          <w:szCs w:val="24"/>
          <w:lang w:eastAsia="ru-RU"/>
        </w:rPr>
        <w:t xml:space="preserve"> </w:t>
      </w:r>
      <w:r w:rsidR="009F7E52" w:rsidRPr="00CB7C95">
        <w:rPr>
          <w:rFonts w:ascii="Arial" w:hAnsi="Arial" w:cs="Arial"/>
          <w:b/>
          <w:sz w:val="24"/>
          <w:szCs w:val="24"/>
        </w:rPr>
        <w:t>рельефно-линейный шрифт; РЛШ:</w:t>
      </w:r>
      <w:r w:rsidR="009F7E52" w:rsidRPr="00CB7C95">
        <w:rPr>
          <w:rFonts w:ascii="Arial" w:hAnsi="Arial" w:cs="Arial"/>
          <w:sz w:val="24"/>
          <w:szCs w:val="24"/>
          <w:lang w:eastAsia="ru-RU"/>
        </w:rPr>
        <w:t xml:space="preserve"> Выпуклые знаки, </w:t>
      </w:r>
      <w:r w:rsidR="006B4207" w:rsidRPr="00CB7C95">
        <w:rPr>
          <w:rFonts w:ascii="Arial" w:hAnsi="Arial" w:cs="Arial"/>
          <w:sz w:val="24"/>
          <w:szCs w:val="24"/>
          <w:lang w:eastAsia="ru-RU"/>
        </w:rPr>
        <w:t>совпадающие по начертанию с пло</w:t>
      </w:r>
      <w:r w:rsidR="009F7E52" w:rsidRPr="00CB7C95">
        <w:rPr>
          <w:rFonts w:ascii="Arial" w:hAnsi="Arial" w:cs="Arial"/>
          <w:sz w:val="24"/>
          <w:szCs w:val="24"/>
          <w:lang w:eastAsia="ru-RU"/>
        </w:rPr>
        <w:t xml:space="preserve">скопечатными аналогами, но адаптированные для тактильного </w:t>
      </w:r>
      <w:r w:rsidRPr="00CB7C95">
        <w:rPr>
          <w:rFonts w:ascii="Arial" w:hAnsi="Arial" w:cs="Arial"/>
          <w:sz w:val="24"/>
          <w:szCs w:val="24"/>
          <w:lang w:eastAsia="ru-RU"/>
        </w:rPr>
        <w:t>восприятия.</w:t>
      </w:r>
    </w:p>
    <w:p w:rsidR="009F7E52" w:rsidRPr="00CB7C95" w:rsidRDefault="00CB4A9B" w:rsidP="00804F0B">
      <w:pPr>
        <w:spacing w:after="0" w:line="360" w:lineRule="auto"/>
        <w:ind w:firstLine="709"/>
        <w:jc w:val="both"/>
        <w:rPr>
          <w:rFonts w:ascii="Arial" w:hAnsi="Arial" w:cs="Arial"/>
          <w:sz w:val="24"/>
          <w:szCs w:val="24"/>
        </w:rPr>
      </w:pPr>
      <w:r w:rsidRPr="00CB7C95">
        <w:rPr>
          <w:rFonts w:ascii="Arial" w:hAnsi="Arial" w:cs="Arial"/>
          <w:sz w:val="24"/>
          <w:szCs w:val="24"/>
          <w:lang w:eastAsia="ru-RU"/>
        </w:rPr>
        <w:t>103</w:t>
      </w:r>
      <w:r w:rsidR="009F7E52" w:rsidRPr="00CB7C95">
        <w:rPr>
          <w:rFonts w:ascii="Arial" w:hAnsi="Arial" w:cs="Arial"/>
          <w:sz w:val="24"/>
          <w:szCs w:val="24"/>
          <w:lang w:eastAsia="ru-RU"/>
        </w:rPr>
        <w:t xml:space="preserve"> </w:t>
      </w:r>
      <w:r w:rsidR="009F7E52" w:rsidRPr="00CB7C95">
        <w:rPr>
          <w:rFonts w:ascii="Arial" w:hAnsi="Arial" w:cs="Arial"/>
          <w:b/>
          <w:sz w:val="24"/>
          <w:szCs w:val="24"/>
        </w:rPr>
        <w:t xml:space="preserve">рельефно-графические </w:t>
      </w:r>
      <w:r w:rsidR="003A51EC" w:rsidRPr="00CB7C95">
        <w:rPr>
          <w:rFonts w:ascii="Arial" w:hAnsi="Arial" w:cs="Arial"/>
          <w:b/>
          <w:sz w:val="24"/>
          <w:szCs w:val="24"/>
        </w:rPr>
        <w:t>иллюстрации:</w:t>
      </w:r>
      <w:r w:rsidR="009F7E52" w:rsidRPr="00CB7C95">
        <w:rPr>
          <w:rFonts w:ascii="Arial" w:hAnsi="Arial" w:cs="Arial"/>
          <w:b/>
          <w:sz w:val="24"/>
          <w:szCs w:val="24"/>
        </w:rPr>
        <w:t xml:space="preserve"> </w:t>
      </w:r>
      <w:r w:rsidR="009F7E52" w:rsidRPr="00CB7C95">
        <w:rPr>
          <w:rFonts w:ascii="Arial" w:hAnsi="Arial" w:cs="Arial"/>
          <w:sz w:val="24"/>
          <w:szCs w:val="24"/>
        </w:rPr>
        <w:t xml:space="preserve">выпуклые изображения различного характера и назначения, подразделяемые на </w:t>
      </w:r>
      <w:proofErr w:type="spellStart"/>
      <w:r w:rsidR="009F7E52" w:rsidRPr="00CB7C95">
        <w:rPr>
          <w:rFonts w:ascii="Arial" w:hAnsi="Arial" w:cs="Arial"/>
          <w:sz w:val="24"/>
          <w:szCs w:val="24"/>
        </w:rPr>
        <w:t>тифлобарельефные</w:t>
      </w:r>
      <w:proofErr w:type="spellEnd"/>
      <w:r w:rsidR="009F7E52" w:rsidRPr="00CB7C95">
        <w:rPr>
          <w:rFonts w:ascii="Arial" w:hAnsi="Arial" w:cs="Arial"/>
          <w:sz w:val="24"/>
          <w:szCs w:val="24"/>
        </w:rPr>
        <w:t xml:space="preserve"> изображения с высотой рисунка над поверхностью до 25 мм и </w:t>
      </w:r>
      <w:proofErr w:type="spellStart"/>
      <w:r w:rsidR="009F7E52" w:rsidRPr="00CB7C95">
        <w:rPr>
          <w:rFonts w:ascii="Arial" w:hAnsi="Arial" w:cs="Arial"/>
          <w:sz w:val="24"/>
          <w:szCs w:val="24"/>
        </w:rPr>
        <w:t>тифлогорельефные</w:t>
      </w:r>
      <w:proofErr w:type="spellEnd"/>
      <w:r w:rsidR="009F7E52" w:rsidRPr="00CB7C95">
        <w:rPr>
          <w:rFonts w:ascii="Arial" w:hAnsi="Arial" w:cs="Arial"/>
          <w:sz w:val="24"/>
          <w:szCs w:val="24"/>
        </w:rPr>
        <w:t xml:space="preserve"> изображения с высотой рисунка свыше 25 мм.</w:t>
      </w:r>
    </w:p>
    <w:p w:rsidR="00F008C5" w:rsidRPr="00CB7C95" w:rsidRDefault="00CB4A9B" w:rsidP="00804F0B">
      <w:pPr>
        <w:spacing w:after="0" w:line="360" w:lineRule="auto"/>
        <w:ind w:firstLine="709"/>
        <w:jc w:val="both"/>
        <w:rPr>
          <w:rFonts w:ascii="Arial" w:hAnsi="Arial" w:cs="Arial"/>
          <w:sz w:val="24"/>
          <w:szCs w:val="24"/>
        </w:rPr>
      </w:pPr>
      <w:r w:rsidRPr="00CB7C95">
        <w:rPr>
          <w:rFonts w:ascii="Arial" w:hAnsi="Arial" w:cs="Arial"/>
          <w:sz w:val="24"/>
          <w:szCs w:val="24"/>
        </w:rPr>
        <w:t>104</w:t>
      </w:r>
      <w:r w:rsidR="009F7E52" w:rsidRPr="00CB7C95">
        <w:rPr>
          <w:rFonts w:ascii="Arial" w:hAnsi="Arial" w:cs="Arial"/>
          <w:b/>
          <w:sz w:val="24"/>
          <w:szCs w:val="24"/>
        </w:rPr>
        <w:t xml:space="preserve"> «говорящие книги»: </w:t>
      </w:r>
      <w:r w:rsidR="009F7E52" w:rsidRPr="00CB7C95">
        <w:rPr>
          <w:rFonts w:ascii="Arial" w:hAnsi="Arial" w:cs="Arial"/>
          <w:sz w:val="24"/>
          <w:szCs w:val="24"/>
        </w:rPr>
        <w:t>Текстовые издания (книги, брошюры и т.п.), записанные профессиональными дикторами или волонт</w:t>
      </w:r>
      <w:r w:rsidR="008843B1" w:rsidRPr="00CB7C95">
        <w:rPr>
          <w:rFonts w:ascii="Arial" w:hAnsi="Arial" w:cs="Arial"/>
          <w:sz w:val="24"/>
          <w:szCs w:val="24"/>
        </w:rPr>
        <w:t>ерами в виде речевых фонограмм.</w:t>
      </w:r>
    </w:p>
    <w:p w:rsidR="009F7E52" w:rsidRPr="00CB7C95" w:rsidRDefault="007A670C" w:rsidP="007A670C">
      <w:pPr>
        <w:spacing w:before="120" w:after="120" w:line="240" w:lineRule="auto"/>
        <w:ind w:firstLine="709"/>
        <w:jc w:val="both"/>
        <w:rPr>
          <w:rFonts w:ascii="Arial" w:hAnsi="Arial" w:cs="Arial"/>
        </w:rPr>
      </w:pPr>
      <w:r w:rsidRPr="00CB7C95">
        <w:rPr>
          <w:rFonts w:ascii="Arial" w:eastAsia="Calibri" w:hAnsi="Arial" w:cs="Arial"/>
          <w:spacing w:val="60"/>
          <w:kern w:val="2"/>
        </w:rPr>
        <w:t>Примечание</w:t>
      </w:r>
      <w:r w:rsidRPr="00CB7C95">
        <w:rPr>
          <w:rFonts w:ascii="Arial" w:eastAsia="Calibri" w:hAnsi="Arial" w:cs="Arial"/>
          <w:kern w:val="2"/>
        </w:rPr>
        <w:t xml:space="preserve"> — </w:t>
      </w:r>
      <w:r w:rsidR="009F7E52" w:rsidRPr="00CB7C95">
        <w:rPr>
          <w:rFonts w:ascii="Arial" w:hAnsi="Arial" w:cs="Arial"/>
        </w:rPr>
        <w:t>Первоначально использовались аналоговые носители (грамзапись и магнитная лента), в настоящее время – цифровые носители (карты памяти). «Говорящие» книги» исполь</w:t>
      </w:r>
      <w:r w:rsidR="006B4207" w:rsidRPr="00CB7C95">
        <w:rPr>
          <w:rFonts w:ascii="Arial" w:hAnsi="Arial" w:cs="Arial"/>
        </w:rPr>
        <w:t xml:space="preserve">зуют специальные форматы, в </w:t>
      </w:r>
      <w:proofErr w:type="spellStart"/>
      <w:r w:rsidR="006B4207" w:rsidRPr="00CB7C95">
        <w:rPr>
          <w:rFonts w:ascii="Arial" w:hAnsi="Arial" w:cs="Arial"/>
        </w:rPr>
        <w:t>т.</w:t>
      </w:r>
      <w:r w:rsidR="009F7E52" w:rsidRPr="00CB7C95">
        <w:rPr>
          <w:rFonts w:ascii="Arial" w:hAnsi="Arial" w:cs="Arial"/>
        </w:rPr>
        <w:t>ч</w:t>
      </w:r>
      <w:proofErr w:type="spellEnd"/>
      <w:r w:rsidR="009F7E52" w:rsidRPr="00CB7C95">
        <w:rPr>
          <w:rFonts w:ascii="Arial" w:hAnsi="Arial" w:cs="Arial"/>
        </w:rPr>
        <w:t>. крипт</w:t>
      </w:r>
      <w:r w:rsidR="006B4207" w:rsidRPr="00CB7C95">
        <w:rPr>
          <w:rFonts w:ascii="Arial" w:hAnsi="Arial" w:cs="Arial"/>
        </w:rPr>
        <w:t>озащиту. В отличие от аудиокниг</w:t>
      </w:r>
      <w:r w:rsidR="009F7E52" w:rsidRPr="00CB7C95">
        <w:rPr>
          <w:rFonts w:ascii="Arial" w:hAnsi="Arial" w:cs="Arial"/>
        </w:rPr>
        <w:t xml:space="preserve"> они адресованы исключительно инвалидам по зрению, а также лицам с другими функциональными нарушениями, затрудняющими чтение обычных плоскопечатных текстов.</w:t>
      </w:r>
    </w:p>
    <w:p w:rsidR="009F7E52" w:rsidRPr="00CB7C95" w:rsidRDefault="009F7E52" w:rsidP="00804F0B">
      <w:pPr>
        <w:spacing w:after="0" w:line="360" w:lineRule="auto"/>
        <w:ind w:firstLine="709"/>
        <w:jc w:val="both"/>
        <w:rPr>
          <w:rFonts w:ascii="Arial" w:hAnsi="Arial" w:cs="Arial"/>
          <w:sz w:val="24"/>
          <w:szCs w:val="24"/>
        </w:rPr>
      </w:pPr>
      <w:r w:rsidRPr="00CB7C95">
        <w:rPr>
          <w:rFonts w:ascii="Arial" w:hAnsi="Arial" w:cs="Arial"/>
          <w:bCs/>
          <w:sz w:val="24"/>
          <w:szCs w:val="24"/>
        </w:rPr>
        <w:t>1</w:t>
      </w:r>
      <w:r w:rsidR="00CB4A9B" w:rsidRPr="00CB7C95">
        <w:rPr>
          <w:rFonts w:ascii="Arial" w:hAnsi="Arial" w:cs="Arial"/>
          <w:bCs/>
          <w:sz w:val="24"/>
          <w:szCs w:val="24"/>
        </w:rPr>
        <w:t>05</w:t>
      </w:r>
      <w:r w:rsidRPr="00CB7C95">
        <w:rPr>
          <w:rFonts w:ascii="Arial" w:hAnsi="Arial" w:cs="Arial"/>
          <w:b/>
          <w:bCs/>
          <w:sz w:val="24"/>
          <w:szCs w:val="24"/>
        </w:rPr>
        <w:t xml:space="preserve"> издания в специальных форматах:</w:t>
      </w:r>
      <w:r w:rsidRPr="00CB7C95">
        <w:rPr>
          <w:rFonts w:ascii="Arial" w:hAnsi="Arial" w:cs="Arial"/>
          <w:bCs/>
          <w:sz w:val="24"/>
          <w:szCs w:val="24"/>
        </w:rPr>
        <w:t xml:space="preserve"> </w:t>
      </w:r>
      <w:r w:rsidRPr="00CB7C95">
        <w:rPr>
          <w:rFonts w:ascii="Arial" w:hAnsi="Arial" w:cs="Arial"/>
          <w:sz w:val="24"/>
          <w:szCs w:val="24"/>
        </w:rPr>
        <w:t xml:space="preserve">Издания, адресованные пользователям, имеющим сенсорные нарушения (зрения, слуха, зрения и слуха). Включают книги, изданные рельефно-точечным шрифтом по системе Брайля, рельефно-графические издания, аудио- и «говорящие» книги, </w:t>
      </w:r>
      <w:proofErr w:type="spellStart"/>
      <w:r w:rsidRPr="00CB7C95">
        <w:rPr>
          <w:rFonts w:ascii="Arial" w:hAnsi="Arial" w:cs="Arial"/>
          <w:sz w:val="24"/>
          <w:szCs w:val="24"/>
        </w:rPr>
        <w:t>крупношрифтовые</w:t>
      </w:r>
      <w:proofErr w:type="spellEnd"/>
      <w:r w:rsidRPr="00CB7C95">
        <w:rPr>
          <w:rFonts w:ascii="Arial" w:hAnsi="Arial" w:cs="Arial"/>
          <w:sz w:val="24"/>
          <w:szCs w:val="24"/>
        </w:rPr>
        <w:t xml:space="preserve"> издания, электронные издания, воспроизводимые с помощью специальных цифровых технических устройств, а также мультимедийные издания, имеющие </w:t>
      </w:r>
      <w:proofErr w:type="spellStart"/>
      <w:r w:rsidRPr="00CB7C95">
        <w:rPr>
          <w:rFonts w:ascii="Arial" w:hAnsi="Arial" w:cs="Arial"/>
          <w:sz w:val="24"/>
          <w:szCs w:val="24"/>
        </w:rPr>
        <w:t>сурдоперевод</w:t>
      </w:r>
      <w:proofErr w:type="spellEnd"/>
      <w:r w:rsidRPr="00CB7C95">
        <w:rPr>
          <w:rFonts w:ascii="Arial" w:hAnsi="Arial" w:cs="Arial"/>
          <w:sz w:val="24"/>
          <w:szCs w:val="24"/>
        </w:rPr>
        <w:t xml:space="preserve"> и/или </w:t>
      </w:r>
      <w:proofErr w:type="spellStart"/>
      <w:r w:rsidRPr="00CB7C95">
        <w:rPr>
          <w:rFonts w:ascii="Arial" w:hAnsi="Arial" w:cs="Arial"/>
          <w:sz w:val="24"/>
          <w:szCs w:val="24"/>
        </w:rPr>
        <w:t>субтитрирование</w:t>
      </w:r>
      <w:proofErr w:type="spellEnd"/>
      <w:r w:rsidRPr="00CB7C95">
        <w:rPr>
          <w:rFonts w:ascii="Arial" w:hAnsi="Arial" w:cs="Arial"/>
          <w:sz w:val="24"/>
          <w:szCs w:val="24"/>
        </w:rPr>
        <w:t xml:space="preserve">, описательный </w:t>
      </w:r>
      <w:proofErr w:type="spellStart"/>
      <w:r w:rsidRPr="00CB7C95">
        <w:rPr>
          <w:rFonts w:ascii="Arial" w:hAnsi="Arial" w:cs="Arial"/>
          <w:sz w:val="24"/>
          <w:szCs w:val="24"/>
        </w:rPr>
        <w:t>тифлокомментарий</w:t>
      </w:r>
      <w:proofErr w:type="spellEnd"/>
      <w:r w:rsidRPr="00CB7C95">
        <w:rPr>
          <w:rFonts w:ascii="Arial" w:hAnsi="Arial" w:cs="Arial"/>
          <w:sz w:val="24"/>
          <w:szCs w:val="24"/>
        </w:rPr>
        <w:t>.</w:t>
      </w:r>
    </w:p>
    <w:p w:rsidR="00813E28" w:rsidRPr="00CB7C95" w:rsidRDefault="009F7E52" w:rsidP="00804F0B">
      <w:pPr>
        <w:spacing w:after="0" w:line="360" w:lineRule="auto"/>
        <w:ind w:firstLine="709"/>
        <w:jc w:val="both"/>
        <w:rPr>
          <w:rFonts w:ascii="Arial" w:hAnsi="Arial" w:cs="Arial"/>
          <w:sz w:val="24"/>
          <w:szCs w:val="24"/>
        </w:rPr>
      </w:pPr>
      <w:r w:rsidRPr="00CB7C95">
        <w:rPr>
          <w:rFonts w:ascii="Arial" w:hAnsi="Arial" w:cs="Arial"/>
          <w:sz w:val="24"/>
          <w:szCs w:val="24"/>
        </w:rPr>
        <w:t>1</w:t>
      </w:r>
      <w:r w:rsidR="00CB4A9B" w:rsidRPr="00CB7C95">
        <w:rPr>
          <w:rFonts w:ascii="Arial" w:hAnsi="Arial" w:cs="Arial"/>
          <w:sz w:val="24"/>
          <w:szCs w:val="24"/>
        </w:rPr>
        <w:t>06</w:t>
      </w:r>
      <w:r w:rsidRPr="00CB7C95">
        <w:rPr>
          <w:rFonts w:ascii="Arial" w:hAnsi="Arial" w:cs="Arial"/>
          <w:b/>
          <w:sz w:val="24"/>
          <w:szCs w:val="24"/>
        </w:rPr>
        <w:t xml:space="preserve"> </w:t>
      </w:r>
      <w:proofErr w:type="spellStart"/>
      <w:r w:rsidRPr="00CB7C95">
        <w:rPr>
          <w:rFonts w:ascii="Arial" w:hAnsi="Arial" w:cs="Arial"/>
          <w:b/>
          <w:sz w:val="24"/>
          <w:szCs w:val="24"/>
        </w:rPr>
        <w:t>многоформатные</w:t>
      </w:r>
      <w:proofErr w:type="spellEnd"/>
      <w:r w:rsidRPr="00CB7C95">
        <w:rPr>
          <w:rFonts w:ascii="Arial" w:hAnsi="Arial" w:cs="Arial"/>
          <w:b/>
          <w:sz w:val="24"/>
          <w:szCs w:val="24"/>
        </w:rPr>
        <w:t xml:space="preserve"> издания: </w:t>
      </w:r>
      <w:r w:rsidRPr="00CB7C95">
        <w:rPr>
          <w:rFonts w:ascii="Arial" w:hAnsi="Arial" w:cs="Arial"/>
          <w:sz w:val="24"/>
          <w:szCs w:val="24"/>
        </w:rPr>
        <w:t xml:space="preserve">Группа изданий, </w:t>
      </w:r>
      <w:proofErr w:type="spellStart"/>
      <w:r w:rsidRPr="00CB7C95">
        <w:rPr>
          <w:rFonts w:ascii="Arial" w:hAnsi="Arial" w:cs="Arial"/>
          <w:sz w:val="24"/>
          <w:szCs w:val="24"/>
        </w:rPr>
        <w:t>взаимодополнительно</w:t>
      </w:r>
      <w:proofErr w:type="spellEnd"/>
      <w:r w:rsidRPr="00CB7C95">
        <w:rPr>
          <w:rFonts w:ascii="Arial" w:hAnsi="Arial" w:cs="Arial"/>
          <w:sz w:val="24"/>
          <w:szCs w:val="24"/>
        </w:rPr>
        <w:t xml:space="preserve"> использующих рельефно-графический, рельефно-точечный, </w:t>
      </w:r>
      <w:r w:rsidR="003A51EC" w:rsidRPr="00CB7C95">
        <w:rPr>
          <w:rFonts w:ascii="Arial" w:hAnsi="Arial" w:cs="Arial"/>
          <w:sz w:val="24"/>
          <w:szCs w:val="24"/>
        </w:rPr>
        <w:t>иллюстрациями (рисунками, чертежами</w:t>
      </w:r>
      <w:r w:rsidRPr="00CB7C95">
        <w:rPr>
          <w:rFonts w:ascii="Arial" w:hAnsi="Arial" w:cs="Arial"/>
          <w:sz w:val="24"/>
          <w:szCs w:val="24"/>
        </w:rPr>
        <w:t>, географически</w:t>
      </w:r>
      <w:r w:rsidR="003A51EC" w:rsidRPr="00CB7C95">
        <w:rPr>
          <w:rFonts w:ascii="Arial" w:hAnsi="Arial" w:cs="Arial"/>
          <w:sz w:val="24"/>
          <w:szCs w:val="24"/>
        </w:rPr>
        <w:t>ми картами</w:t>
      </w:r>
      <w:r w:rsidRPr="00CB7C95">
        <w:rPr>
          <w:rFonts w:ascii="Arial" w:hAnsi="Arial" w:cs="Arial"/>
          <w:sz w:val="24"/>
          <w:szCs w:val="24"/>
        </w:rPr>
        <w:t xml:space="preserve"> и т.п.), рассчитанные на восприятие преимущественно через осязание.</w:t>
      </w:r>
    </w:p>
    <w:p w:rsidR="00F27394" w:rsidRPr="00CB7C95" w:rsidRDefault="00CB4345" w:rsidP="00804F0B">
      <w:pPr>
        <w:spacing w:after="0" w:line="360" w:lineRule="auto"/>
        <w:ind w:firstLine="709"/>
        <w:jc w:val="both"/>
        <w:rPr>
          <w:rFonts w:ascii="Arial" w:hAnsi="Arial" w:cs="Arial"/>
          <w:sz w:val="24"/>
          <w:szCs w:val="24"/>
        </w:rPr>
      </w:pPr>
      <w:r w:rsidRPr="00CB7C95">
        <w:rPr>
          <w:rFonts w:ascii="Arial" w:hAnsi="Arial" w:cs="Arial"/>
          <w:sz w:val="24"/>
          <w:szCs w:val="24"/>
        </w:rPr>
        <w:t>1</w:t>
      </w:r>
      <w:r w:rsidR="00CB4A9B" w:rsidRPr="00CB7C95">
        <w:rPr>
          <w:rFonts w:ascii="Arial" w:hAnsi="Arial" w:cs="Arial"/>
          <w:sz w:val="24"/>
          <w:szCs w:val="24"/>
        </w:rPr>
        <w:t>07</w:t>
      </w:r>
      <w:r w:rsidR="00813E28" w:rsidRPr="00CB7C95">
        <w:rPr>
          <w:rFonts w:ascii="Arial" w:hAnsi="Arial" w:cs="Arial"/>
          <w:sz w:val="24"/>
          <w:szCs w:val="24"/>
        </w:rPr>
        <w:t xml:space="preserve"> </w:t>
      </w:r>
      <w:r w:rsidR="00F27394" w:rsidRPr="00CB7C95">
        <w:rPr>
          <w:rFonts w:ascii="Arial" w:hAnsi="Arial" w:cs="Arial"/>
          <w:b/>
          <w:sz w:val="24"/>
          <w:szCs w:val="24"/>
        </w:rPr>
        <w:t>рельефно-графические пособия:</w:t>
      </w:r>
      <w:r w:rsidR="00F27394" w:rsidRPr="00CB7C95">
        <w:rPr>
          <w:rFonts w:ascii="Arial" w:hAnsi="Arial" w:cs="Arial"/>
          <w:sz w:val="24"/>
          <w:szCs w:val="24"/>
        </w:rPr>
        <w:t xml:space="preserve"> Издания с рельефными иллюстрациями (рисунками, чертежами, географически</w:t>
      </w:r>
      <w:r w:rsidR="002D358D" w:rsidRPr="00CB7C95">
        <w:rPr>
          <w:rFonts w:ascii="Arial" w:hAnsi="Arial" w:cs="Arial"/>
          <w:sz w:val="24"/>
          <w:szCs w:val="24"/>
        </w:rPr>
        <w:t>ми картами</w:t>
      </w:r>
      <w:r w:rsidR="00F27394" w:rsidRPr="00CB7C95">
        <w:rPr>
          <w:rFonts w:ascii="Arial" w:hAnsi="Arial" w:cs="Arial"/>
          <w:sz w:val="24"/>
          <w:szCs w:val="24"/>
        </w:rPr>
        <w:t xml:space="preserve"> и т.п.), рассчитанные на восприятие преимущественно через осязание.</w:t>
      </w:r>
    </w:p>
    <w:p w:rsidR="00813E28" w:rsidRPr="00CB7C95" w:rsidRDefault="002D358D" w:rsidP="00804F0B">
      <w:pPr>
        <w:spacing w:after="0" w:line="360" w:lineRule="auto"/>
        <w:ind w:firstLine="709"/>
        <w:jc w:val="both"/>
        <w:rPr>
          <w:rFonts w:ascii="Arial" w:hAnsi="Arial" w:cs="Arial"/>
          <w:sz w:val="24"/>
          <w:szCs w:val="24"/>
        </w:rPr>
      </w:pPr>
      <w:r w:rsidRPr="00CB7C95">
        <w:rPr>
          <w:rFonts w:ascii="Arial" w:hAnsi="Arial" w:cs="Arial"/>
          <w:sz w:val="24"/>
          <w:szCs w:val="24"/>
        </w:rPr>
        <w:t>108</w:t>
      </w:r>
      <w:r w:rsidRPr="00CB7C95">
        <w:rPr>
          <w:rFonts w:ascii="Arial" w:hAnsi="Arial" w:cs="Arial"/>
          <w:b/>
          <w:sz w:val="24"/>
          <w:szCs w:val="24"/>
        </w:rPr>
        <w:t xml:space="preserve"> </w:t>
      </w:r>
      <w:r w:rsidR="00813E28" w:rsidRPr="00CB7C95">
        <w:rPr>
          <w:rFonts w:ascii="Arial" w:hAnsi="Arial" w:cs="Arial"/>
          <w:b/>
          <w:sz w:val="24"/>
          <w:szCs w:val="24"/>
        </w:rPr>
        <w:t>издания укрупненного шрифта:</w:t>
      </w:r>
      <w:r w:rsidR="00813E28" w:rsidRPr="00CB7C95">
        <w:rPr>
          <w:rFonts w:ascii="Arial" w:hAnsi="Arial" w:cs="Arial"/>
          <w:sz w:val="24"/>
          <w:szCs w:val="24"/>
        </w:rPr>
        <w:t xml:space="preserve"> </w:t>
      </w:r>
      <w:r w:rsidR="00CB4345" w:rsidRPr="00CB7C95">
        <w:rPr>
          <w:rFonts w:ascii="Arial" w:hAnsi="Arial" w:cs="Arial"/>
          <w:sz w:val="24"/>
          <w:szCs w:val="24"/>
        </w:rPr>
        <w:t>И</w:t>
      </w:r>
      <w:r w:rsidR="00813E28" w:rsidRPr="00CB7C95">
        <w:rPr>
          <w:rFonts w:ascii="Arial" w:hAnsi="Arial" w:cs="Arial"/>
          <w:sz w:val="24"/>
          <w:szCs w:val="24"/>
        </w:rPr>
        <w:t>здания, отвечающие специальным требованиям вида и размера шрифта (кегль которого варьируется от 14 до 20 пунктов), потребительских свойств бумаги, соблюдения инте</w:t>
      </w:r>
      <w:r w:rsidR="006B4207" w:rsidRPr="00CB7C95">
        <w:rPr>
          <w:rFonts w:ascii="Arial" w:hAnsi="Arial" w:cs="Arial"/>
          <w:sz w:val="24"/>
          <w:szCs w:val="24"/>
        </w:rPr>
        <w:t>рвала между словами и строками.</w:t>
      </w:r>
    </w:p>
    <w:p w:rsidR="00CB4345" w:rsidRPr="00CB7C95" w:rsidRDefault="002D358D" w:rsidP="00804F0B">
      <w:pPr>
        <w:spacing w:after="0" w:line="360" w:lineRule="auto"/>
        <w:ind w:firstLine="709"/>
        <w:jc w:val="both"/>
        <w:rPr>
          <w:rFonts w:ascii="Arial" w:hAnsi="Arial" w:cs="Arial"/>
          <w:sz w:val="24"/>
          <w:szCs w:val="24"/>
        </w:rPr>
      </w:pPr>
      <w:r w:rsidRPr="00CB7C95">
        <w:rPr>
          <w:rFonts w:ascii="Arial" w:hAnsi="Arial" w:cs="Arial"/>
          <w:sz w:val="24"/>
          <w:szCs w:val="24"/>
        </w:rPr>
        <w:t>109</w:t>
      </w:r>
      <w:r w:rsidR="00813E28" w:rsidRPr="00CB7C95">
        <w:rPr>
          <w:rFonts w:ascii="Arial" w:hAnsi="Arial" w:cs="Arial"/>
          <w:sz w:val="24"/>
          <w:szCs w:val="24"/>
        </w:rPr>
        <w:t xml:space="preserve"> </w:t>
      </w:r>
      <w:r w:rsidR="00813E28" w:rsidRPr="00CB7C95">
        <w:rPr>
          <w:rFonts w:ascii="Arial" w:hAnsi="Arial" w:cs="Arial"/>
          <w:b/>
          <w:sz w:val="24"/>
          <w:szCs w:val="24"/>
        </w:rPr>
        <w:t>тактильный аудиовизуальный комплекс</w:t>
      </w:r>
      <w:r w:rsidR="00CB4345" w:rsidRPr="00CB7C95">
        <w:rPr>
          <w:rFonts w:ascii="Arial" w:hAnsi="Arial" w:cs="Arial"/>
          <w:b/>
          <w:sz w:val="24"/>
          <w:szCs w:val="24"/>
        </w:rPr>
        <w:t>:</w:t>
      </w:r>
      <w:r w:rsidR="00CB4345" w:rsidRPr="00CB7C95">
        <w:rPr>
          <w:rFonts w:ascii="Arial" w:hAnsi="Arial" w:cs="Arial"/>
          <w:sz w:val="24"/>
          <w:szCs w:val="24"/>
        </w:rPr>
        <w:t xml:space="preserve"> Комплекс информационно-познавательных средств, в котором одновременно используется несколько специальных форматов (рельефно-графический, рельефно-точечный, цифровое аудио, масштабированные 3D объекты), </w:t>
      </w:r>
      <w:r w:rsidR="00813E28" w:rsidRPr="00CB7C95">
        <w:rPr>
          <w:rFonts w:ascii="Arial" w:hAnsi="Arial" w:cs="Arial"/>
          <w:sz w:val="24"/>
          <w:szCs w:val="24"/>
        </w:rPr>
        <w:t>содержательно, методи</w:t>
      </w:r>
      <w:r w:rsidR="00CB4345" w:rsidRPr="00CB7C95">
        <w:rPr>
          <w:rFonts w:ascii="Arial" w:hAnsi="Arial" w:cs="Arial"/>
          <w:sz w:val="24"/>
          <w:szCs w:val="24"/>
        </w:rPr>
        <w:t>чески и технологически связанные между собой.</w:t>
      </w:r>
    </w:p>
    <w:p w:rsidR="009F7E52" w:rsidRPr="00CB7C95" w:rsidRDefault="002D358D" w:rsidP="00804F0B">
      <w:pPr>
        <w:spacing w:after="0" w:line="360" w:lineRule="auto"/>
        <w:ind w:firstLine="709"/>
        <w:jc w:val="both"/>
        <w:rPr>
          <w:rFonts w:ascii="Arial" w:hAnsi="Arial" w:cs="Arial"/>
          <w:sz w:val="24"/>
          <w:szCs w:val="24"/>
        </w:rPr>
      </w:pPr>
      <w:r w:rsidRPr="00CB7C95">
        <w:rPr>
          <w:rFonts w:ascii="Arial" w:hAnsi="Arial" w:cs="Arial"/>
          <w:sz w:val="24"/>
          <w:szCs w:val="24"/>
        </w:rPr>
        <w:t>110</w:t>
      </w:r>
      <w:r w:rsidR="009F7E52" w:rsidRPr="00CB7C95">
        <w:rPr>
          <w:rFonts w:ascii="Arial" w:hAnsi="Arial" w:cs="Arial"/>
          <w:b/>
          <w:sz w:val="24"/>
          <w:szCs w:val="24"/>
        </w:rPr>
        <w:t xml:space="preserve"> </w:t>
      </w:r>
      <w:proofErr w:type="spellStart"/>
      <w:r w:rsidR="009F7E52" w:rsidRPr="00CB7C95">
        <w:rPr>
          <w:rFonts w:ascii="Arial" w:hAnsi="Arial" w:cs="Arial"/>
          <w:b/>
          <w:sz w:val="24"/>
          <w:szCs w:val="24"/>
        </w:rPr>
        <w:t>ассистивное</w:t>
      </w:r>
      <w:proofErr w:type="spellEnd"/>
      <w:r w:rsidR="009F7E52" w:rsidRPr="00CB7C95">
        <w:rPr>
          <w:rFonts w:ascii="Arial" w:hAnsi="Arial" w:cs="Arial"/>
          <w:b/>
          <w:sz w:val="24"/>
          <w:szCs w:val="24"/>
        </w:rPr>
        <w:t xml:space="preserve"> реформатирование</w:t>
      </w:r>
      <w:r w:rsidR="009F7E52" w:rsidRPr="00CB7C95">
        <w:rPr>
          <w:rFonts w:ascii="Arial" w:hAnsi="Arial" w:cs="Arial"/>
          <w:sz w:val="24"/>
          <w:szCs w:val="24"/>
        </w:rPr>
        <w:t xml:space="preserve"> – Технология перевода исходного информационного материала в ту или иную адаптированную форму с с</w:t>
      </w:r>
      <w:r w:rsidR="00014CF2" w:rsidRPr="00CB7C95">
        <w:rPr>
          <w:rFonts w:ascii="Arial" w:hAnsi="Arial" w:cs="Arial"/>
          <w:sz w:val="24"/>
          <w:szCs w:val="24"/>
        </w:rPr>
        <w:t>охранением его цифровой природы, а также п</w:t>
      </w:r>
      <w:r w:rsidR="009F7E52" w:rsidRPr="00CB7C95">
        <w:rPr>
          <w:rFonts w:ascii="Arial" w:hAnsi="Arial" w:cs="Arial"/>
          <w:sz w:val="24"/>
          <w:szCs w:val="24"/>
        </w:rPr>
        <w:t>роцесс получения полноценной копии части или всего произведения путем преобразования информационных материалов в форматы, доступные пользователям, испытывающим трудности в чтении традиционных печатных текстов.</w:t>
      </w:r>
    </w:p>
    <w:p w:rsidR="009F7E52" w:rsidRPr="00CB7C95" w:rsidRDefault="002D358D" w:rsidP="00804F0B">
      <w:pPr>
        <w:spacing w:after="0" w:line="360" w:lineRule="auto"/>
        <w:ind w:firstLine="709"/>
        <w:jc w:val="both"/>
        <w:rPr>
          <w:rFonts w:ascii="Arial" w:hAnsi="Arial" w:cs="Arial"/>
          <w:sz w:val="24"/>
          <w:szCs w:val="24"/>
        </w:rPr>
      </w:pPr>
      <w:r w:rsidRPr="00CB7C95">
        <w:rPr>
          <w:rFonts w:ascii="Arial" w:hAnsi="Arial" w:cs="Arial"/>
          <w:sz w:val="24"/>
          <w:szCs w:val="24"/>
        </w:rPr>
        <w:t>111</w:t>
      </w:r>
      <w:r w:rsidR="009F7E52" w:rsidRPr="00CB7C95">
        <w:rPr>
          <w:rFonts w:ascii="Arial" w:hAnsi="Arial" w:cs="Arial"/>
          <w:sz w:val="24"/>
          <w:szCs w:val="24"/>
        </w:rPr>
        <w:t xml:space="preserve"> </w:t>
      </w:r>
      <w:proofErr w:type="spellStart"/>
      <w:r w:rsidR="009F7E52" w:rsidRPr="00CB7C95">
        <w:rPr>
          <w:rFonts w:ascii="Arial" w:hAnsi="Arial" w:cs="Arial"/>
          <w:b/>
          <w:sz w:val="24"/>
          <w:szCs w:val="24"/>
        </w:rPr>
        <w:t>ассистивное</w:t>
      </w:r>
      <w:proofErr w:type="spellEnd"/>
      <w:r w:rsidR="009F7E52" w:rsidRPr="00CB7C95">
        <w:rPr>
          <w:rFonts w:ascii="Arial" w:hAnsi="Arial" w:cs="Arial"/>
          <w:b/>
          <w:sz w:val="24"/>
          <w:szCs w:val="24"/>
        </w:rPr>
        <w:t xml:space="preserve"> </w:t>
      </w:r>
      <w:proofErr w:type="spellStart"/>
      <w:r w:rsidR="009F7E52" w:rsidRPr="00CB7C95">
        <w:rPr>
          <w:rFonts w:ascii="Arial" w:hAnsi="Arial" w:cs="Arial"/>
          <w:b/>
          <w:sz w:val="24"/>
          <w:szCs w:val="24"/>
        </w:rPr>
        <w:t>трансформатирование</w:t>
      </w:r>
      <w:proofErr w:type="spellEnd"/>
      <w:r w:rsidR="009F7E52" w:rsidRPr="00CB7C95">
        <w:rPr>
          <w:rFonts w:ascii="Arial" w:hAnsi="Arial" w:cs="Arial"/>
          <w:b/>
          <w:sz w:val="24"/>
          <w:szCs w:val="24"/>
        </w:rPr>
        <w:t xml:space="preserve">: </w:t>
      </w:r>
      <w:r w:rsidR="009F7E52" w:rsidRPr="00CB7C95">
        <w:rPr>
          <w:rFonts w:ascii="Arial" w:hAnsi="Arial" w:cs="Arial"/>
          <w:sz w:val="24"/>
          <w:szCs w:val="24"/>
        </w:rPr>
        <w:t xml:space="preserve">Технология создания </w:t>
      </w:r>
      <w:proofErr w:type="spellStart"/>
      <w:r w:rsidR="009F7E52" w:rsidRPr="00CB7C95">
        <w:rPr>
          <w:rFonts w:ascii="Arial" w:hAnsi="Arial" w:cs="Arial"/>
          <w:sz w:val="24"/>
          <w:szCs w:val="24"/>
        </w:rPr>
        <w:t>многоформатного</w:t>
      </w:r>
      <w:proofErr w:type="spellEnd"/>
      <w:r w:rsidR="009F7E52" w:rsidRPr="00CB7C95">
        <w:rPr>
          <w:rFonts w:ascii="Arial" w:hAnsi="Arial" w:cs="Arial"/>
          <w:sz w:val="24"/>
          <w:szCs w:val="24"/>
        </w:rPr>
        <w:t xml:space="preserve"> издания с определением порядка использования дополняющих друг друга информационных материалов на основе специальных фор</w:t>
      </w:r>
      <w:r w:rsidR="00804F0B" w:rsidRPr="00CB7C95">
        <w:rPr>
          <w:rFonts w:ascii="Arial" w:hAnsi="Arial" w:cs="Arial"/>
          <w:sz w:val="24"/>
          <w:szCs w:val="24"/>
        </w:rPr>
        <w:t>матов и технологий доступности.</w:t>
      </w:r>
    </w:p>
    <w:p w:rsidR="00D14BB8" w:rsidRPr="00CB7C95" w:rsidRDefault="002D358D" w:rsidP="00D14BB8">
      <w:pPr>
        <w:spacing w:after="0" w:line="360" w:lineRule="auto"/>
        <w:ind w:firstLine="709"/>
        <w:jc w:val="both"/>
        <w:rPr>
          <w:rFonts w:ascii="Arial" w:hAnsi="Arial" w:cs="Arial"/>
          <w:sz w:val="24"/>
          <w:szCs w:val="24"/>
        </w:rPr>
      </w:pPr>
      <w:r w:rsidRPr="00CB7C95">
        <w:rPr>
          <w:rFonts w:ascii="Arial" w:hAnsi="Arial" w:cs="Arial"/>
          <w:sz w:val="24"/>
          <w:szCs w:val="24"/>
        </w:rPr>
        <w:t>112</w:t>
      </w:r>
      <w:r w:rsidR="009F7E52" w:rsidRPr="00CB7C95">
        <w:rPr>
          <w:rFonts w:ascii="Arial" w:hAnsi="Arial" w:cs="Arial"/>
          <w:b/>
          <w:sz w:val="24"/>
          <w:szCs w:val="24"/>
        </w:rPr>
        <w:t xml:space="preserve"> </w:t>
      </w:r>
      <w:proofErr w:type="spellStart"/>
      <w:r w:rsidR="009F7E52" w:rsidRPr="00CB7C95">
        <w:rPr>
          <w:rFonts w:ascii="Arial" w:hAnsi="Arial" w:cs="Arial"/>
          <w:b/>
          <w:sz w:val="24"/>
          <w:szCs w:val="24"/>
        </w:rPr>
        <w:t>субтитрирование</w:t>
      </w:r>
      <w:proofErr w:type="spellEnd"/>
      <w:r w:rsidR="009F7E52" w:rsidRPr="00CB7C95">
        <w:rPr>
          <w:rFonts w:ascii="Arial" w:hAnsi="Arial" w:cs="Arial"/>
          <w:b/>
          <w:sz w:val="24"/>
          <w:szCs w:val="24"/>
        </w:rPr>
        <w:t>:</w:t>
      </w:r>
      <w:r w:rsidR="009F7E52" w:rsidRPr="00CB7C95">
        <w:rPr>
          <w:rFonts w:ascii="Arial" w:hAnsi="Arial" w:cs="Arial"/>
          <w:b/>
          <w:bCs/>
          <w:sz w:val="24"/>
          <w:szCs w:val="24"/>
        </w:rPr>
        <w:t xml:space="preserve"> </w:t>
      </w:r>
      <w:r w:rsidR="009F7E52" w:rsidRPr="00CB7C95">
        <w:rPr>
          <w:rFonts w:ascii="Arial" w:hAnsi="Arial" w:cs="Arial"/>
          <w:bCs/>
          <w:sz w:val="24"/>
          <w:szCs w:val="24"/>
        </w:rPr>
        <w:t>Технология и процесс текстового</w:t>
      </w:r>
      <w:r w:rsidR="009F7E52" w:rsidRPr="00CB7C95">
        <w:rPr>
          <w:rFonts w:ascii="Arial" w:hAnsi="Arial" w:cs="Arial"/>
          <w:b/>
          <w:bCs/>
          <w:sz w:val="24"/>
          <w:szCs w:val="24"/>
        </w:rPr>
        <w:t xml:space="preserve"> </w:t>
      </w:r>
      <w:r w:rsidR="009F7E52" w:rsidRPr="00CB7C95">
        <w:rPr>
          <w:rFonts w:ascii="Arial" w:hAnsi="Arial" w:cs="Arial"/>
          <w:bCs/>
          <w:sz w:val="24"/>
          <w:szCs w:val="24"/>
        </w:rPr>
        <w:t>сопровождения</w:t>
      </w:r>
      <w:r w:rsidR="009F7E52" w:rsidRPr="00CB7C95">
        <w:rPr>
          <w:rFonts w:ascii="Arial" w:hAnsi="Arial" w:cs="Arial"/>
          <w:sz w:val="24"/>
          <w:szCs w:val="24"/>
        </w:rPr>
        <w:t xml:space="preserve"> видеоряда посредством добавленного текста - субтитров, дублирующих и иногда дополняющих, например, для зрителей с нарушенным слухом, звуковую дорожку </w:t>
      </w:r>
      <w:hyperlink r:id="rId32" w:tooltip="Кинофильм" w:history="1">
        <w:r w:rsidR="009F7E52" w:rsidRPr="00CB7C95">
          <w:rPr>
            <w:rStyle w:val="aa"/>
            <w:rFonts w:ascii="Arial" w:hAnsi="Arial" w:cs="Arial"/>
            <w:color w:val="auto"/>
            <w:sz w:val="24"/>
            <w:szCs w:val="24"/>
            <w:u w:val="none"/>
          </w:rPr>
          <w:t>кинофильма</w:t>
        </w:r>
      </w:hyperlink>
      <w:r w:rsidR="009F7E52" w:rsidRPr="00CB7C95">
        <w:rPr>
          <w:rFonts w:ascii="Arial" w:hAnsi="Arial" w:cs="Arial"/>
          <w:sz w:val="24"/>
          <w:szCs w:val="24"/>
        </w:rPr>
        <w:t xml:space="preserve"> или </w:t>
      </w:r>
      <w:hyperlink r:id="rId33" w:tooltip="Телевидение" w:history="1">
        <w:r w:rsidR="009F7E52" w:rsidRPr="00CB7C95">
          <w:rPr>
            <w:rStyle w:val="aa"/>
            <w:rFonts w:ascii="Arial" w:hAnsi="Arial" w:cs="Arial"/>
            <w:color w:val="auto"/>
            <w:sz w:val="24"/>
            <w:szCs w:val="24"/>
            <w:u w:val="none"/>
          </w:rPr>
          <w:t>телепередачи</w:t>
        </w:r>
      </w:hyperlink>
      <w:r w:rsidR="009F7E52" w:rsidRPr="00CB7C95">
        <w:rPr>
          <w:rFonts w:ascii="Arial" w:hAnsi="Arial" w:cs="Arial"/>
          <w:sz w:val="24"/>
          <w:szCs w:val="24"/>
        </w:rPr>
        <w:t>.</w:t>
      </w:r>
      <w:r w:rsidR="00237FDD" w:rsidRPr="00CB7C95">
        <w:rPr>
          <w:rFonts w:ascii="Arial" w:hAnsi="Arial" w:cs="Arial"/>
          <w:sz w:val="24"/>
          <w:szCs w:val="24"/>
        </w:rPr>
        <w:t xml:space="preserve"> </w:t>
      </w:r>
    </w:p>
    <w:p w:rsidR="00D14BB8" w:rsidRPr="00CB7C95" w:rsidRDefault="00CB4A9B" w:rsidP="00D14BB8">
      <w:pPr>
        <w:spacing w:after="0" w:line="360" w:lineRule="auto"/>
        <w:ind w:firstLine="709"/>
        <w:jc w:val="both"/>
        <w:rPr>
          <w:rFonts w:ascii="Arial" w:hAnsi="Arial" w:cs="Arial"/>
          <w:sz w:val="24"/>
          <w:szCs w:val="24"/>
        </w:rPr>
      </w:pPr>
      <w:r w:rsidRPr="00CB7C95">
        <w:rPr>
          <w:rFonts w:ascii="Arial" w:hAnsi="Arial" w:cs="Arial"/>
          <w:sz w:val="24"/>
          <w:szCs w:val="24"/>
        </w:rPr>
        <w:t>11</w:t>
      </w:r>
      <w:r w:rsidR="002D358D" w:rsidRPr="00CB7C95">
        <w:rPr>
          <w:rFonts w:ascii="Arial" w:hAnsi="Arial" w:cs="Arial"/>
          <w:sz w:val="24"/>
          <w:szCs w:val="24"/>
        </w:rPr>
        <w:t>3</w:t>
      </w:r>
      <w:r w:rsidR="009F7E52" w:rsidRPr="00CB7C95">
        <w:rPr>
          <w:rFonts w:ascii="Arial" w:hAnsi="Arial" w:cs="Arial"/>
          <w:sz w:val="24"/>
          <w:szCs w:val="24"/>
        </w:rPr>
        <w:t xml:space="preserve"> </w:t>
      </w:r>
    </w:p>
    <w:p w:rsidR="007A670C" w:rsidRPr="00CB7C95" w:rsidRDefault="00D14BB8" w:rsidP="00D14BB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09"/>
        <w:jc w:val="both"/>
        <w:rPr>
          <w:rFonts w:ascii="Arial" w:hAnsi="Arial" w:cs="Arial"/>
        </w:rPr>
      </w:pPr>
      <w:proofErr w:type="spellStart"/>
      <w:r w:rsidRPr="00CB7C95">
        <w:rPr>
          <w:rFonts w:ascii="Arial" w:hAnsi="Arial" w:cs="Arial"/>
          <w:b/>
          <w:sz w:val="24"/>
          <w:szCs w:val="24"/>
        </w:rPr>
        <w:t>тифлокомментирование</w:t>
      </w:r>
      <w:proofErr w:type="spellEnd"/>
      <w:r w:rsidRPr="00CB7C95">
        <w:rPr>
          <w:rFonts w:ascii="Arial" w:hAnsi="Arial" w:cs="Arial"/>
          <w:b/>
          <w:sz w:val="24"/>
          <w:szCs w:val="24"/>
        </w:rPr>
        <w:t>:</w:t>
      </w:r>
      <w:r w:rsidRPr="00CB7C95">
        <w:rPr>
          <w:rFonts w:ascii="Arial" w:hAnsi="Arial" w:cs="Arial"/>
          <w:sz w:val="24"/>
          <w:szCs w:val="24"/>
        </w:rPr>
        <w:t xml:space="preserve"> Процесс речевого описания визуальной информации с уч</w:t>
      </w:r>
      <w:r w:rsidR="003A3480" w:rsidRPr="00CB7C95">
        <w:rPr>
          <w:rFonts w:ascii="Arial" w:hAnsi="Arial" w:cs="Arial"/>
          <w:sz w:val="24"/>
          <w:szCs w:val="24"/>
        </w:rPr>
        <w:t>е</w:t>
      </w:r>
      <w:r w:rsidRPr="00CB7C95">
        <w:rPr>
          <w:rFonts w:ascii="Arial" w:hAnsi="Arial" w:cs="Arial"/>
          <w:sz w:val="24"/>
          <w:szCs w:val="24"/>
        </w:rPr>
        <w:t xml:space="preserve">том психологических особенностей и потребностей инвалидов по зрению, позволяющий им воспринимать визуальную информацию, не доступную для них. Структура и принципы </w:t>
      </w:r>
      <w:proofErr w:type="spellStart"/>
      <w:r w:rsidRPr="00CB7C95">
        <w:rPr>
          <w:rFonts w:ascii="Arial" w:hAnsi="Arial" w:cs="Arial"/>
          <w:sz w:val="24"/>
          <w:szCs w:val="24"/>
        </w:rPr>
        <w:t>тифлокомментирования</w:t>
      </w:r>
      <w:proofErr w:type="spellEnd"/>
      <w:r w:rsidRPr="00CB7C95">
        <w:rPr>
          <w:rFonts w:ascii="Arial" w:hAnsi="Arial" w:cs="Arial"/>
          <w:sz w:val="24"/>
          <w:szCs w:val="24"/>
        </w:rPr>
        <w:t xml:space="preserve"> базируются на достижениях </w:t>
      </w:r>
      <w:proofErr w:type="spellStart"/>
      <w:r w:rsidRPr="00CB7C95">
        <w:rPr>
          <w:rFonts w:ascii="Arial" w:hAnsi="Arial" w:cs="Arial"/>
          <w:sz w:val="24"/>
          <w:szCs w:val="24"/>
        </w:rPr>
        <w:t>тифлопсихологии</w:t>
      </w:r>
      <w:proofErr w:type="spellEnd"/>
      <w:r w:rsidRPr="00CB7C95">
        <w:rPr>
          <w:rFonts w:ascii="Arial" w:hAnsi="Arial" w:cs="Arial"/>
          <w:sz w:val="24"/>
          <w:szCs w:val="24"/>
        </w:rPr>
        <w:t xml:space="preserve"> и тифлопедагогики, а также являются результатом международного и отечественного опыта в области реабилитации и </w:t>
      </w:r>
      <w:proofErr w:type="spellStart"/>
      <w:r w:rsidRPr="00CB7C95">
        <w:rPr>
          <w:rFonts w:ascii="Arial" w:hAnsi="Arial" w:cs="Arial"/>
          <w:sz w:val="24"/>
          <w:szCs w:val="24"/>
        </w:rPr>
        <w:t>абилитации</w:t>
      </w:r>
      <w:proofErr w:type="spellEnd"/>
      <w:r w:rsidRPr="00CB7C95">
        <w:rPr>
          <w:rFonts w:ascii="Arial" w:hAnsi="Arial" w:cs="Arial"/>
          <w:sz w:val="24"/>
          <w:szCs w:val="24"/>
        </w:rPr>
        <w:t xml:space="preserve"> инвалидов по зрению. </w:t>
      </w:r>
      <w:proofErr w:type="spellStart"/>
      <w:r w:rsidRPr="00CB7C95">
        <w:rPr>
          <w:rFonts w:ascii="Arial" w:hAnsi="Arial" w:cs="Arial"/>
          <w:sz w:val="24"/>
          <w:szCs w:val="24"/>
        </w:rPr>
        <w:t>Тифлокомментирование</w:t>
      </w:r>
      <w:proofErr w:type="spellEnd"/>
      <w:r w:rsidRPr="00CB7C95">
        <w:rPr>
          <w:rFonts w:ascii="Arial" w:hAnsi="Arial" w:cs="Arial"/>
          <w:sz w:val="24"/>
          <w:szCs w:val="24"/>
        </w:rPr>
        <w:t xml:space="preserve"> является неотъемлемой частью доступной среды</w:t>
      </w:r>
      <w:r w:rsidR="007A670C" w:rsidRPr="00CB7C95">
        <w:rPr>
          <w:rFonts w:ascii="Arial" w:hAnsi="Arial" w:cs="Arial"/>
          <w:sz w:val="24"/>
          <w:szCs w:val="24"/>
        </w:rPr>
        <w:t>.</w:t>
      </w:r>
    </w:p>
    <w:p w:rsidR="00D14BB8" w:rsidRPr="00CB7C95" w:rsidRDefault="00D14BB8" w:rsidP="00D14BB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09"/>
        <w:jc w:val="both"/>
        <w:rPr>
          <w:rFonts w:ascii="Arial" w:hAnsi="Arial" w:cs="Arial"/>
          <w:sz w:val="24"/>
          <w:szCs w:val="24"/>
        </w:rPr>
      </w:pPr>
      <w:r w:rsidRPr="00CB7C95">
        <w:rPr>
          <w:rFonts w:ascii="Arial" w:hAnsi="Arial" w:cs="Arial"/>
        </w:rPr>
        <w:t>[ГОСТ Р 59178, пункт 2.2]</w:t>
      </w:r>
    </w:p>
    <w:p w:rsidR="00D14BB8" w:rsidRPr="00CB7C95" w:rsidRDefault="00D14BB8" w:rsidP="00804F0B">
      <w:pPr>
        <w:spacing w:after="0" w:line="360" w:lineRule="auto"/>
        <w:ind w:firstLine="709"/>
        <w:jc w:val="both"/>
        <w:rPr>
          <w:rFonts w:ascii="Arial" w:hAnsi="Arial" w:cs="Arial"/>
          <w:sz w:val="24"/>
          <w:szCs w:val="24"/>
        </w:rPr>
      </w:pPr>
    </w:p>
    <w:p w:rsidR="009F7E52" w:rsidRPr="00CB7C95" w:rsidRDefault="00CB4A9B" w:rsidP="00804F0B">
      <w:pPr>
        <w:spacing w:after="0" w:line="360" w:lineRule="auto"/>
        <w:ind w:firstLine="709"/>
        <w:jc w:val="both"/>
        <w:rPr>
          <w:rFonts w:ascii="Arial" w:hAnsi="Arial" w:cs="Arial"/>
          <w:sz w:val="24"/>
          <w:szCs w:val="24"/>
        </w:rPr>
      </w:pPr>
      <w:r w:rsidRPr="00CB7C95">
        <w:rPr>
          <w:rFonts w:ascii="Arial" w:hAnsi="Arial" w:cs="Arial"/>
          <w:sz w:val="24"/>
          <w:szCs w:val="24"/>
        </w:rPr>
        <w:t>11</w:t>
      </w:r>
      <w:r w:rsidR="002D358D" w:rsidRPr="00CB7C95">
        <w:rPr>
          <w:rFonts w:ascii="Arial" w:hAnsi="Arial" w:cs="Arial"/>
          <w:sz w:val="24"/>
          <w:szCs w:val="24"/>
        </w:rPr>
        <w:t>4</w:t>
      </w:r>
      <w:r w:rsidR="009F7E52" w:rsidRPr="00CB7C95">
        <w:rPr>
          <w:rFonts w:ascii="Arial" w:hAnsi="Arial" w:cs="Arial"/>
          <w:b/>
          <w:sz w:val="24"/>
          <w:szCs w:val="24"/>
        </w:rPr>
        <w:t xml:space="preserve"> «ясный язык»: </w:t>
      </w:r>
      <w:r w:rsidRPr="00CB7C95">
        <w:rPr>
          <w:rFonts w:ascii="Arial" w:hAnsi="Arial" w:cs="Arial"/>
          <w:sz w:val="24"/>
          <w:szCs w:val="24"/>
        </w:rPr>
        <w:t>Упрощенная</w:t>
      </w:r>
      <w:r w:rsidR="009F7E52" w:rsidRPr="00CB7C95">
        <w:rPr>
          <w:rFonts w:ascii="Arial" w:hAnsi="Arial" w:cs="Arial"/>
          <w:sz w:val="24"/>
          <w:szCs w:val="24"/>
        </w:rPr>
        <w:t xml:space="preserve"> форма русского языка, адаптированного с точки зрения содержания, словарного запаса и структуры, чтобы быть легко читаемым и понятным, использующая упрощенные формы слов и предложений, а также специальные приемы (расположение текста на странице, размер, особенности шрифта и др.), предназначенная для использования людьми с трудностями понимания языка.</w:t>
      </w:r>
    </w:p>
    <w:p w:rsidR="00804F0B" w:rsidRPr="00CB7C95" w:rsidRDefault="00804F0B" w:rsidP="006B4207">
      <w:pPr>
        <w:spacing w:after="0" w:line="360" w:lineRule="auto"/>
        <w:ind w:firstLine="709"/>
        <w:jc w:val="both"/>
        <w:rPr>
          <w:rFonts w:ascii="Arial" w:hAnsi="Arial" w:cs="Arial"/>
          <w:sz w:val="24"/>
          <w:szCs w:val="24"/>
        </w:rPr>
      </w:pPr>
    </w:p>
    <w:p w:rsidR="005D42DF" w:rsidRPr="00CB7C95" w:rsidRDefault="005D42DF" w:rsidP="006B4207">
      <w:pPr>
        <w:autoSpaceDE w:val="0"/>
        <w:autoSpaceDN w:val="0"/>
        <w:spacing w:after="0" w:line="360" w:lineRule="auto"/>
        <w:ind w:firstLine="709"/>
        <w:jc w:val="both"/>
        <w:rPr>
          <w:rFonts w:ascii="Arial" w:eastAsiaTheme="majorEastAsia" w:hAnsi="Arial" w:cs="Arial"/>
          <w:b/>
          <w:sz w:val="28"/>
          <w:szCs w:val="28"/>
          <w:lang w:eastAsia="ru-RU"/>
        </w:rPr>
      </w:pPr>
      <w:r w:rsidRPr="00CB7C95">
        <w:rPr>
          <w:rFonts w:ascii="Arial" w:eastAsiaTheme="majorEastAsia" w:hAnsi="Arial" w:cs="Arial"/>
          <w:b/>
          <w:sz w:val="28"/>
          <w:szCs w:val="28"/>
          <w:lang w:eastAsia="ru-RU"/>
        </w:rPr>
        <w:t>3.6 Общее и профессиональное образование, профессиональное обучение и подготовка к трудовой деятельности инвалидов</w:t>
      </w:r>
    </w:p>
    <w:p w:rsidR="00ED683A" w:rsidRPr="00CB7C95" w:rsidRDefault="00ED683A" w:rsidP="006B4207">
      <w:pPr>
        <w:spacing w:after="0" w:line="360" w:lineRule="auto"/>
        <w:ind w:firstLine="709"/>
        <w:jc w:val="both"/>
        <w:rPr>
          <w:rFonts w:ascii="Arial" w:hAnsi="Arial" w:cs="Arial"/>
          <w:sz w:val="24"/>
          <w:szCs w:val="24"/>
        </w:rPr>
      </w:pPr>
    </w:p>
    <w:p w:rsidR="005D42DF" w:rsidRPr="00CB7C95" w:rsidRDefault="005D42DF" w:rsidP="006B4207">
      <w:pPr>
        <w:pStyle w:val="formattext"/>
        <w:spacing w:before="0" w:beforeAutospacing="0" w:after="0" w:afterAutospacing="0" w:line="360" w:lineRule="auto"/>
        <w:ind w:firstLine="709"/>
        <w:jc w:val="both"/>
        <w:rPr>
          <w:rStyle w:val="10"/>
          <w:rFonts w:ascii="Arial" w:hAnsi="Arial" w:cs="Arial"/>
          <w:color w:val="auto"/>
          <w:sz w:val="24"/>
          <w:szCs w:val="24"/>
        </w:rPr>
      </w:pPr>
      <w:r w:rsidRPr="00CB7C95">
        <w:rPr>
          <w:rStyle w:val="10"/>
          <w:rFonts w:ascii="Arial" w:hAnsi="Arial" w:cs="Arial"/>
          <w:color w:val="auto"/>
          <w:sz w:val="24"/>
          <w:szCs w:val="24"/>
        </w:rPr>
        <w:t>1</w:t>
      </w:r>
      <w:r w:rsidR="002D358D" w:rsidRPr="00CB7C95">
        <w:rPr>
          <w:rStyle w:val="10"/>
          <w:rFonts w:ascii="Arial" w:hAnsi="Arial" w:cs="Arial"/>
          <w:color w:val="auto"/>
          <w:sz w:val="24"/>
          <w:szCs w:val="24"/>
        </w:rPr>
        <w:t>15</w:t>
      </w:r>
      <w:r w:rsidRPr="00CB7C95">
        <w:rPr>
          <w:rStyle w:val="10"/>
          <w:rFonts w:ascii="Arial" w:hAnsi="Arial" w:cs="Arial"/>
          <w:b/>
          <w:color w:val="auto"/>
          <w:sz w:val="24"/>
          <w:szCs w:val="24"/>
        </w:rPr>
        <w:t xml:space="preserve"> обучающиеся с ограниченными возможностям здоровья: </w:t>
      </w:r>
      <w:r w:rsidRPr="00CB7C95">
        <w:rPr>
          <w:rStyle w:val="10"/>
          <w:rFonts w:ascii="Arial" w:hAnsi="Arial" w:cs="Arial"/>
          <w:color w:val="auto"/>
          <w:sz w:val="24"/>
          <w:szCs w:val="24"/>
        </w:rPr>
        <w:t xml:space="preserve">Физические лица, </w:t>
      </w:r>
      <w:r w:rsidRPr="00CB7C95">
        <w:rPr>
          <w:rFonts w:ascii="Arial" w:hAnsi="Arial" w:cs="Arial"/>
        </w:rPr>
        <w:t xml:space="preserve">имеющее недостатки в физическом и/или психологическом развитии, подтвержденные психолого-медико-педагогической комиссией (ПМПК) и/или документом об инвалидности, препятствующие получению образования без создания специальных условий, </w:t>
      </w:r>
      <w:r w:rsidRPr="00CB7C95">
        <w:rPr>
          <w:rStyle w:val="10"/>
          <w:rFonts w:ascii="Arial" w:hAnsi="Arial" w:cs="Arial"/>
          <w:color w:val="auto"/>
          <w:sz w:val="24"/>
          <w:szCs w:val="24"/>
        </w:rPr>
        <w:t>обучающиеся в различных образовательных организациях дошкольного, начального, среднего, среднего специального, высшего образования, специального профессионального образовани</w:t>
      </w:r>
      <w:r w:rsidR="003D78D9" w:rsidRPr="00CB7C95">
        <w:rPr>
          <w:rStyle w:val="10"/>
          <w:rFonts w:ascii="Arial" w:hAnsi="Arial" w:cs="Arial"/>
          <w:color w:val="auto"/>
          <w:sz w:val="24"/>
          <w:szCs w:val="24"/>
        </w:rPr>
        <w:t xml:space="preserve">я и профессионального обучения </w:t>
      </w:r>
      <w:r w:rsidR="003D78D9" w:rsidRPr="00CB7C95">
        <w:rPr>
          <w:rFonts w:ascii="Arial" w:hAnsi="Arial" w:cs="Arial"/>
        </w:rPr>
        <w:t>[7].</w:t>
      </w:r>
    </w:p>
    <w:p w:rsidR="005D42DF" w:rsidRPr="00CB7C95" w:rsidRDefault="009F0CC8" w:rsidP="009F0CC8">
      <w:pPr>
        <w:pStyle w:val="formattext"/>
        <w:spacing w:before="120" w:beforeAutospacing="0" w:after="120" w:afterAutospacing="0"/>
        <w:ind w:firstLine="709"/>
        <w:jc w:val="both"/>
        <w:rPr>
          <w:rStyle w:val="10"/>
          <w:rFonts w:ascii="Arial" w:hAnsi="Arial" w:cs="Arial"/>
          <w:color w:val="auto"/>
          <w:sz w:val="22"/>
          <w:szCs w:val="22"/>
        </w:rPr>
      </w:pPr>
      <w:r w:rsidRPr="00CB7C95">
        <w:rPr>
          <w:rFonts w:ascii="Arial" w:eastAsia="Calibri" w:hAnsi="Arial" w:cs="Arial"/>
          <w:spacing w:val="60"/>
          <w:kern w:val="2"/>
          <w:sz w:val="22"/>
          <w:szCs w:val="22"/>
        </w:rPr>
        <w:t>Примечание</w:t>
      </w:r>
      <w:r w:rsidRPr="00CB7C95">
        <w:rPr>
          <w:rFonts w:ascii="Arial" w:eastAsia="Calibri" w:hAnsi="Arial" w:cs="Arial"/>
          <w:kern w:val="2"/>
          <w:sz w:val="22"/>
          <w:szCs w:val="22"/>
        </w:rPr>
        <w:t xml:space="preserve"> — </w:t>
      </w:r>
      <w:r w:rsidR="005D42DF" w:rsidRPr="00CB7C95">
        <w:rPr>
          <w:rStyle w:val="10"/>
          <w:rFonts w:ascii="Arial" w:hAnsi="Arial" w:cs="Arial"/>
          <w:color w:val="auto"/>
          <w:sz w:val="22"/>
          <w:szCs w:val="22"/>
        </w:rPr>
        <w:t>К обучающимся с ограниченными возможностям здоровья относятся:</w:t>
      </w:r>
    </w:p>
    <w:p w:rsidR="005D42DF" w:rsidRPr="00CB7C95" w:rsidRDefault="005D42DF" w:rsidP="009F0CC8">
      <w:pPr>
        <w:pStyle w:val="formattext"/>
        <w:spacing w:before="120" w:beforeAutospacing="0" w:after="120" w:afterAutospacing="0"/>
        <w:ind w:firstLine="709"/>
        <w:jc w:val="both"/>
        <w:rPr>
          <w:rStyle w:val="10"/>
          <w:rFonts w:ascii="Arial" w:hAnsi="Arial" w:cs="Arial"/>
          <w:color w:val="auto"/>
          <w:sz w:val="22"/>
          <w:szCs w:val="22"/>
        </w:rPr>
      </w:pPr>
      <w:r w:rsidRPr="00CB7C95">
        <w:rPr>
          <w:rStyle w:val="10"/>
          <w:rFonts w:ascii="Arial" w:hAnsi="Arial" w:cs="Arial"/>
          <w:color w:val="auto"/>
          <w:sz w:val="22"/>
          <w:szCs w:val="22"/>
        </w:rPr>
        <w:t>-  дети до 18 лет, имеющие статус «ребенок с ограниченными возможностям здоровья», обучающиеся в системе дошкольного и школьного образования;</w:t>
      </w:r>
    </w:p>
    <w:p w:rsidR="005D42DF" w:rsidRPr="00CB7C95" w:rsidRDefault="005D42DF" w:rsidP="009F0CC8">
      <w:pPr>
        <w:pStyle w:val="formattext"/>
        <w:spacing w:before="120" w:beforeAutospacing="0" w:after="120" w:afterAutospacing="0"/>
        <w:ind w:firstLine="709"/>
        <w:jc w:val="both"/>
        <w:rPr>
          <w:rStyle w:val="10"/>
          <w:rFonts w:ascii="Arial" w:hAnsi="Arial" w:cs="Arial"/>
          <w:color w:val="auto"/>
          <w:sz w:val="22"/>
          <w:szCs w:val="22"/>
        </w:rPr>
      </w:pPr>
      <w:r w:rsidRPr="00CB7C95">
        <w:rPr>
          <w:rStyle w:val="10"/>
          <w:rFonts w:ascii="Arial" w:hAnsi="Arial" w:cs="Arial"/>
          <w:color w:val="auto"/>
          <w:sz w:val="22"/>
          <w:szCs w:val="22"/>
        </w:rPr>
        <w:t>- лица старше 18 лет, имеющие статус «инвалид», обучающиеся в системе профессионального, среднего специального и высшего образования;</w:t>
      </w:r>
    </w:p>
    <w:p w:rsidR="005D42DF" w:rsidRPr="00CB7C95" w:rsidRDefault="005D42DF" w:rsidP="009F0CC8">
      <w:pPr>
        <w:pStyle w:val="formattext"/>
        <w:spacing w:before="120" w:beforeAutospacing="0" w:after="120" w:afterAutospacing="0"/>
        <w:ind w:firstLine="709"/>
        <w:jc w:val="both"/>
        <w:rPr>
          <w:rStyle w:val="10"/>
          <w:rFonts w:ascii="Arial" w:hAnsi="Arial" w:cs="Arial"/>
          <w:color w:val="auto"/>
          <w:sz w:val="22"/>
          <w:szCs w:val="22"/>
        </w:rPr>
      </w:pPr>
      <w:r w:rsidRPr="00CB7C95">
        <w:rPr>
          <w:rStyle w:val="10"/>
          <w:rFonts w:ascii="Arial" w:hAnsi="Arial" w:cs="Arial"/>
          <w:color w:val="auto"/>
          <w:sz w:val="22"/>
          <w:szCs w:val="22"/>
        </w:rPr>
        <w:t>- лица старше 18 лет, имеющие статус «инвалид»</w:t>
      </w:r>
      <w:r w:rsidRPr="00CB7C95">
        <w:rPr>
          <w:rStyle w:val="10"/>
          <w:rFonts w:ascii="Arial" w:hAnsi="Arial" w:cs="Arial"/>
          <w:b/>
          <w:color w:val="auto"/>
          <w:sz w:val="22"/>
          <w:szCs w:val="22"/>
        </w:rPr>
        <w:t xml:space="preserve"> </w:t>
      </w:r>
      <w:r w:rsidRPr="00CB7C95">
        <w:rPr>
          <w:rStyle w:val="10"/>
          <w:rFonts w:ascii="Arial" w:hAnsi="Arial" w:cs="Arial"/>
          <w:color w:val="auto"/>
          <w:sz w:val="22"/>
          <w:szCs w:val="22"/>
        </w:rPr>
        <w:t>с ограничениями, препятствующими получению полноценного профессионального образования, обучающиеся в системе специального профессионального обучения.</w:t>
      </w:r>
    </w:p>
    <w:p w:rsidR="009F0CC8" w:rsidRPr="00CB7C95" w:rsidRDefault="009F0CC8" w:rsidP="009F0CC8">
      <w:pPr>
        <w:pStyle w:val="formattext"/>
        <w:spacing w:before="120" w:beforeAutospacing="0" w:after="120" w:afterAutospacing="0"/>
        <w:ind w:firstLine="709"/>
        <w:jc w:val="both"/>
        <w:rPr>
          <w:rStyle w:val="10"/>
          <w:rFonts w:ascii="Arial" w:hAnsi="Arial" w:cs="Arial"/>
          <w:b/>
          <w:color w:val="auto"/>
          <w:sz w:val="22"/>
          <w:szCs w:val="22"/>
        </w:rPr>
      </w:pPr>
    </w:p>
    <w:p w:rsidR="008E398E" w:rsidRPr="00CB7C95" w:rsidRDefault="002D358D" w:rsidP="006B4207">
      <w:pPr>
        <w:pStyle w:val="formattext"/>
        <w:spacing w:before="0" w:beforeAutospacing="0" w:after="0" w:afterAutospacing="0" w:line="360" w:lineRule="auto"/>
        <w:ind w:firstLine="709"/>
        <w:jc w:val="both"/>
        <w:rPr>
          <w:rFonts w:ascii="Arial" w:hAnsi="Arial" w:cs="Arial"/>
        </w:rPr>
      </w:pPr>
      <w:r w:rsidRPr="00CB7C95">
        <w:rPr>
          <w:rStyle w:val="10"/>
          <w:rFonts w:ascii="Arial" w:hAnsi="Arial" w:cs="Arial"/>
          <w:color w:val="auto"/>
          <w:sz w:val="24"/>
          <w:szCs w:val="24"/>
        </w:rPr>
        <w:t>116</w:t>
      </w:r>
      <w:r w:rsidR="005D42DF" w:rsidRPr="00CB7C95">
        <w:rPr>
          <w:rStyle w:val="10"/>
          <w:rFonts w:ascii="Arial" w:hAnsi="Arial" w:cs="Arial"/>
          <w:b/>
          <w:color w:val="auto"/>
          <w:sz w:val="24"/>
          <w:szCs w:val="24"/>
        </w:rPr>
        <w:t xml:space="preserve"> </w:t>
      </w:r>
      <w:r w:rsidR="005D42DF" w:rsidRPr="00CB7C95">
        <w:rPr>
          <w:rFonts w:ascii="Arial" w:hAnsi="Arial" w:cs="Arial"/>
          <w:b/>
        </w:rPr>
        <w:t>психолого-медико-педагогическая комиссия (ПМПК</w:t>
      </w:r>
      <w:r w:rsidR="00F97FAE" w:rsidRPr="00CB7C95">
        <w:rPr>
          <w:rFonts w:ascii="Arial" w:hAnsi="Arial" w:cs="Arial"/>
        </w:rPr>
        <w:t>): Комиссии, создаваем</w:t>
      </w:r>
      <w:r w:rsidR="005D42DF" w:rsidRPr="00CB7C95">
        <w:rPr>
          <w:rFonts w:ascii="Arial" w:hAnsi="Arial" w:cs="Arial"/>
        </w:rPr>
        <w:t xml:space="preserve">ые в системе </w:t>
      </w:r>
      <w:r w:rsidR="006B4207" w:rsidRPr="00CB7C95">
        <w:rPr>
          <w:rFonts w:ascii="Arial" w:hAnsi="Arial" w:cs="Arial"/>
        </w:rPr>
        <w:t xml:space="preserve">Министерства </w:t>
      </w:r>
      <w:r w:rsidR="00F97FAE" w:rsidRPr="00CB7C95">
        <w:rPr>
          <w:rFonts w:ascii="Arial" w:hAnsi="Arial" w:cs="Arial"/>
        </w:rPr>
        <w:t>просвещения</w:t>
      </w:r>
      <w:r w:rsidR="006B4207" w:rsidRPr="00CB7C95">
        <w:rPr>
          <w:rFonts w:ascii="Arial" w:hAnsi="Arial" w:cs="Arial"/>
        </w:rPr>
        <w:t xml:space="preserve"> Российской Феде</w:t>
      </w:r>
      <w:r w:rsidR="00F97FAE" w:rsidRPr="00CB7C95">
        <w:rPr>
          <w:rFonts w:ascii="Arial" w:hAnsi="Arial" w:cs="Arial"/>
        </w:rPr>
        <w:t>р</w:t>
      </w:r>
      <w:r w:rsidR="006B4207" w:rsidRPr="00CB7C95">
        <w:rPr>
          <w:rFonts w:ascii="Arial" w:hAnsi="Arial" w:cs="Arial"/>
        </w:rPr>
        <w:t>ации (</w:t>
      </w:r>
      <w:proofErr w:type="spellStart"/>
      <w:r w:rsidR="005D42DF" w:rsidRPr="00CB7C95">
        <w:rPr>
          <w:rFonts w:ascii="Arial" w:hAnsi="Arial" w:cs="Arial"/>
        </w:rPr>
        <w:t>Мин</w:t>
      </w:r>
      <w:r w:rsidR="00F97FAE" w:rsidRPr="00CB7C95">
        <w:rPr>
          <w:rFonts w:ascii="Arial" w:hAnsi="Arial" w:cs="Arial"/>
        </w:rPr>
        <w:t>просвещения</w:t>
      </w:r>
      <w:proofErr w:type="spellEnd"/>
      <w:r w:rsidR="005D42DF" w:rsidRPr="00CB7C95">
        <w:rPr>
          <w:rFonts w:ascii="Arial" w:hAnsi="Arial" w:cs="Arial"/>
        </w:rPr>
        <w:t xml:space="preserve"> России</w:t>
      </w:r>
      <w:r w:rsidR="006B4207" w:rsidRPr="00CB7C95">
        <w:rPr>
          <w:rFonts w:ascii="Arial" w:hAnsi="Arial" w:cs="Arial"/>
        </w:rPr>
        <w:t xml:space="preserve">) </w:t>
      </w:r>
      <w:r w:rsidR="005D42DF" w:rsidRPr="00CB7C95">
        <w:rPr>
          <w:rFonts w:ascii="Arial" w:hAnsi="Arial" w:cs="Arial"/>
        </w:rPr>
        <w:t>в целях своевременного выявления детей с особенностями в физическом и/или психическом развитии и/или отклонениями в поведении, проведения их комплексного психолого-медико-педагогического обследования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w:t>
      </w:r>
      <w:r w:rsidR="006B4207" w:rsidRPr="00CB7C95">
        <w:rPr>
          <w:rFonts w:ascii="Arial" w:hAnsi="Arial" w:cs="Arial"/>
        </w:rPr>
        <w:t>ния ранее данных рекомендаций.</w:t>
      </w:r>
    </w:p>
    <w:p w:rsidR="005D42DF" w:rsidRPr="00CB7C95" w:rsidRDefault="009F0CC8" w:rsidP="009F0CC8">
      <w:pPr>
        <w:pStyle w:val="formattext"/>
        <w:spacing w:before="120" w:beforeAutospacing="0" w:after="120" w:afterAutospacing="0"/>
        <w:ind w:firstLine="709"/>
        <w:jc w:val="both"/>
        <w:rPr>
          <w:rFonts w:ascii="Arial" w:hAnsi="Arial" w:cs="Arial"/>
          <w:spacing w:val="2"/>
          <w:sz w:val="22"/>
          <w:szCs w:val="22"/>
        </w:rPr>
      </w:pPr>
      <w:r w:rsidRPr="00CB7C95">
        <w:rPr>
          <w:rFonts w:ascii="Arial" w:eastAsia="Calibri" w:hAnsi="Arial" w:cs="Arial"/>
          <w:spacing w:val="60"/>
          <w:kern w:val="2"/>
          <w:sz w:val="22"/>
          <w:szCs w:val="22"/>
        </w:rPr>
        <w:t>Примечание</w:t>
      </w:r>
      <w:r w:rsidRPr="00CB7C95">
        <w:rPr>
          <w:rFonts w:ascii="Arial" w:eastAsia="Calibri" w:hAnsi="Arial" w:cs="Arial"/>
          <w:kern w:val="2"/>
          <w:sz w:val="22"/>
          <w:szCs w:val="22"/>
        </w:rPr>
        <w:t xml:space="preserve"> —</w:t>
      </w:r>
      <w:r w:rsidRPr="00CB7C95">
        <w:rPr>
          <w:rFonts w:ascii="Arial" w:eastAsia="Calibri" w:hAnsi="Arial" w:cs="Arial"/>
          <w:kern w:val="2"/>
        </w:rPr>
        <w:t xml:space="preserve"> </w:t>
      </w:r>
      <w:r w:rsidR="005D42DF" w:rsidRPr="00CB7C95">
        <w:rPr>
          <w:rFonts w:ascii="Arial" w:hAnsi="Arial" w:cs="Arial"/>
          <w:sz w:val="22"/>
          <w:szCs w:val="22"/>
        </w:rPr>
        <w:t>Основными направлениями деятельности комиссии являютс</w:t>
      </w:r>
      <w:r w:rsidR="005D42DF" w:rsidRPr="00CB7C95">
        <w:rPr>
          <w:rFonts w:ascii="Arial" w:hAnsi="Arial" w:cs="Arial"/>
          <w:spacing w:val="2"/>
          <w:sz w:val="22"/>
          <w:szCs w:val="22"/>
        </w:rPr>
        <w:t>я:</w:t>
      </w:r>
    </w:p>
    <w:p w:rsidR="005D42DF" w:rsidRPr="00CB7C95" w:rsidRDefault="005D42DF" w:rsidP="00422C1B">
      <w:pPr>
        <w:spacing w:before="120" w:after="120" w:line="240" w:lineRule="auto"/>
        <w:ind w:firstLine="709"/>
        <w:jc w:val="both"/>
        <w:rPr>
          <w:rFonts w:ascii="Arial" w:hAnsi="Arial" w:cs="Arial"/>
          <w:lang w:eastAsia="ru-RU"/>
        </w:rPr>
      </w:pPr>
      <w:r w:rsidRPr="00CB7C95">
        <w:rPr>
          <w:rFonts w:ascii="Arial" w:hAnsi="Arial" w:cs="Arial"/>
          <w:lang w:eastAsia="ru-RU"/>
        </w:rPr>
        <w:t>-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5D42DF" w:rsidRPr="00CB7C95" w:rsidRDefault="005D42DF" w:rsidP="00422C1B">
      <w:pPr>
        <w:spacing w:before="120" w:after="120" w:line="240" w:lineRule="auto"/>
        <w:ind w:firstLine="709"/>
        <w:jc w:val="both"/>
        <w:rPr>
          <w:rFonts w:ascii="Arial" w:hAnsi="Arial" w:cs="Arial"/>
          <w:lang w:eastAsia="ru-RU"/>
        </w:rPr>
      </w:pPr>
      <w:r w:rsidRPr="00CB7C95">
        <w:rPr>
          <w:rFonts w:ascii="Arial" w:hAnsi="Arial" w:cs="Arial"/>
          <w:lang w:eastAsia="ru-RU"/>
        </w:rPr>
        <w:t>-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5D42DF" w:rsidRPr="00CB7C95" w:rsidRDefault="005D42DF" w:rsidP="00422C1B">
      <w:pPr>
        <w:spacing w:before="120" w:after="120" w:line="240" w:lineRule="auto"/>
        <w:ind w:firstLine="709"/>
        <w:jc w:val="both"/>
        <w:rPr>
          <w:rFonts w:ascii="Arial" w:hAnsi="Arial" w:cs="Arial"/>
        </w:rPr>
      </w:pPr>
      <w:r w:rsidRPr="00CB7C95">
        <w:rPr>
          <w:rFonts w:ascii="Arial" w:hAnsi="Arial" w:cs="Arial"/>
          <w:lang w:eastAsia="ru-RU"/>
        </w:rPr>
        <w:t>-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ОВЗ.</w:t>
      </w:r>
    </w:p>
    <w:p w:rsidR="00F97FAE" w:rsidRPr="00CB7C95" w:rsidRDefault="002D358D" w:rsidP="006B4207">
      <w:pPr>
        <w:pStyle w:val="formattext"/>
        <w:spacing w:before="0" w:beforeAutospacing="0" w:after="0" w:afterAutospacing="0" w:line="360" w:lineRule="auto"/>
        <w:ind w:firstLine="709"/>
        <w:jc w:val="both"/>
        <w:rPr>
          <w:rFonts w:ascii="Arial" w:hAnsi="Arial" w:cs="Arial"/>
        </w:rPr>
      </w:pPr>
      <w:r w:rsidRPr="00CB7C95">
        <w:rPr>
          <w:rFonts w:ascii="Arial" w:hAnsi="Arial" w:cs="Arial"/>
        </w:rPr>
        <w:t>117</w:t>
      </w:r>
      <w:r w:rsidR="005D42DF" w:rsidRPr="00CB7C95">
        <w:rPr>
          <w:rFonts w:ascii="Arial" w:hAnsi="Arial" w:cs="Arial"/>
          <w:b/>
        </w:rPr>
        <w:t xml:space="preserve"> федеральные государственные образовательные стандарты; ФГОС</w:t>
      </w:r>
      <w:r w:rsidR="005D42DF" w:rsidRPr="00CB7C95">
        <w:rPr>
          <w:rFonts w:ascii="Arial" w:hAnsi="Arial" w:cs="Arial"/>
        </w:rPr>
        <w:t>: Совокупность обязательных требований к образованию определенного уровня и (или) к профессии, специальности и направлению подготовки, утвержд</w:t>
      </w:r>
      <w:r w:rsidR="00F97FAE" w:rsidRPr="00CB7C95">
        <w:rPr>
          <w:rFonts w:ascii="Arial" w:hAnsi="Arial" w:cs="Arial"/>
        </w:rPr>
        <w:t>аемых</w:t>
      </w:r>
      <w:r w:rsidR="005D42DF" w:rsidRPr="00CB7C95">
        <w:rPr>
          <w:rFonts w:ascii="Arial" w:hAnsi="Arial" w:cs="Arial"/>
        </w:rPr>
        <w:t xml:space="preserve"> </w:t>
      </w:r>
      <w:proofErr w:type="spellStart"/>
      <w:r w:rsidR="005D42DF" w:rsidRPr="00CB7C95">
        <w:rPr>
          <w:rFonts w:ascii="Arial" w:hAnsi="Arial" w:cs="Arial"/>
        </w:rPr>
        <w:t>Мин</w:t>
      </w:r>
      <w:r w:rsidR="00F97FAE" w:rsidRPr="00CB7C95">
        <w:rPr>
          <w:rFonts w:ascii="Arial" w:hAnsi="Arial" w:cs="Arial"/>
        </w:rPr>
        <w:t>просвещения</w:t>
      </w:r>
      <w:proofErr w:type="spellEnd"/>
      <w:r w:rsidR="00F97FAE" w:rsidRPr="00CB7C95">
        <w:rPr>
          <w:rFonts w:ascii="Arial" w:hAnsi="Arial" w:cs="Arial"/>
        </w:rPr>
        <w:t xml:space="preserve"> России</w:t>
      </w:r>
      <w:r w:rsidR="005D42DF" w:rsidRPr="00CB7C95">
        <w:rPr>
          <w:rFonts w:ascii="Arial" w:hAnsi="Arial" w:cs="Arial"/>
        </w:rPr>
        <w:t>.</w:t>
      </w:r>
      <w:r w:rsidR="0052299B" w:rsidRPr="00CB7C95">
        <w:rPr>
          <w:rFonts w:ascii="Arial" w:hAnsi="Arial" w:cs="Arial"/>
        </w:rPr>
        <w:t xml:space="preserve"> ФГОС содержат требования к структуре, объемам, условиям реализации, результатам освоения адаптированных основных общеобразовательных программ.</w:t>
      </w:r>
    </w:p>
    <w:p w:rsidR="005D42DF" w:rsidRPr="00CB7C95" w:rsidRDefault="009F0CC8" w:rsidP="009F0CC8">
      <w:pPr>
        <w:pStyle w:val="formattext"/>
        <w:spacing w:before="0" w:beforeAutospacing="0" w:after="0" w:afterAutospacing="0"/>
        <w:ind w:firstLine="709"/>
        <w:jc w:val="both"/>
        <w:rPr>
          <w:rFonts w:ascii="Arial" w:hAnsi="Arial" w:cs="Arial"/>
          <w:sz w:val="22"/>
          <w:szCs w:val="22"/>
        </w:rPr>
      </w:pPr>
      <w:r w:rsidRPr="00CB7C95">
        <w:rPr>
          <w:rFonts w:ascii="Arial" w:eastAsia="Calibri" w:hAnsi="Arial" w:cs="Arial"/>
          <w:spacing w:val="60"/>
          <w:kern w:val="2"/>
          <w:sz w:val="22"/>
          <w:szCs w:val="22"/>
        </w:rPr>
        <w:t>Примечание</w:t>
      </w:r>
      <w:r w:rsidRPr="00CB7C95">
        <w:rPr>
          <w:rFonts w:ascii="Arial" w:eastAsia="Calibri" w:hAnsi="Arial" w:cs="Arial"/>
          <w:kern w:val="2"/>
          <w:sz w:val="22"/>
          <w:szCs w:val="22"/>
        </w:rPr>
        <w:t xml:space="preserve"> —</w:t>
      </w:r>
      <w:r w:rsidRPr="00CB7C95">
        <w:rPr>
          <w:rFonts w:ascii="Arial" w:eastAsia="Calibri" w:hAnsi="Arial" w:cs="Arial"/>
          <w:kern w:val="2"/>
        </w:rPr>
        <w:t xml:space="preserve"> </w:t>
      </w:r>
      <w:r w:rsidR="005D42DF" w:rsidRPr="00CB7C95">
        <w:rPr>
          <w:rFonts w:ascii="Arial" w:hAnsi="Arial" w:cs="Arial"/>
          <w:sz w:val="22"/>
          <w:szCs w:val="22"/>
        </w:rPr>
        <w:t>В настоящее время разработаны и утверждены следующие ФГОС, на основании которых проводится обучение детей с ОВЗ:</w:t>
      </w:r>
    </w:p>
    <w:p w:rsidR="005D42DF" w:rsidRPr="00CB7C95" w:rsidRDefault="005D42DF" w:rsidP="009F0CC8">
      <w:pPr>
        <w:pStyle w:val="formattext"/>
        <w:spacing w:before="0" w:beforeAutospacing="0" w:after="0" w:afterAutospacing="0"/>
        <w:ind w:firstLine="709"/>
        <w:jc w:val="both"/>
        <w:rPr>
          <w:rStyle w:val="ac"/>
          <w:rFonts w:ascii="Arial" w:eastAsiaTheme="majorEastAsia" w:hAnsi="Arial" w:cs="Arial"/>
          <w:b w:val="0"/>
          <w:sz w:val="22"/>
          <w:szCs w:val="22"/>
        </w:rPr>
      </w:pPr>
      <w:r w:rsidRPr="00CB7C95">
        <w:rPr>
          <w:rFonts w:ascii="Arial" w:hAnsi="Arial" w:cs="Arial"/>
          <w:sz w:val="22"/>
          <w:szCs w:val="22"/>
        </w:rPr>
        <w:t xml:space="preserve">- общий ФГОС </w:t>
      </w:r>
      <w:r w:rsidRPr="00CB7C95">
        <w:rPr>
          <w:rStyle w:val="ac"/>
          <w:rFonts w:ascii="Arial" w:eastAsiaTheme="majorEastAsia" w:hAnsi="Arial" w:cs="Arial"/>
          <w:b w:val="0"/>
          <w:sz w:val="22"/>
          <w:szCs w:val="22"/>
        </w:rPr>
        <w:t>дошкольного образования, содержащий требования к образовательной подготовке детей с ОВЗ;</w:t>
      </w:r>
    </w:p>
    <w:p w:rsidR="005D42DF" w:rsidRPr="00CB7C95" w:rsidRDefault="005D42DF" w:rsidP="009F0CC8">
      <w:pPr>
        <w:pStyle w:val="formattext"/>
        <w:spacing w:before="0" w:beforeAutospacing="0" w:after="0" w:afterAutospacing="0"/>
        <w:ind w:firstLine="709"/>
        <w:jc w:val="both"/>
        <w:rPr>
          <w:rStyle w:val="ac"/>
          <w:rFonts w:ascii="Arial" w:eastAsiaTheme="majorEastAsia" w:hAnsi="Arial" w:cs="Arial"/>
          <w:b w:val="0"/>
          <w:sz w:val="22"/>
          <w:szCs w:val="22"/>
        </w:rPr>
      </w:pPr>
      <w:r w:rsidRPr="00CB7C95">
        <w:rPr>
          <w:rStyle w:val="ac"/>
          <w:rFonts w:ascii="Arial" w:eastAsiaTheme="majorEastAsia" w:hAnsi="Arial" w:cs="Arial"/>
          <w:b w:val="0"/>
          <w:sz w:val="22"/>
          <w:szCs w:val="22"/>
        </w:rPr>
        <w:t>- ФГОС начального общего образования для обучающихся с ОВЗ;</w:t>
      </w:r>
    </w:p>
    <w:p w:rsidR="005D42DF" w:rsidRPr="00CB7C95" w:rsidRDefault="005D42DF" w:rsidP="009F0CC8">
      <w:pPr>
        <w:pStyle w:val="formattext"/>
        <w:spacing w:before="0" w:beforeAutospacing="0" w:after="0" w:afterAutospacing="0"/>
        <w:ind w:firstLine="709"/>
        <w:jc w:val="both"/>
        <w:rPr>
          <w:rFonts w:ascii="Arial" w:hAnsi="Arial" w:cs="Arial"/>
          <w:sz w:val="22"/>
          <w:szCs w:val="22"/>
        </w:rPr>
      </w:pPr>
      <w:r w:rsidRPr="00CB7C95">
        <w:rPr>
          <w:rStyle w:val="ac"/>
          <w:rFonts w:ascii="Arial" w:eastAsiaTheme="majorEastAsia" w:hAnsi="Arial" w:cs="Arial"/>
          <w:b w:val="0"/>
          <w:sz w:val="22"/>
          <w:szCs w:val="22"/>
        </w:rPr>
        <w:t>- ФГОС</w:t>
      </w:r>
      <w:r w:rsidRPr="00CB7C95">
        <w:rPr>
          <w:rStyle w:val="30"/>
          <w:rFonts w:ascii="Arial" w:hAnsi="Arial" w:cs="Arial"/>
          <w:color w:val="auto"/>
          <w:sz w:val="22"/>
          <w:szCs w:val="22"/>
        </w:rPr>
        <w:t xml:space="preserve"> для </w:t>
      </w:r>
      <w:r w:rsidRPr="00CB7C95">
        <w:rPr>
          <w:rStyle w:val="ac"/>
          <w:rFonts w:ascii="Arial" w:eastAsiaTheme="majorEastAsia" w:hAnsi="Arial" w:cs="Arial"/>
          <w:b w:val="0"/>
          <w:sz w:val="22"/>
          <w:szCs w:val="22"/>
        </w:rPr>
        <w:t xml:space="preserve">обучающихся с </w:t>
      </w:r>
      <w:r w:rsidRPr="00CB7C95">
        <w:rPr>
          <w:rFonts w:ascii="Arial" w:hAnsi="Arial" w:cs="Arial"/>
          <w:sz w:val="22"/>
          <w:szCs w:val="22"/>
        </w:rPr>
        <w:t>умственной отсталостью</w:t>
      </w:r>
      <w:r w:rsidRPr="00CB7C95">
        <w:rPr>
          <w:rStyle w:val="ac"/>
          <w:rFonts w:ascii="Arial" w:eastAsiaTheme="majorEastAsia" w:hAnsi="Arial" w:cs="Arial"/>
          <w:b w:val="0"/>
          <w:sz w:val="22"/>
          <w:szCs w:val="22"/>
        </w:rPr>
        <w:t xml:space="preserve"> (интеллектуальными нарушениями</w:t>
      </w:r>
      <w:r w:rsidRPr="00CB7C95">
        <w:rPr>
          <w:rFonts w:ascii="Arial" w:hAnsi="Arial" w:cs="Arial"/>
          <w:sz w:val="22"/>
          <w:szCs w:val="22"/>
        </w:rPr>
        <w:t>).</w:t>
      </w:r>
    </w:p>
    <w:p w:rsidR="005D42DF" w:rsidRPr="00CB7C95" w:rsidRDefault="005D42DF" w:rsidP="009F0CC8">
      <w:pPr>
        <w:pStyle w:val="formattext"/>
        <w:spacing w:before="0" w:beforeAutospacing="0" w:after="0" w:afterAutospacing="0"/>
        <w:ind w:firstLine="709"/>
        <w:jc w:val="both"/>
        <w:rPr>
          <w:rFonts w:ascii="Arial" w:hAnsi="Arial" w:cs="Arial"/>
          <w:sz w:val="22"/>
          <w:szCs w:val="22"/>
        </w:rPr>
      </w:pPr>
      <w:r w:rsidRPr="00CB7C95">
        <w:rPr>
          <w:rFonts w:ascii="Arial" w:hAnsi="Arial" w:cs="Arial"/>
          <w:sz w:val="22"/>
          <w:szCs w:val="22"/>
        </w:rPr>
        <w:t>ФГОС основного общего образования для обучающихся с ОВЗ находится в стадии разработки</w:t>
      </w:r>
      <w:r w:rsidR="009F0CC8" w:rsidRPr="00CB7C95">
        <w:rPr>
          <w:rFonts w:ascii="Arial" w:hAnsi="Arial" w:cs="Arial"/>
          <w:sz w:val="22"/>
          <w:szCs w:val="22"/>
        </w:rPr>
        <w:t>.</w:t>
      </w:r>
    </w:p>
    <w:p w:rsidR="009F0CC8" w:rsidRPr="00CB7C95" w:rsidRDefault="009F0CC8" w:rsidP="009F0CC8">
      <w:pPr>
        <w:pStyle w:val="formattext"/>
        <w:spacing w:before="0" w:beforeAutospacing="0" w:after="0" w:afterAutospacing="0"/>
        <w:ind w:firstLine="709"/>
        <w:jc w:val="both"/>
        <w:rPr>
          <w:rFonts w:ascii="Arial" w:hAnsi="Arial" w:cs="Arial"/>
          <w:sz w:val="22"/>
          <w:szCs w:val="22"/>
        </w:rPr>
      </w:pPr>
    </w:p>
    <w:p w:rsidR="0052299B" w:rsidRPr="00CB7C95" w:rsidRDefault="002D358D" w:rsidP="006B4207">
      <w:pPr>
        <w:pStyle w:val="formattext"/>
        <w:spacing w:before="0" w:beforeAutospacing="0" w:after="0" w:afterAutospacing="0" w:line="360" w:lineRule="auto"/>
        <w:ind w:firstLine="709"/>
        <w:jc w:val="both"/>
        <w:rPr>
          <w:rFonts w:ascii="Arial" w:hAnsi="Arial" w:cs="Arial"/>
        </w:rPr>
      </w:pPr>
      <w:r w:rsidRPr="00CB7C95">
        <w:rPr>
          <w:rStyle w:val="ac"/>
          <w:rFonts w:ascii="Arial" w:hAnsi="Arial" w:cs="Arial"/>
          <w:b w:val="0"/>
        </w:rPr>
        <w:t>118</w:t>
      </w:r>
      <w:r w:rsidR="005D42DF" w:rsidRPr="00CB7C95">
        <w:rPr>
          <w:rFonts w:ascii="Arial" w:hAnsi="Arial" w:cs="Arial"/>
          <w:bCs/>
        </w:rPr>
        <w:t xml:space="preserve"> </w:t>
      </w:r>
      <w:r w:rsidR="005D42DF" w:rsidRPr="00CB7C95">
        <w:rPr>
          <w:rFonts w:ascii="Arial" w:hAnsi="Arial" w:cs="Arial"/>
          <w:b/>
        </w:rPr>
        <w:t xml:space="preserve">адаптированные основные общеобразовательные программы (АООП): </w:t>
      </w:r>
      <w:r w:rsidR="005D42DF" w:rsidRPr="00CB7C95">
        <w:rPr>
          <w:rFonts w:ascii="Arial" w:hAnsi="Arial" w:cs="Arial"/>
        </w:rPr>
        <w:t>отдельные общеобразовательные программы, учитывающие различные типологические особенности, возможности и образовательные потребности основных категорий,</w:t>
      </w:r>
      <w:r w:rsidR="008843B1" w:rsidRPr="00CB7C95">
        <w:rPr>
          <w:rFonts w:ascii="Arial" w:hAnsi="Arial" w:cs="Arial"/>
        </w:rPr>
        <w:t xml:space="preserve"> обучающихся с ОВЗ.</w:t>
      </w:r>
    </w:p>
    <w:p w:rsidR="005D42DF" w:rsidRPr="00CB7C95" w:rsidRDefault="009F0CC8" w:rsidP="009F0CC8">
      <w:pPr>
        <w:pStyle w:val="formattext"/>
        <w:spacing w:before="0" w:beforeAutospacing="0" w:after="0" w:afterAutospacing="0"/>
        <w:ind w:firstLine="709"/>
        <w:jc w:val="both"/>
        <w:rPr>
          <w:rFonts w:ascii="Arial" w:hAnsi="Arial" w:cs="Arial"/>
          <w:sz w:val="22"/>
          <w:szCs w:val="22"/>
        </w:rPr>
      </w:pPr>
      <w:r w:rsidRPr="00CB7C95">
        <w:rPr>
          <w:rFonts w:ascii="Arial" w:eastAsia="Calibri" w:hAnsi="Arial" w:cs="Arial"/>
          <w:spacing w:val="60"/>
          <w:kern w:val="2"/>
          <w:sz w:val="22"/>
          <w:szCs w:val="22"/>
        </w:rPr>
        <w:t>Примечание</w:t>
      </w:r>
      <w:r w:rsidRPr="00CB7C95">
        <w:rPr>
          <w:rFonts w:ascii="Arial" w:eastAsia="Calibri" w:hAnsi="Arial" w:cs="Arial"/>
          <w:kern w:val="2"/>
          <w:sz w:val="22"/>
          <w:szCs w:val="22"/>
        </w:rPr>
        <w:t xml:space="preserve"> —</w:t>
      </w:r>
      <w:r w:rsidRPr="00CB7C95">
        <w:rPr>
          <w:rFonts w:ascii="Arial" w:eastAsia="Calibri" w:hAnsi="Arial" w:cs="Arial"/>
          <w:kern w:val="2"/>
        </w:rPr>
        <w:t xml:space="preserve"> </w:t>
      </w:r>
      <w:r w:rsidR="006B4207" w:rsidRPr="00CB7C95">
        <w:rPr>
          <w:rFonts w:ascii="Arial" w:hAnsi="Arial" w:cs="Arial"/>
          <w:sz w:val="22"/>
          <w:szCs w:val="22"/>
        </w:rPr>
        <w:t>Определены в</w:t>
      </w:r>
      <w:r w:rsidR="005D42DF" w:rsidRPr="00CB7C95">
        <w:rPr>
          <w:rFonts w:ascii="Arial" w:hAnsi="Arial" w:cs="Arial"/>
          <w:sz w:val="22"/>
          <w:szCs w:val="22"/>
        </w:rPr>
        <w:t>осемь категорий</w:t>
      </w:r>
      <w:r w:rsidR="0052299B" w:rsidRPr="00CB7C95">
        <w:rPr>
          <w:rFonts w:ascii="Arial" w:hAnsi="Arial" w:cs="Arial"/>
          <w:sz w:val="22"/>
          <w:szCs w:val="22"/>
        </w:rPr>
        <w:t xml:space="preserve"> детей с ОВЗ,</w:t>
      </w:r>
      <w:r w:rsidR="005D42DF" w:rsidRPr="00CB7C95">
        <w:rPr>
          <w:rFonts w:ascii="Arial" w:hAnsi="Arial" w:cs="Arial"/>
          <w:sz w:val="22"/>
          <w:szCs w:val="22"/>
        </w:rPr>
        <w:t xml:space="preserve"> для кото</w:t>
      </w:r>
      <w:r w:rsidR="006B4207" w:rsidRPr="00CB7C95">
        <w:rPr>
          <w:rFonts w:ascii="Arial" w:hAnsi="Arial" w:cs="Arial"/>
          <w:sz w:val="22"/>
          <w:szCs w:val="22"/>
        </w:rPr>
        <w:t>рых разработаны отдельные АООП:</w:t>
      </w:r>
    </w:p>
    <w:p w:rsidR="005D42DF" w:rsidRPr="00CB7C95" w:rsidRDefault="006B4207" w:rsidP="009F0CC8">
      <w:pPr>
        <w:pStyle w:val="formattext"/>
        <w:spacing w:before="0" w:beforeAutospacing="0" w:after="0" w:afterAutospacing="0"/>
        <w:ind w:firstLine="709"/>
        <w:jc w:val="both"/>
        <w:rPr>
          <w:rFonts w:ascii="Arial" w:hAnsi="Arial" w:cs="Arial"/>
          <w:sz w:val="22"/>
          <w:szCs w:val="22"/>
        </w:rPr>
      </w:pPr>
      <w:r w:rsidRPr="00CB7C95">
        <w:rPr>
          <w:rFonts w:ascii="Arial" w:hAnsi="Arial" w:cs="Arial"/>
          <w:sz w:val="22"/>
          <w:szCs w:val="22"/>
        </w:rPr>
        <w:t>- глухие;</w:t>
      </w:r>
    </w:p>
    <w:p w:rsidR="005D42DF" w:rsidRPr="00CB7C95" w:rsidRDefault="005D42DF" w:rsidP="009F0CC8">
      <w:pPr>
        <w:pStyle w:val="formattext"/>
        <w:spacing w:before="0" w:beforeAutospacing="0" w:after="0" w:afterAutospacing="0"/>
        <w:ind w:firstLine="709"/>
        <w:jc w:val="both"/>
        <w:rPr>
          <w:rFonts w:ascii="Arial" w:hAnsi="Arial" w:cs="Arial"/>
          <w:sz w:val="22"/>
          <w:szCs w:val="22"/>
        </w:rPr>
      </w:pPr>
      <w:r w:rsidRPr="00CB7C95">
        <w:rPr>
          <w:rFonts w:ascii="Arial" w:hAnsi="Arial" w:cs="Arial"/>
          <w:sz w:val="22"/>
          <w:szCs w:val="22"/>
        </w:rPr>
        <w:t xml:space="preserve">- </w:t>
      </w:r>
      <w:r w:rsidR="006B4207" w:rsidRPr="00CB7C95">
        <w:rPr>
          <w:rFonts w:ascii="Arial" w:hAnsi="Arial" w:cs="Arial"/>
          <w:sz w:val="22"/>
          <w:szCs w:val="22"/>
        </w:rPr>
        <w:t>слабослышащие и позднооглохшие;</w:t>
      </w:r>
    </w:p>
    <w:p w:rsidR="005D42DF" w:rsidRPr="00CB7C95" w:rsidRDefault="006B4207" w:rsidP="009F0CC8">
      <w:pPr>
        <w:pStyle w:val="formattext"/>
        <w:spacing w:before="0" w:beforeAutospacing="0" w:after="0" w:afterAutospacing="0"/>
        <w:ind w:firstLine="709"/>
        <w:jc w:val="both"/>
        <w:rPr>
          <w:rFonts w:ascii="Arial" w:hAnsi="Arial" w:cs="Arial"/>
          <w:sz w:val="22"/>
          <w:szCs w:val="22"/>
        </w:rPr>
      </w:pPr>
      <w:r w:rsidRPr="00CB7C95">
        <w:rPr>
          <w:rFonts w:ascii="Arial" w:hAnsi="Arial" w:cs="Arial"/>
          <w:sz w:val="22"/>
          <w:szCs w:val="22"/>
        </w:rPr>
        <w:t>- слепые;</w:t>
      </w:r>
    </w:p>
    <w:p w:rsidR="005D42DF" w:rsidRPr="00CB7C95" w:rsidRDefault="006B4207" w:rsidP="009F0CC8">
      <w:pPr>
        <w:pStyle w:val="formattext"/>
        <w:spacing w:before="0" w:beforeAutospacing="0" w:after="0" w:afterAutospacing="0"/>
        <w:ind w:firstLine="709"/>
        <w:jc w:val="both"/>
        <w:rPr>
          <w:rFonts w:ascii="Arial" w:hAnsi="Arial" w:cs="Arial"/>
          <w:sz w:val="22"/>
          <w:szCs w:val="22"/>
        </w:rPr>
      </w:pPr>
      <w:r w:rsidRPr="00CB7C95">
        <w:rPr>
          <w:rFonts w:ascii="Arial" w:hAnsi="Arial" w:cs="Arial"/>
          <w:sz w:val="22"/>
          <w:szCs w:val="22"/>
        </w:rPr>
        <w:t>- слабовидящие;</w:t>
      </w:r>
    </w:p>
    <w:p w:rsidR="005D42DF" w:rsidRPr="00CB7C95" w:rsidRDefault="006B4207" w:rsidP="009F0CC8">
      <w:pPr>
        <w:pStyle w:val="formattext"/>
        <w:spacing w:before="0" w:beforeAutospacing="0" w:after="0" w:afterAutospacing="0"/>
        <w:ind w:firstLine="709"/>
        <w:jc w:val="both"/>
        <w:rPr>
          <w:rFonts w:ascii="Arial" w:hAnsi="Arial" w:cs="Arial"/>
          <w:sz w:val="22"/>
          <w:szCs w:val="22"/>
        </w:rPr>
      </w:pPr>
      <w:r w:rsidRPr="00CB7C95">
        <w:rPr>
          <w:rFonts w:ascii="Arial" w:hAnsi="Arial" w:cs="Arial"/>
          <w:sz w:val="22"/>
          <w:szCs w:val="22"/>
        </w:rPr>
        <w:t>- с тяжелыми нарушениями речи;</w:t>
      </w:r>
    </w:p>
    <w:p w:rsidR="005D42DF" w:rsidRPr="00CB7C95" w:rsidRDefault="005D42DF" w:rsidP="009F0CC8">
      <w:pPr>
        <w:pStyle w:val="formattext"/>
        <w:spacing w:before="0" w:beforeAutospacing="0" w:after="0" w:afterAutospacing="0"/>
        <w:ind w:firstLine="709"/>
        <w:jc w:val="both"/>
        <w:rPr>
          <w:rFonts w:ascii="Arial" w:hAnsi="Arial" w:cs="Arial"/>
          <w:sz w:val="22"/>
          <w:szCs w:val="22"/>
        </w:rPr>
      </w:pPr>
      <w:r w:rsidRPr="00CB7C95">
        <w:rPr>
          <w:rFonts w:ascii="Arial" w:hAnsi="Arial" w:cs="Arial"/>
          <w:sz w:val="22"/>
          <w:szCs w:val="22"/>
        </w:rPr>
        <w:t>- с нарушениям</w:t>
      </w:r>
      <w:r w:rsidR="006B4207" w:rsidRPr="00CB7C95">
        <w:rPr>
          <w:rFonts w:ascii="Arial" w:hAnsi="Arial" w:cs="Arial"/>
          <w:sz w:val="22"/>
          <w:szCs w:val="22"/>
        </w:rPr>
        <w:t>и опорно-двигательного аппарата;</w:t>
      </w:r>
    </w:p>
    <w:p w:rsidR="005D42DF" w:rsidRPr="00CB7C95" w:rsidRDefault="005D42DF" w:rsidP="009F0CC8">
      <w:pPr>
        <w:pStyle w:val="formattext"/>
        <w:spacing w:before="0" w:beforeAutospacing="0" w:after="0" w:afterAutospacing="0"/>
        <w:ind w:firstLine="709"/>
        <w:jc w:val="both"/>
        <w:rPr>
          <w:rFonts w:ascii="Arial" w:hAnsi="Arial" w:cs="Arial"/>
          <w:sz w:val="22"/>
          <w:szCs w:val="22"/>
        </w:rPr>
      </w:pPr>
      <w:r w:rsidRPr="00CB7C95">
        <w:rPr>
          <w:rFonts w:ascii="Arial" w:hAnsi="Arial" w:cs="Arial"/>
          <w:sz w:val="22"/>
          <w:szCs w:val="22"/>
        </w:rPr>
        <w:t>- с з</w:t>
      </w:r>
      <w:r w:rsidR="006B4207" w:rsidRPr="00CB7C95">
        <w:rPr>
          <w:rFonts w:ascii="Arial" w:hAnsi="Arial" w:cs="Arial"/>
          <w:sz w:val="22"/>
          <w:szCs w:val="22"/>
        </w:rPr>
        <w:t>адержкой психического развития;</w:t>
      </w:r>
    </w:p>
    <w:p w:rsidR="005D42DF" w:rsidRPr="00CB7C95" w:rsidRDefault="005D42DF" w:rsidP="009F0CC8">
      <w:pPr>
        <w:pStyle w:val="formattext"/>
        <w:spacing w:before="0" w:beforeAutospacing="0" w:after="0" w:afterAutospacing="0"/>
        <w:ind w:firstLine="709"/>
        <w:jc w:val="both"/>
        <w:rPr>
          <w:rFonts w:ascii="Arial" w:hAnsi="Arial" w:cs="Arial"/>
          <w:sz w:val="22"/>
          <w:szCs w:val="22"/>
        </w:rPr>
      </w:pPr>
      <w:r w:rsidRPr="00CB7C95">
        <w:rPr>
          <w:rFonts w:ascii="Arial" w:hAnsi="Arial" w:cs="Arial"/>
          <w:sz w:val="22"/>
          <w:szCs w:val="22"/>
        </w:rPr>
        <w:t>- с расстройствами аутистического спектра.</w:t>
      </w:r>
    </w:p>
    <w:p w:rsidR="009F0CC8" w:rsidRPr="00CB7C95" w:rsidRDefault="009F0CC8" w:rsidP="009F0CC8">
      <w:pPr>
        <w:pStyle w:val="formattext"/>
        <w:spacing w:before="0" w:beforeAutospacing="0" w:after="0" w:afterAutospacing="0"/>
        <w:ind w:firstLine="709"/>
        <w:jc w:val="both"/>
        <w:rPr>
          <w:rFonts w:ascii="Arial" w:hAnsi="Arial" w:cs="Arial"/>
          <w:sz w:val="22"/>
          <w:szCs w:val="22"/>
        </w:rPr>
      </w:pPr>
    </w:p>
    <w:p w:rsidR="005D42DF" w:rsidRPr="00CB7C95" w:rsidRDefault="002D358D" w:rsidP="006B4207">
      <w:pPr>
        <w:pStyle w:val="formattext"/>
        <w:spacing w:before="0" w:beforeAutospacing="0" w:after="0" w:afterAutospacing="0" w:line="360" w:lineRule="auto"/>
        <w:ind w:firstLine="709"/>
        <w:jc w:val="both"/>
        <w:rPr>
          <w:rStyle w:val="10"/>
          <w:rFonts w:ascii="Arial" w:hAnsi="Arial" w:cs="Arial"/>
          <w:color w:val="auto"/>
          <w:sz w:val="24"/>
          <w:szCs w:val="24"/>
        </w:rPr>
      </w:pPr>
      <w:r w:rsidRPr="00CB7C95">
        <w:rPr>
          <w:rStyle w:val="10"/>
          <w:rFonts w:ascii="Arial" w:hAnsi="Arial" w:cs="Arial"/>
          <w:color w:val="auto"/>
          <w:sz w:val="24"/>
          <w:szCs w:val="24"/>
        </w:rPr>
        <w:t>119</w:t>
      </w:r>
      <w:r w:rsidR="005D42DF" w:rsidRPr="00CB7C95">
        <w:rPr>
          <w:rStyle w:val="10"/>
          <w:rFonts w:ascii="Arial" w:hAnsi="Arial" w:cs="Arial"/>
          <w:b/>
          <w:color w:val="auto"/>
          <w:sz w:val="24"/>
          <w:szCs w:val="24"/>
        </w:rPr>
        <w:t xml:space="preserve"> эксклюзивное образование</w:t>
      </w:r>
      <w:r w:rsidR="005D42DF" w:rsidRPr="00CB7C95">
        <w:rPr>
          <w:rFonts w:ascii="Arial" w:hAnsi="Arial" w:cs="Arial"/>
        </w:rPr>
        <w:t xml:space="preserve">: </w:t>
      </w:r>
      <w:hyperlink r:id="rId34" w:history="1">
        <w:r w:rsidR="005D42DF" w:rsidRPr="00CB7C95">
          <w:rPr>
            <w:rFonts w:ascii="Arial" w:hAnsi="Arial" w:cs="Arial"/>
          </w:rPr>
          <w:t xml:space="preserve">Процесс обучения детей с ОВЗ </w:t>
        </w:r>
      </w:hyperlink>
      <w:r w:rsidR="005D42DF" w:rsidRPr="00CB7C95">
        <w:rPr>
          <w:rFonts w:ascii="Arial" w:hAnsi="Arial" w:cs="Arial"/>
        </w:rPr>
        <w:t>в</w:t>
      </w:r>
      <w:r w:rsidR="005D42DF" w:rsidRPr="00CB7C95">
        <w:rPr>
          <w:rStyle w:val="30"/>
          <w:rFonts w:ascii="Arial" w:hAnsi="Arial" w:cs="Arial"/>
          <w:color w:val="auto"/>
        </w:rPr>
        <w:t xml:space="preserve"> </w:t>
      </w:r>
      <w:r w:rsidR="005D42DF" w:rsidRPr="00CB7C95">
        <w:rPr>
          <w:rStyle w:val="10"/>
          <w:rFonts w:ascii="Arial" w:hAnsi="Arial" w:cs="Arial"/>
          <w:color w:val="auto"/>
          <w:sz w:val="24"/>
          <w:szCs w:val="24"/>
        </w:rPr>
        <w:t>специализированных образовательных организациях, обучающих детей с однотипными ограничениями, относящихся к одной функциональной группе инвалидов.</w:t>
      </w:r>
    </w:p>
    <w:p w:rsidR="005D42DF" w:rsidRPr="00CB7C95" w:rsidRDefault="002D358D" w:rsidP="006B4207">
      <w:pPr>
        <w:pStyle w:val="formattext"/>
        <w:spacing w:before="0" w:beforeAutospacing="0" w:after="0" w:afterAutospacing="0" w:line="360" w:lineRule="auto"/>
        <w:ind w:firstLine="709"/>
        <w:jc w:val="both"/>
        <w:rPr>
          <w:rFonts w:ascii="Arial" w:hAnsi="Arial" w:cs="Arial"/>
        </w:rPr>
      </w:pPr>
      <w:r w:rsidRPr="00CB7C95">
        <w:rPr>
          <w:rStyle w:val="10"/>
          <w:rFonts w:ascii="Arial" w:hAnsi="Arial" w:cs="Arial"/>
          <w:color w:val="auto"/>
          <w:sz w:val="24"/>
          <w:szCs w:val="24"/>
        </w:rPr>
        <w:t>120</w:t>
      </w:r>
      <w:r w:rsidR="005D42DF" w:rsidRPr="00CB7C95">
        <w:rPr>
          <w:rStyle w:val="10"/>
          <w:rFonts w:ascii="Arial" w:hAnsi="Arial" w:cs="Arial"/>
          <w:b/>
          <w:color w:val="auto"/>
          <w:sz w:val="24"/>
          <w:szCs w:val="24"/>
        </w:rPr>
        <w:t xml:space="preserve"> инклюзивное</w:t>
      </w:r>
      <w:r w:rsidR="005D42DF" w:rsidRPr="00CB7C95">
        <w:rPr>
          <w:rFonts w:ascii="Arial" w:hAnsi="Arial" w:cs="Arial"/>
        </w:rPr>
        <w:t xml:space="preserve"> </w:t>
      </w:r>
      <w:r w:rsidR="005D42DF" w:rsidRPr="00CB7C95">
        <w:rPr>
          <w:rStyle w:val="10"/>
          <w:rFonts w:ascii="Arial" w:hAnsi="Arial" w:cs="Arial"/>
          <w:b/>
          <w:color w:val="auto"/>
          <w:sz w:val="24"/>
          <w:szCs w:val="24"/>
        </w:rPr>
        <w:t>образование:</w:t>
      </w:r>
      <w:r w:rsidR="005D42DF" w:rsidRPr="00CB7C95">
        <w:rPr>
          <w:rFonts w:ascii="Arial" w:hAnsi="Arial" w:cs="Arial"/>
        </w:rPr>
        <w:t xml:space="preserve"> Процесс обучения в общеобразовательных организациях (школах) совместно с детьми, не имеющими таких ограничений.</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5D42DF" w:rsidRPr="00CB7C95" w:rsidTr="005D42DF">
        <w:trPr>
          <w:tblCellSpacing w:w="15" w:type="dxa"/>
        </w:trPr>
        <w:tc>
          <w:tcPr>
            <w:tcW w:w="0" w:type="auto"/>
            <w:hideMark/>
          </w:tcPr>
          <w:p w:rsidR="005D42DF" w:rsidRPr="00CB7C95" w:rsidRDefault="002D358D" w:rsidP="00014CF2">
            <w:pPr>
              <w:pStyle w:val="formattext"/>
              <w:spacing w:before="0" w:beforeAutospacing="0" w:after="0" w:afterAutospacing="0" w:line="360" w:lineRule="auto"/>
              <w:ind w:firstLine="709"/>
              <w:jc w:val="both"/>
              <w:rPr>
                <w:rStyle w:val="10"/>
                <w:rFonts w:ascii="Arial" w:hAnsi="Arial" w:cs="Arial"/>
                <w:bCs/>
                <w:color w:val="auto"/>
                <w:sz w:val="24"/>
                <w:szCs w:val="24"/>
              </w:rPr>
            </w:pPr>
            <w:r w:rsidRPr="00CB7C95">
              <w:rPr>
                <w:rStyle w:val="10"/>
                <w:rFonts w:ascii="Arial" w:hAnsi="Arial" w:cs="Arial"/>
                <w:color w:val="auto"/>
                <w:sz w:val="24"/>
                <w:szCs w:val="24"/>
              </w:rPr>
              <w:t>121</w:t>
            </w:r>
            <w:r w:rsidR="005D42DF" w:rsidRPr="00CB7C95">
              <w:rPr>
                <w:rStyle w:val="10"/>
                <w:rFonts w:ascii="Arial" w:hAnsi="Arial" w:cs="Arial"/>
                <w:b/>
                <w:color w:val="auto"/>
                <w:sz w:val="24"/>
                <w:szCs w:val="24"/>
              </w:rPr>
              <w:t xml:space="preserve"> </w:t>
            </w:r>
            <w:r w:rsidR="005D42DF" w:rsidRPr="00CB7C95">
              <w:rPr>
                <w:rStyle w:val="10"/>
                <w:rFonts w:ascii="Arial" w:hAnsi="Arial" w:cs="Arial"/>
                <w:b/>
                <w:bCs/>
                <w:color w:val="auto"/>
                <w:sz w:val="24"/>
                <w:szCs w:val="24"/>
              </w:rPr>
              <w:t>профессиональное образование и профессиональное обучение инвалидов:</w:t>
            </w:r>
            <w:r w:rsidR="005D42DF" w:rsidRPr="00CB7C95">
              <w:rPr>
                <w:rStyle w:val="10"/>
                <w:rFonts w:ascii="Arial" w:hAnsi="Arial" w:cs="Arial"/>
                <w:bCs/>
                <w:color w:val="auto"/>
                <w:sz w:val="24"/>
                <w:szCs w:val="24"/>
              </w:rPr>
              <w:t xml:space="preserve"> Составная часть общей системы профессионального образования и системы реабилитации инвалидов</w:t>
            </w:r>
            <w:r w:rsidR="00014CF2" w:rsidRPr="00CB7C95">
              <w:rPr>
                <w:rStyle w:val="10"/>
                <w:rFonts w:ascii="Arial" w:hAnsi="Arial" w:cs="Arial"/>
                <w:bCs/>
                <w:color w:val="auto"/>
                <w:sz w:val="24"/>
                <w:szCs w:val="24"/>
              </w:rPr>
              <w:t>, осуществляемая</w:t>
            </w:r>
            <w:r w:rsidR="005D42DF" w:rsidRPr="00CB7C95">
              <w:rPr>
                <w:rStyle w:val="10"/>
                <w:rFonts w:ascii="Arial" w:hAnsi="Arial" w:cs="Arial"/>
                <w:bCs/>
                <w:color w:val="auto"/>
                <w:sz w:val="24"/>
                <w:szCs w:val="24"/>
              </w:rPr>
              <w:t xml:space="preserve"> </w:t>
            </w:r>
            <w:r w:rsidR="005D42DF" w:rsidRPr="00CB7C95">
              <w:rPr>
                <w:rStyle w:val="10"/>
                <w:rFonts w:ascii="Arial" w:hAnsi="Arial" w:cs="Arial"/>
                <w:color w:val="auto"/>
                <w:sz w:val="24"/>
                <w:szCs w:val="24"/>
              </w:rPr>
              <w:t>профессиональными организациями, имеющими в качестве своих основных целей образовательную деятельность по адаптированным образовательным программам среднего профессионального образования и/или по адаптированным программам профессионального обучения.</w:t>
            </w:r>
          </w:p>
        </w:tc>
      </w:tr>
    </w:tbl>
    <w:p w:rsidR="005941CE" w:rsidRPr="00CB7C95" w:rsidRDefault="001D0CF3" w:rsidP="006B4207">
      <w:pPr>
        <w:pStyle w:val="formattext"/>
        <w:spacing w:before="0" w:beforeAutospacing="0" w:after="0" w:afterAutospacing="0" w:line="360" w:lineRule="auto"/>
        <w:ind w:firstLine="709"/>
        <w:jc w:val="both"/>
        <w:rPr>
          <w:rFonts w:ascii="Arial" w:hAnsi="Arial" w:cs="Arial"/>
        </w:rPr>
      </w:pPr>
      <w:r w:rsidRPr="00CB7C95">
        <w:rPr>
          <w:rStyle w:val="10"/>
          <w:rFonts w:ascii="Arial" w:hAnsi="Arial" w:cs="Arial"/>
          <w:color w:val="auto"/>
          <w:sz w:val="24"/>
          <w:szCs w:val="24"/>
        </w:rPr>
        <w:t>12</w:t>
      </w:r>
      <w:r w:rsidR="002D358D" w:rsidRPr="00CB7C95">
        <w:rPr>
          <w:rStyle w:val="10"/>
          <w:rFonts w:ascii="Arial" w:hAnsi="Arial" w:cs="Arial"/>
          <w:color w:val="auto"/>
          <w:sz w:val="24"/>
          <w:szCs w:val="24"/>
        </w:rPr>
        <w:t>2</w:t>
      </w:r>
      <w:r w:rsidR="005D42DF" w:rsidRPr="00CB7C95">
        <w:rPr>
          <w:rStyle w:val="10"/>
          <w:rFonts w:ascii="Arial" w:hAnsi="Arial" w:cs="Arial"/>
          <w:b/>
          <w:color w:val="auto"/>
          <w:sz w:val="24"/>
          <w:szCs w:val="24"/>
        </w:rPr>
        <w:t xml:space="preserve"> специализир</w:t>
      </w:r>
      <w:r w:rsidR="000D1ACF" w:rsidRPr="00CB7C95">
        <w:rPr>
          <w:rStyle w:val="10"/>
          <w:rFonts w:ascii="Arial" w:hAnsi="Arial" w:cs="Arial"/>
          <w:b/>
          <w:color w:val="auto"/>
          <w:sz w:val="24"/>
          <w:szCs w:val="24"/>
        </w:rPr>
        <w:t>ованные образовательные учреждения высшего образования</w:t>
      </w:r>
      <w:r w:rsidR="005D42DF" w:rsidRPr="00CB7C95">
        <w:rPr>
          <w:rStyle w:val="10"/>
          <w:rFonts w:ascii="Arial" w:hAnsi="Arial" w:cs="Arial"/>
          <w:b/>
          <w:color w:val="auto"/>
          <w:sz w:val="24"/>
          <w:szCs w:val="24"/>
        </w:rPr>
        <w:t xml:space="preserve"> для инвалидов:</w:t>
      </w:r>
      <w:r w:rsidR="005D42DF" w:rsidRPr="00CB7C95">
        <w:rPr>
          <w:rFonts w:ascii="Arial" w:hAnsi="Arial" w:cs="Arial"/>
          <w:b/>
        </w:rPr>
        <w:t xml:space="preserve"> </w:t>
      </w:r>
      <w:r w:rsidR="005D42DF" w:rsidRPr="00CB7C95">
        <w:rPr>
          <w:rFonts w:ascii="Arial" w:hAnsi="Arial" w:cs="Arial"/>
        </w:rPr>
        <w:t>Специализированные организации, осуществляющие образовательную деятельность по образовательным программам высшего образования, в которых созданы необходимые условия для инвалидов различных функциональных груп</w:t>
      </w:r>
      <w:r w:rsidR="000D1ACF" w:rsidRPr="00CB7C95">
        <w:rPr>
          <w:rFonts w:ascii="Arial" w:hAnsi="Arial" w:cs="Arial"/>
        </w:rPr>
        <w:t>п.</w:t>
      </w:r>
    </w:p>
    <w:p w:rsidR="005D42DF" w:rsidRPr="00CB7C95" w:rsidRDefault="009F0CC8" w:rsidP="006B4207">
      <w:pPr>
        <w:pStyle w:val="formattext"/>
        <w:spacing w:before="0" w:beforeAutospacing="0" w:after="0" w:afterAutospacing="0" w:line="360" w:lineRule="auto"/>
        <w:ind w:firstLine="709"/>
        <w:jc w:val="both"/>
        <w:rPr>
          <w:rFonts w:ascii="Arial" w:hAnsi="Arial" w:cs="Arial"/>
          <w:sz w:val="22"/>
          <w:szCs w:val="22"/>
        </w:rPr>
      </w:pPr>
      <w:r w:rsidRPr="00CB7C95">
        <w:rPr>
          <w:rFonts w:ascii="Arial" w:eastAsia="Calibri" w:hAnsi="Arial" w:cs="Arial"/>
          <w:spacing w:val="60"/>
          <w:kern w:val="2"/>
          <w:sz w:val="22"/>
          <w:szCs w:val="22"/>
        </w:rPr>
        <w:t>Примечание</w:t>
      </w:r>
      <w:r w:rsidRPr="00CB7C95">
        <w:rPr>
          <w:rFonts w:ascii="Arial" w:eastAsia="Calibri" w:hAnsi="Arial" w:cs="Arial"/>
          <w:kern w:val="2"/>
          <w:sz w:val="22"/>
          <w:szCs w:val="22"/>
        </w:rPr>
        <w:t xml:space="preserve"> —</w:t>
      </w:r>
      <w:r w:rsidRPr="00CB7C95">
        <w:rPr>
          <w:rFonts w:ascii="Arial" w:eastAsia="Calibri" w:hAnsi="Arial" w:cs="Arial"/>
          <w:kern w:val="2"/>
        </w:rPr>
        <w:t xml:space="preserve"> </w:t>
      </w:r>
      <w:r w:rsidR="005D42DF" w:rsidRPr="00CB7C95">
        <w:rPr>
          <w:rFonts w:ascii="Arial" w:hAnsi="Arial" w:cs="Arial"/>
          <w:sz w:val="22"/>
          <w:szCs w:val="22"/>
        </w:rPr>
        <w:t>В настоящее время в России осуществляют обучение три института для инвалидов:</w:t>
      </w:r>
    </w:p>
    <w:p w:rsidR="005D42DF" w:rsidRPr="00CB7C95" w:rsidRDefault="00CA46A5" w:rsidP="006B4207">
      <w:pPr>
        <w:spacing w:after="0" w:line="360" w:lineRule="auto"/>
        <w:ind w:firstLine="709"/>
        <w:jc w:val="both"/>
        <w:rPr>
          <w:rFonts w:ascii="Arial" w:hAnsi="Arial" w:cs="Arial"/>
          <w:lang w:eastAsia="ru-RU"/>
        </w:rPr>
      </w:pPr>
      <w:r w:rsidRPr="00CB7C95">
        <w:rPr>
          <w:rFonts w:ascii="Arial" w:hAnsi="Arial" w:cs="Arial"/>
          <w:lang w:eastAsia="ru-RU"/>
        </w:rPr>
        <w:t>- Московский и</w:t>
      </w:r>
      <w:r w:rsidR="005D42DF" w:rsidRPr="00CB7C95">
        <w:rPr>
          <w:rFonts w:ascii="Arial" w:hAnsi="Arial" w:cs="Arial"/>
          <w:lang w:eastAsia="ru-RU"/>
        </w:rPr>
        <w:t>нститут-интернат для инвалидов</w:t>
      </w:r>
      <w:r w:rsidRPr="00CB7C95">
        <w:rPr>
          <w:rFonts w:ascii="Arial" w:hAnsi="Arial" w:cs="Arial"/>
          <w:lang w:eastAsia="ru-RU"/>
        </w:rPr>
        <w:t>,</w:t>
      </w:r>
      <w:r w:rsidR="005D42DF" w:rsidRPr="00CB7C95">
        <w:rPr>
          <w:rFonts w:ascii="Arial" w:hAnsi="Arial" w:cs="Arial"/>
          <w:lang w:eastAsia="ru-RU"/>
        </w:rPr>
        <w:t xml:space="preserve"> принимающий на обучение инвалидов ПОДА на факультеты: редакционно-издательский, правоведения, иностранных языков, экономический, прикладной математики. Помещения приспособлены для инвалидов, передвигающихся на кресле-коляске, осуществляется культурно-просветительная и спортивно-оздоровительная работа;</w:t>
      </w:r>
    </w:p>
    <w:p w:rsidR="005D42DF" w:rsidRPr="00CB7C95" w:rsidRDefault="005D42DF" w:rsidP="006B4207">
      <w:pPr>
        <w:spacing w:after="0" w:line="360" w:lineRule="auto"/>
        <w:ind w:firstLine="709"/>
        <w:jc w:val="both"/>
        <w:rPr>
          <w:rFonts w:ascii="Arial" w:hAnsi="Arial" w:cs="Arial"/>
          <w:lang w:eastAsia="ru-RU"/>
        </w:rPr>
      </w:pPr>
      <w:r w:rsidRPr="00CB7C95">
        <w:rPr>
          <w:rFonts w:ascii="Arial" w:hAnsi="Arial" w:cs="Arial"/>
          <w:lang w:eastAsia="ru-RU"/>
        </w:rPr>
        <w:t>- Государственный специализированный институт искусств, принимающий на обучение инвалидов с физическими и сенсорными нарушениями на факультеты: театральный, музыкальн</w:t>
      </w:r>
      <w:r w:rsidR="00CA46A5" w:rsidRPr="00CB7C95">
        <w:rPr>
          <w:rFonts w:ascii="Arial" w:hAnsi="Arial" w:cs="Arial"/>
          <w:lang w:eastAsia="ru-RU"/>
        </w:rPr>
        <w:t>ый, изобразительного искусства;</w:t>
      </w:r>
    </w:p>
    <w:p w:rsidR="005D42DF" w:rsidRPr="00CB7C95" w:rsidRDefault="005D42DF" w:rsidP="006B4207">
      <w:pPr>
        <w:spacing w:after="0" w:line="360" w:lineRule="auto"/>
        <w:ind w:firstLine="709"/>
        <w:jc w:val="both"/>
        <w:rPr>
          <w:rFonts w:ascii="Arial" w:hAnsi="Arial" w:cs="Arial"/>
          <w:b/>
        </w:rPr>
      </w:pPr>
      <w:r w:rsidRPr="00CB7C95">
        <w:rPr>
          <w:rFonts w:ascii="Arial" w:hAnsi="Arial" w:cs="Arial"/>
          <w:lang w:eastAsia="ru-RU"/>
        </w:rPr>
        <w:t>- Институт социальной реабилитации для инвалидов при Новосибирском государственном техническом университете, осуществляющий ступенчатую многоуровневую профессиональную подготовку инвалидов на экономическом, технологическом и социальном факультетах, факультете информатики и вычислительной техники с возможностью получения различных уровней профессионального образования, вплоть до высшего.</w:t>
      </w:r>
    </w:p>
    <w:p w:rsidR="005D42DF" w:rsidRPr="00CB7C95" w:rsidRDefault="002D358D" w:rsidP="006B4207">
      <w:pPr>
        <w:pStyle w:val="ab"/>
        <w:shd w:val="clear" w:color="auto" w:fill="FFFFFF"/>
        <w:spacing w:before="0" w:beforeAutospacing="0" w:after="0" w:afterAutospacing="0" w:line="360" w:lineRule="auto"/>
        <w:ind w:firstLine="709"/>
        <w:jc w:val="both"/>
        <w:rPr>
          <w:rFonts w:ascii="Arial" w:hAnsi="Arial" w:cs="Arial"/>
          <w:bCs/>
        </w:rPr>
      </w:pPr>
      <w:r w:rsidRPr="00CB7C95">
        <w:rPr>
          <w:rFonts w:ascii="Arial" w:hAnsi="Arial" w:cs="Arial"/>
        </w:rPr>
        <w:t>123</w:t>
      </w:r>
      <w:r w:rsidR="005D42DF" w:rsidRPr="00CB7C95">
        <w:rPr>
          <w:rFonts w:ascii="Arial" w:hAnsi="Arial" w:cs="Arial"/>
        </w:rPr>
        <w:t xml:space="preserve"> </w:t>
      </w:r>
      <w:r w:rsidR="005D42DF" w:rsidRPr="00CB7C95">
        <w:rPr>
          <w:rStyle w:val="ac"/>
          <w:rFonts w:ascii="Arial" w:hAnsi="Arial" w:cs="Arial"/>
        </w:rPr>
        <w:t>спец</w:t>
      </w:r>
      <w:r w:rsidR="000D1ACF" w:rsidRPr="00CB7C95">
        <w:rPr>
          <w:rStyle w:val="ac"/>
          <w:rFonts w:ascii="Arial" w:hAnsi="Arial" w:cs="Arial"/>
        </w:rPr>
        <w:t>иализированные образовательные учреждения</w:t>
      </w:r>
      <w:r w:rsidR="005D42DF" w:rsidRPr="00CB7C95">
        <w:rPr>
          <w:rStyle w:val="ac"/>
          <w:rFonts w:ascii="Arial" w:hAnsi="Arial" w:cs="Arial"/>
        </w:rPr>
        <w:t xml:space="preserve"> среднего профессионального образования </w:t>
      </w:r>
      <w:r w:rsidR="000D1ACF" w:rsidRPr="00CB7C95">
        <w:rPr>
          <w:rStyle w:val="ac"/>
          <w:rFonts w:ascii="Arial" w:hAnsi="Arial" w:cs="Arial"/>
        </w:rPr>
        <w:t xml:space="preserve">для </w:t>
      </w:r>
      <w:r w:rsidR="005D42DF" w:rsidRPr="00CB7C95">
        <w:rPr>
          <w:rStyle w:val="ac"/>
          <w:rFonts w:ascii="Arial" w:hAnsi="Arial" w:cs="Arial"/>
        </w:rPr>
        <w:t>инвалидов:</w:t>
      </w:r>
      <w:r w:rsidR="005D42DF" w:rsidRPr="00CB7C95">
        <w:rPr>
          <w:rFonts w:ascii="Arial" w:hAnsi="Arial" w:cs="Arial"/>
          <w:iCs/>
        </w:rPr>
        <w:t xml:space="preserve"> </w:t>
      </w:r>
      <w:r w:rsidR="0000595F" w:rsidRPr="00CB7C95">
        <w:rPr>
          <w:rFonts w:ascii="Arial" w:hAnsi="Arial" w:cs="Arial"/>
        </w:rPr>
        <w:t>Специализированные организации</w:t>
      </w:r>
      <w:r w:rsidR="00707BD6" w:rsidRPr="00CB7C95">
        <w:rPr>
          <w:rFonts w:ascii="Arial" w:hAnsi="Arial" w:cs="Arial"/>
        </w:rPr>
        <w:t xml:space="preserve"> (техникумы, колледжи, лицеи, училища),</w:t>
      </w:r>
      <w:r w:rsidR="0000595F" w:rsidRPr="00CB7C95">
        <w:rPr>
          <w:rFonts w:ascii="Arial" w:hAnsi="Arial" w:cs="Arial"/>
        </w:rPr>
        <w:t xml:space="preserve"> осуществляющие образовательную деятельность по адаптированным образовательным программам </w:t>
      </w:r>
      <w:r w:rsidR="0000595F" w:rsidRPr="00CB7C95">
        <w:rPr>
          <w:rStyle w:val="ac"/>
          <w:rFonts w:ascii="Arial" w:hAnsi="Arial" w:cs="Arial"/>
          <w:b w:val="0"/>
        </w:rPr>
        <w:t>среднего професс</w:t>
      </w:r>
      <w:r w:rsidR="00425459" w:rsidRPr="00CB7C95">
        <w:rPr>
          <w:rStyle w:val="ac"/>
          <w:rFonts w:ascii="Arial" w:hAnsi="Arial" w:cs="Arial"/>
          <w:b w:val="0"/>
        </w:rPr>
        <w:t>ионального образования</w:t>
      </w:r>
      <w:r w:rsidR="0000595F" w:rsidRPr="00CB7C95">
        <w:rPr>
          <w:rFonts w:ascii="Arial" w:hAnsi="Arial" w:cs="Arial"/>
          <w:b/>
        </w:rPr>
        <w:t>,</w:t>
      </w:r>
      <w:r w:rsidR="0000595F" w:rsidRPr="00CB7C95">
        <w:rPr>
          <w:rFonts w:ascii="Arial" w:hAnsi="Arial" w:cs="Arial"/>
        </w:rPr>
        <w:t xml:space="preserve"> в которых созданы необходимые условия для </w:t>
      </w:r>
      <w:r w:rsidR="005D42DF" w:rsidRPr="00CB7C95">
        <w:rPr>
          <w:rFonts w:ascii="Arial" w:hAnsi="Arial" w:cs="Arial"/>
        </w:rPr>
        <w:t xml:space="preserve">получения инвалидами </w:t>
      </w:r>
      <w:r w:rsidR="00707BD6" w:rsidRPr="00CB7C95">
        <w:rPr>
          <w:rFonts w:ascii="Arial" w:hAnsi="Arial" w:cs="Arial"/>
        </w:rPr>
        <w:t xml:space="preserve">различных функциональных групп </w:t>
      </w:r>
      <w:r w:rsidR="005D42DF" w:rsidRPr="00CB7C95">
        <w:rPr>
          <w:rFonts w:ascii="Arial" w:hAnsi="Arial" w:cs="Arial"/>
        </w:rPr>
        <w:t>профессий на</w:t>
      </w:r>
      <w:r w:rsidR="005D42DF" w:rsidRPr="00CB7C95">
        <w:rPr>
          <w:rStyle w:val="ad"/>
          <w:rFonts w:ascii="Arial" w:hAnsi="Arial" w:cs="Arial"/>
        </w:rPr>
        <w:t xml:space="preserve"> </w:t>
      </w:r>
      <w:r w:rsidR="005D42DF" w:rsidRPr="00CB7C95">
        <w:rPr>
          <w:rStyle w:val="ad"/>
          <w:rFonts w:ascii="Arial" w:hAnsi="Arial" w:cs="Arial"/>
          <w:b w:val="0"/>
        </w:rPr>
        <w:t>основе освоения</w:t>
      </w:r>
      <w:r w:rsidR="005D42DF" w:rsidRPr="00CB7C95">
        <w:rPr>
          <w:rStyle w:val="ad"/>
          <w:rFonts w:ascii="Arial" w:hAnsi="Arial" w:cs="Arial"/>
        </w:rPr>
        <w:t xml:space="preserve"> </w:t>
      </w:r>
      <w:hyperlink r:id="rId35" w:history="1">
        <w:r w:rsidR="005D42DF" w:rsidRPr="00CB7C95">
          <w:rPr>
            <w:rFonts w:ascii="Arial" w:hAnsi="Arial" w:cs="Arial"/>
            <w:bCs/>
          </w:rPr>
          <w:t>основной образовательной программ</w:t>
        </w:r>
      </w:hyperlink>
      <w:r w:rsidR="005D42DF" w:rsidRPr="00CB7C95">
        <w:rPr>
          <w:rFonts w:ascii="Arial" w:hAnsi="Arial" w:cs="Arial"/>
          <w:bCs/>
        </w:rPr>
        <w:t>ы</w:t>
      </w:r>
      <w:hyperlink r:id="rId36" w:history="1">
        <w:r w:rsidR="005D42DF" w:rsidRPr="00CB7C95">
          <w:rPr>
            <w:rFonts w:ascii="Arial" w:hAnsi="Arial" w:cs="Arial"/>
            <w:bCs/>
          </w:rPr>
          <w:t xml:space="preserve"> основного общего образования</w:t>
        </w:r>
      </w:hyperlink>
      <w:r w:rsidR="005D42DF" w:rsidRPr="00CB7C95">
        <w:rPr>
          <w:rFonts w:ascii="Arial" w:hAnsi="Arial" w:cs="Arial"/>
          <w:bCs/>
        </w:rPr>
        <w:t xml:space="preserve"> (по ФГОС ООО</w:t>
      </w:r>
      <w:r w:rsidR="005D42DF" w:rsidRPr="00CB7C95">
        <w:rPr>
          <w:rFonts w:ascii="Arial" w:hAnsi="Arial" w:cs="Arial"/>
          <w:b/>
          <w:bCs/>
        </w:rPr>
        <w:t>)</w:t>
      </w:r>
      <w:r w:rsidR="005D42DF" w:rsidRPr="00CB7C95">
        <w:rPr>
          <w:rStyle w:val="ad"/>
          <w:rFonts w:ascii="Arial" w:hAnsi="Arial" w:cs="Arial"/>
          <w:b w:val="0"/>
        </w:rPr>
        <w:t>, программ учебных дисциплин адаптационного цикла и основных</w:t>
      </w:r>
      <w:r w:rsidR="005D42DF" w:rsidRPr="00CB7C95">
        <w:rPr>
          <w:rStyle w:val="ad"/>
          <w:rFonts w:ascii="Arial" w:hAnsi="Arial" w:cs="Arial"/>
        </w:rPr>
        <w:t xml:space="preserve"> </w:t>
      </w:r>
      <w:r w:rsidR="000D1ACF" w:rsidRPr="00CB7C95">
        <w:rPr>
          <w:rFonts w:ascii="Arial" w:hAnsi="Arial" w:cs="Arial"/>
          <w:bCs/>
        </w:rPr>
        <w:t xml:space="preserve">образовательных программ </w:t>
      </w:r>
      <w:r w:rsidR="005D42DF" w:rsidRPr="00CB7C95">
        <w:rPr>
          <w:rFonts w:ascii="Arial" w:hAnsi="Arial" w:cs="Arial"/>
          <w:bCs/>
        </w:rPr>
        <w:t>професс</w:t>
      </w:r>
      <w:r w:rsidR="000D1ACF" w:rsidRPr="00CB7C95">
        <w:rPr>
          <w:rFonts w:ascii="Arial" w:hAnsi="Arial" w:cs="Arial"/>
          <w:bCs/>
        </w:rPr>
        <w:t xml:space="preserve">иональной подготовки </w:t>
      </w:r>
      <w:r w:rsidR="005D42DF" w:rsidRPr="00CB7C95">
        <w:rPr>
          <w:rFonts w:ascii="Arial" w:hAnsi="Arial" w:cs="Arial"/>
          <w:bCs/>
        </w:rPr>
        <w:t>по конкретным специальностям.</w:t>
      </w:r>
    </w:p>
    <w:p w:rsidR="005D42DF" w:rsidRPr="00CB7C95" w:rsidRDefault="005D42DF" w:rsidP="006B4207">
      <w:pPr>
        <w:pStyle w:val="ab"/>
        <w:shd w:val="clear" w:color="auto" w:fill="FFFFFF"/>
        <w:spacing w:before="0" w:beforeAutospacing="0" w:after="0" w:afterAutospacing="0" w:line="360" w:lineRule="auto"/>
        <w:ind w:firstLine="709"/>
        <w:jc w:val="both"/>
        <w:rPr>
          <w:rFonts w:ascii="Arial" w:hAnsi="Arial" w:cs="Arial"/>
          <w:bCs/>
        </w:rPr>
      </w:pPr>
      <w:r w:rsidRPr="00CB7C95">
        <w:rPr>
          <w:rFonts w:ascii="Arial" w:hAnsi="Arial" w:cs="Arial"/>
        </w:rPr>
        <w:t>1</w:t>
      </w:r>
      <w:r w:rsidR="002D358D" w:rsidRPr="00CB7C95">
        <w:rPr>
          <w:rFonts w:ascii="Arial" w:hAnsi="Arial" w:cs="Arial"/>
        </w:rPr>
        <w:t>24</w:t>
      </w:r>
      <w:r w:rsidRPr="00CB7C95">
        <w:rPr>
          <w:rFonts w:ascii="Arial" w:hAnsi="Arial" w:cs="Arial"/>
        </w:rPr>
        <w:t xml:space="preserve"> </w:t>
      </w:r>
      <w:r w:rsidRPr="00CB7C95">
        <w:rPr>
          <w:rStyle w:val="ac"/>
          <w:rFonts w:ascii="Arial" w:hAnsi="Arial" w:cs="Arial"/>
        </w:rPr>
        <w:t>спец</w:t>
      </w:r>
      <w:r w:rsidR="000D1ACF" w:rsidRPr="00CB7C95">
        <w:rPr>
          <w:rStyle w:val="ac"/>
          <w:rFonts w:ascii="Arial" w:hAnsi="Arial" w:cs="Arial"/>
        </w:rPr>
        <w:t>иализированные образовательные учреждения</w:t>
      </w:r>
      <w:r w:rsidRPr="00CB7C95">
        <w:rPr>
          <w:rStyle w:val="ac"/>
          <w:rFonts w:ascii="Arial" w:hAnsi="Arial" w:cs="Arial"/>
        </w:rPr>
        <w:t xml:space="preserve"> профессионального </w:t>
      </w:r>
      <w:r w:rsidRPr="00CB7C95">
        <w:rPr>
          <w:rStyle w:val="ac"/>
          <w:rFonts w:ascii="Arial" w:hAnsi="Arial" w:cs="Arial"/>
          <w:b w:val="0"/>
        </w:rPr>
        <w:t>обучения инвалидов:</w:t>
      </w:r>
      <w:r w:rsidRPr="00CB7C95">
        <w:rPr>
          <w:rFonts w:ascii="Arial" w:hAnsi="Arial" w:cs="Arial"/>
          <w:b/>
          <w:iCs/>
        </w:rPr>
        <w:t xml:space="preserve"> </w:t>
      </w:r>
      <w:r w:rsidRPr="00CB7C95">
        <w:rPr>
          <w:rFonts w:ascii="Arial" w:hAnsi="Arial" w:cs="Arial"/>
        </w:rPr>
        <w:t>Специализированные профессионально-образовательные учреждения, в которых созданы необходимые условия</w:t>
      </w:r>
      <w:r w:rsidRPr="00CB7C95">
        <w:rPr>
          <w:rFonts w:ascii="Arial" w:hAnsi="Arial" w:cs="Arial"/>
          <w:b/>
        </w:rPr>
        <w:t xml:space="preserve"> </w:t>
      </w:r>
      <w:r w:rsidRPr="00CB7C95">
        <w:rPr>
          <w:rFonts w:ascii="Arial" w:hAnsi="Arial" w:cs="Arial"/>
        </w:rPr>
        <w:t xml:space="preserve">для </w:t>
      </w:r>
      <w:r w:rsidRPr="00CB7C95">
        <w:rPr>
          <w:rStyle w:val="ac"/>
          <w:rFonts w:ascii="Arial" w:hAnsi="Arial" w:cs="Arial"/>
          <w:b w:val="0"/>
        </w:rPr>
        <w:t xml:space="preserve">профессионального обучения, направленного на приобретение лицами различного возраста </w:t>
      </w:r>
      <w:r w:rsidRPr="00CB7C95">
        <w:rPr>
          <w:rFonts w:ascii="Arial" w:hAnsi="Arial" w:cs="Arial"/>
        </w:rPr>
        <w:t>профессиональной компетенции, в том числе для работы с конкретным оборудованием, технологиями, аппаратно-программными и иными</w:t>
      </w:r>
      <w:r w:rsidRPr="00CB7C95">
        <w:rPr>
          <w:rFonts w:ascii="Arial" w:hAnsi="Arial" w:cs="Arial"/>
          <w:b/>
        </w:rPr>
        <w:t xml:space="preserve"> </w:t>
      </w:r>
      <w:r w:rsidRPr="00CB7C95">
        <w:rPr>
          <w:rFonts w:ascii="Arial" w:hAnsi="Arial" w:cs="Arial"/>
        </w:rPr>
        <w:t xml:space="preserve">профессиональными средствами, на получение указанными лицами квалификации по профессии рабочего или должности служащего, без изменения уровня образования, на основе освоения </w:t>
      </w:r>
      <w:r w:rsidRPr="00CB7C95">
        <w:rPr>
          <w:rStyle w:val="ad"/>
          <w:rFonts w:ascii="Arial" w:hAnsi="Arial" w:cs="Arial"/>
          <w:b w:val="0"/>
        </w:rPr>
        <w:t>программ учебных дисциплин адаптационного цикла и основных адаптированных</w:t>
      </w:r>
      <w:r w:rsidRPr="00CB7C95">
        <w:rPr>
          <w:rStyle w:val="ad"/>
          <w:rFonts w:ascii="Arial" w:hAnsi="Arial" w:cs="Arial"/>
        </w:rPr>
        <w:t xml:space="preserve"> </w:t>
      </w:r>
      <w:r w:rsidRPr="00CB7C95">
        <w:rPr>
          <w:rFonts w:ascii="Arial" w:hAnsi="Arial" w:cs="Arial"/>
          <w:bCs/>
        </w:rPr>
        <w:t>образовательных прог</w:t>
      </w:r>
      <w:r w:rsidR="00CA46A5" w:rsidRPr="00CB7C95">
        <w:rPr>
          <w:rFonts w:ascii="Arial" w:hAnsi="Arial" w:cs="Arial"/>
          <w:bCs/>
        </w:rPr>
        <w:t xml:space="preserve">рамм профессионального обучения </w:t>
      </w:r>
      <w:r w:rsidRPr="00CB7C95">
        <w:rPr>
          <w:rFonts w:ascii="Arial" w:hAnsi="Arial" w:cs="Arial"/>
          <w:bCs/>
        </w:rPr>
        <w:t>по конкрет</w:t>
      </w:r>
      <w:r w:rsidRPr="00CB7C95">
        <w:rPr>
          <w:rFonts w:ascii="Arial" w:hAnsi="Arial" w:cs="Arial"/>
        </w:rPr>
        <w:t>н</w:t>
      </w:r>
      <w:r w:rsidRPr="00CB7C95">
        <w:rPr>
          <w:rFonts w:ascii="Arial" w:hAnsi="Arial" w:cs="Arial"/>
          <w:bCs/>
        </w:rPr>
        <w:t>ым специальностям.</w:t>
      </w:r>
    </w:p>
    <w:p w:rsidR="005D42DF" w:rsidRPr="00CB7C95" w:rsidRDefault="005D42DF" w:rsidP="006B4207">
      <w:pPr>
        <w:pStyle w:val="ab"/>
        <w:shd w:val="clear" w:color="auto" w:fill="FFFFFF"/>
        <w:spacing w:before="0" w:beforeAutospacing="0" w:after="0" w:afterAutospacing="0" w:line="360" w:lineRule="auto"/>
        <w:ind w:firstLine="709"/>
        <w:jc w:val="both"/>
        <w:rPr>
          <w:rFonts w:ascii="Arial" w:hAnsi="Arial" w:cs="Arial"/>
        </w:rPr>
      </w:pPr>
      <w:r w:rsidRPr="00CB7C95">
        <w:rPr>
          <w:rStyle w:val="ac"/>
          <w:rFonts w:ascii="Arial" w:hAnsi="Arial" w:cs="Arial"/>
          <w:b w:val="0"/>
        </w:rPr>
        <w:t>1</w:t>
      </w:r>
      <w:r w:rsidR="002D358D" w:rsidRPr="00CB7C95">
        <w:rPr>
          <w:rStyle w:val="ac"/>
          <w:rFonts w:ascii="Arial" w:hAnsi="Arial" w:cs="Arial"/>
          <w:b w:val="0"/>
        </w:rPr>
        <w:t>25</w:t>
      </w:r>
      <w:r w:rsidRPr="00CB7C95">
        <w:rPr>
          <w:rStyle w:val="ac"/>
          <w:rFonts w:ascii="Arial" w:hAnsi="Arial" w:cs="Arial"/>
        </w:rPr>
        <w:t xml:space="preserve"> профессиональное обучение инвалидов</w:t>
      </w:r>
      <w:r w:rsidRPr="00CB7C95">
        <w:rPr>
          <w:rFonts w:ascii="Arial" w:hAnsi="Arial" w:cs="Arial"/>
          <w:spacing w:val="2"/>
        </w:rPr>
        <w:t xml:space="preserve"> </w:t>
      </w:r>
      <w:r w:rsidRPr="00CB7C95">
        <w:rPr>
          <w:rFonts w:ascii="Arial" w:hAnsi="Arial" w:cs="Arial"/>
          <w:b/>
          <w:spacing w:val="2"/>
        </w:rPr>
        <w:t>с нарушением психических функций:</w:t>
      </w:r>
      <w:r w:rsidRPr="00CB7C95">
        <w:rPr>
          <w:rStyle w:val="ac"/>
          <w:rFonts w:ascii="Arial" w:hAnsi="Arial" w:cs="Arial"/>
        </w:rPr>
        <w:t xml:space="preserve"> </w:t>
      </w:r>
      <w:r w:rsidRPr="00CB7C95">
        <w:rPr>
          <w:rStyle w:val="ac"/>
          <w:rFonts w:ascii="Arial" w:hAnsi="Arial" w:cs="Arial"/>
          <w:b w:val="0"/>
        </w:rPr>
        <w:t>Обучение инвалидов</w:t>
      </w:r>
      <w:r w:rsidRPr="00CB7C95">
        <w:rPr>
          <w:rFonts w:ascii="Arial" w:hAnsi="Arial" w:cs="Arial"/>
          <w:b/>
          <w:spacing w:val="2"/>
        </w:rPr>
        <w:t xml:space="preserve"> </w:t>
      </w:r>
      <w:r w:rsidRPr="00CB7C95">
        <w:rPr>
          <w:rFonts w:ascii="Arial" w:hAnsi="Arial" w:cs="Arial"/>
          <w:spacing w:val="2"/>
        </w:rPr>
        <w:t>с нарушениями психических функций (восприятия, внимания, памяти, мышления, речи и т.д</w:t>
      </w:r>
      <w:r w:rsidR="006B4207" w:rsidRPr="00CB7C95">
        <w:rPr>
          <w:rFonts w:ascii="Arial" w:hAnsi="Arial" w:cs="Arial"/>
          <w:spacing w:val="2"/>
        </w:rPr>
        <w:t>.</w:t>
      </w:r>
      <w:r w:rsidRPr="00CB7C95">
        <w:rPr>
          <w:rFonts w:ascii="Arial" w:hAnsi="Arial" w:cs="Arial"/>
          <w:spacing w:val="2"/>
        </w:rPr>
        <w:t>),</w:t>
      </w:r>
      <w:r w:rsidR="00CA46A5" w:rsidRPr="00CB7C95">
        <w:rPr>
          <w:rFonts w:ascii="Arial" w:hAnsi="Arial" w:cs="Arial"/>
        </w:rPr>
        <w:t xml:space="preserve"> не имеющих основного общего ил</w:t>
      </w:r>
      <w:r w:rsidRPr="00CB7C95">
        <w:rPr>
          <w:rFonts w:ascii="Arial" w:hAnsi="Arial" w:cs="Arial"/>
        </w:rPr>
        <w:t xml:space="preserve">и среднего общего образования, </w:t>
      </w:r>
      <w:r w:rsidRPr="00CB7C95">
        <w:rPr>
          <w:rFonts w:ascii="Arial" w:hAnsi="Arial" w:cs="Arial"/>
          <w:spacing w:val="2"/>
        </w:rPr>
        <w:t xml:space="preserve">осуществляемое в </w:t>
      </w:r>
      <w:r w:rsidRPr="00CB7C95">
        <w:rPr>
          <w:rFonts w:ascii="Arial" w:hAnsi="Arial" w:cs="Arial"/>
        </w:rPr>
        <w:t xml:space="preserve">специализированных профессионально-образовательных организациях, </w:t>
      </w:r>
      <w:r w:rsidRPr="00CB7C95">
        <w:rPr>
          <w:rFonts w:ascii="Arial" w:hAnsi="Arial" w:cs="Arial"/>
          <w:bCs/>
        </w:rPr>
        <w:t xml:space="preserve">направленное на получение слушателем (обучающимся инвалидом) профессиональной компетенции по конкретной специальности, позволяющей ему выполнять определенные операции на конкретном (или типовом) рабочем месте. Такое обучение производится </w:t>
      </w:r>
      <w:r w:rsidRPr="00CB7C95">
        <w:rPr>
          <w:rFonts w:ascii="Arial" w:hAnsi="Arial" w:cs="Arial"/>
        </w:rPr>
        <w:t xml:space="preserve">по </w:t>
      </w:r>
      <w:r w:rsidRPr="00CB7C95">
        <w:rPr>
          <w:rStyle w:val="ad"/>
          <w:rFonts w:ascii="Arial" w:hAnsi="Arial" w:cs="Arial"/>
          <w:b w:val="0"/>
        </w:rPr>
        <w:t xml:space="preserve">адаптированным </w:t>
      </w:r>
      <w:r w:rsidRPr="00CB7C95">
        <w:rPr>
          <w:rFonts w:ascii="Arial" w:hAnsi="Arial" w:cs="Arial"/>
          <w:bCs/>
        </w:rPr>
        <w:t xml:space="preserve">образовательным программам, при обязательном условии оказания слушателям </w:t>
      </w:r>
      <w:r w:rsidRPr="00CB7C95">
        <w:rPr>
          <w:rFonts w:ascii="Arial" w:hAnsi="Arial" w:cs="Arial"/>
          <w:b/>
          <w:bCs/>
        </w:rPr>
        <w:t>комплекса услуг по сопровождению в процессе обучения.</w:t>
      </w:r>
    </w:p>
    <w:p w:rsidR="005D42DF" w:rsidRPr="00CB7C95" w:rsidRDefault="00720E04" w:rsidP="006B4207">
      <w:pPr>
        <w:spacing w:after="0" w:line="360" w:lineRule="auto"/>
        <w:ind w:firstLine="709"/>
        <w:jc w:val="both"/>
        <w:rPr>
          <w:rFonts w:ascii="Arial" w:hAnsi="Arial" w:cs="Arial"/>
          <w:sz w:val="24"/>
          <w:szCs w:val="24"/>
        </w:rPr>
      </w:pPr>
      <w:r w:rsidRPr="00CB7C95">
        <w:rPr>
          <w:rFonts w:ascii="Arial" w:hAnsi="Arial" w:cs="Arial"/>
          <w:sz w:val="24"/>
          <w:szCs w:val="24"/>
        </w:rPr>
        <w:t>12</w:t>
      </w:r>
      <w:r w:rsidR="002D358D" w:rsidRPr="00CB7C95">
        <w:rPr>
          <w:rFonts w:ascii="Arial" w:hAnsi="Arial" w:cs="Arial"/>
          <w:sz w:val="24"/>
          <w:szCs w:val="24"/>
        </w:rPr>
        <w:t>6</w:t>
      </w:r>
      <w:r w:rsidR="005D42DF" w:rsidRPr="00CB7C95">
        <w:rPr>
          <w:rFonts w:ascii="Arial" w:hAnsi="Arial" w:cs="Arial"/>
          <w:b/>
          <w:bCs/>
          <w:sz w:val="24"/>
          <w:szCs w:val="24"/>
        </w:rPr>
        <w:t xml:space="preserve"> комплекс услуг по сопровождению </w:t>
      </w:r>
      <w:r w:rsidR="005D42DF" w:rsidRPr="00CB7C95">
        <w:rPr>
          <w:rStyle w:val="ac"/>
          <w:rFonts w:ascii="Arial" w:hAnsi="Arial" w:cs="Arial"/>
          <w:sz w:val="24"/>
          <w:szCs w:val="24"/>
        </w:rPr>
        <w:t>инвалидов</w:t>
      </w:r>
      <w:r w:rsidR="005D42DF" w:rsidRPr="00CB7C95">
        <w:rPr>
          <w:rFonts w:ascii="Arial" w:hAnsi="Arial" w:cs="Arial"/>
          <w:spacing w:val="2"/>
          <w:sz w:val="24"/>
          <w:szCs w:val="24"/>
        </w:rPr>
        <w:t xml:space="preserve"> </w:t>
      </w:r>
      <w:r w:rsidR="005D42DF" w:rsidRPr="00CB7C95">
        <w:rPr>
          <w:rFonts w:ascii="Arial" w:hAnsi="Arial" w:cs="Arial"/>
          <w:b/>
          <w:spacing w:val="2"/>
          <w:sz w:val="24"/>
          <w:szCs w:val="24"/>
        </w:rPr>
        <w:t>с нарушением психических функций</w:t>
      </w:r>
      <w:r w:rsidR="005D42DF" w:rsidRPr="00CB7C95">
        <w:rPr>
          <w:rFonts w:ascii="Arial" w:hAnsi="Arial" w:cs="Arial"/>
          <w:b/>
          <w:bCs/>
          <w:sz w:val="24"/>
          <w:szCs w:val="24"/>
        </w:rPr>
        <w:t xml:space="preserve"> в процессе профессионального обучения: </w:t>
      </w:r>
      <w:r w:rsidR="005D42DF" w:rsidRPr="00CB7C95">
        <w:rPr>
          <w:rFonts w:ascii="Arial" w:hAnsi="Arial" w:cs="Arial"/>
          <w:bCs/>
          <w:sz w:val="24"/>
          <w:szCs w:val="24"/>
        </w:rPr>
        <w:t>Комплекс</w:t>
      </w:r>
      <w:r w:rsidR="005D42DF" w:rsidRPr="00CB7C95">
        <w:rPr>
          <w:rFonts w:ascii="Arial" w:hAnsi="Arial" w:cs="Arial"/>
          <w:sz w:val="24"/>
          <w:szCs w:val="24"/>
        </w:rPr>
        <w:t xml:space="preserve"> дополнительных услуг, которые необходимо оказывать инвалидам с нарушениями психических функций при их профессиональном обучении, включающий в себя:</w:t>
      </w:r>
    </w:p>
    <w:p w:rsidR="005D42DF" w:rsidRPr="00CB7C95" w:rsidRDefault="005D42DF" w:rsidP="006B4207">
      <w:pPr>
        <w:pStyle w:val="11"/>
        <w:spacing w:line="360" w:lineRule="auto"/>
        <w:ind w:firstLine="709"/>
        <w:jc w:val="both"/>
        <w:rPr>
          <w:color w:val="auto"/>
          <w:sz w:val="24"/>
          <w:szCs w:val="24"/>
        </w:rPr>
      </w:pPr>
      <w:r w:rsidRPr="00CB7C95">
        <w:rPr>
          <w:color w:val="auto"/>
          <w:sz w:val="24"/>
          <w:szCs w:val="24"/>
        </w:rPr>
        <w:t>- услуги профессиональной диагностики по подбору профессии (с учетом степени имеющихся у инвалида ограничений и условий труда по выбранной профессии);</w:t>
      </w:r>
    </w:p>
    <w:p w:rsidR="005D42DF" w:rsidRPr="00CB7C95" w:rsidRDefault="005D42DF" w:rsidP="006B4207">
      <w:pPr>
        <w:pStyle w:val="11"/>
        <w:spacing w:line="360" w:lineRule="auto"/>
        <w:ind w:firstLine="709"/>
        <w:jc w:val="both"/>
        <w:rPr>
          <w:color w:val="auto"/>
          <w:sz w:val="24"/>
          <w:szCs w:val="24"/>
        </w:rPr>
      </w:pPr>
      <w:r w:rsidRPr="00CB7C95">
        <w:rPr>
          <w:color w:val="auto"/>
          <w:sz w:val="24"/>
          <w:szCs w:val="24"/>
        </w:rPr>
        <w:t>- услуги сопровождаемого трудоустройства, предполагающие системное взаимодействие специалистов образовательной организации с работодателем в период адаптации работника с инвалидностью на рабочем месте;</w:t>
      </w:r>
    </w:p>
    <w:p w:rsidR="005D42DF" w:rsidRPr="00CB7C95" w:rsidRDefault="005D42DF" w:rsidP="006B4207">
      <w:pPr>
        <w:pStyle w:val="11"/>
        <w:spacing w:line="360" w:lineRule="auto"/>
        <w:ind w:firstLine="709"/>
        <w:jc w:val="both"/>
        <w:rPr>
          <w:color w:val="auto"/>
          <w:sz w:val="24"/>
          <w:szCs w:val="24"/>
        </w:rPr>
      </w:pPr>
      <w:r w:rsidRPr="00CB7C95">
        <w:rPr>
          <w:color w:val="auto"/>
          <w:sz w:val="24"/>
          <w:szCs w:val="24"/>
        </w:rPr>
        <w:t>- услуги юридического и социального сопровождения слушателей, в части взаимодействия с государственными службами, и последующего получения ими государственных услуг;</w:t>
      </w:r>
    </w:p>
    <w:p w:rsidR="005D42DF" w:rsidRPr="00CB7C95" w:rsidRDefault="005D42DF" w:rsidP="006B4207">
      <w:pPr>
        <w:pStyle w:val="11"/>
        <w:spacing w:line="360" w:lineRule="auto"/>
        <w:ind w:firstLine="709"/>
        <w:jc w:val="both"/>
        <w:rPr>
          <w:color w:val="auto"/>
          <w:sz w:val="24"/>
          <w:szCs w:val="24"/>
        </w:rPr>
      </w:pPr>
      <w:r w:rsidRPr="00CB7C95">
        <w:rPr>
          <w:color w:val="auto"/>
          <w:sz w:val="24"/>
          <w:szCs w:val="24"/>
        </w:rPr>
        <w:t>- услуги сопровождаемого проживания, в части получения опыта самостоятельной жизни, приобретения и развития навыков самообслуживания и деловой коммуникации.</w:t>
      </w:r>
    </w:p>
    <w:p w:rsidR="005D42DF" w:rsidRPr="00CB7C95" w:rsidRDefault="00720E04" w:rsidP="006B4207">
      <w:pPr>
        <w:spacing w:after="0" w:line="360" w:lineRule="auto"/>
        <w:ind w:firstLine="709"/>
        <w:jc w:val="both"/>
        <w:rPr>
          <w:rFonts w:ascii="Arial" w:hAnsi="Arial" w:cs="Arial"/>
          <w:sz w:val="24"/>
          <w:szCs w:val="24"/>
        </w:rPr>
      </w:pPr>
      <w:r w:rsidRPr="00CB7C95">
        <w:rPr>
          <w:rFonts w:ascii="Arial" w:hAnsi="Arial" w:cs="Arial"/>
          <w:sz w:val="24"/>
          <w:szCs w:val="24"/>
        </w:rPr>
        <w:t>1</w:t>
      </w:r>
      <w:r w:rsidR="001C3BDB" w:rsidRPr="00CB7C95">
        <w:rPr>
          <w:rFonts w:ascii="Arial" w:hAnsi="Arial" w:cs="Arial"/>
          <w:sz w:val="24"/>
          <w:szCs w:val="24"/>
        </w:rPr>
        <w:t>27</w:t>
      </w:r>
      <w:r w:rsidR="005D42DF" w:rsidRPr="00CB7C95">
        <w:rPr>
          <w:rFonts w:ascii="Arial" w:hAnsi="Arial" w:cs="Arial"/>
          <w:b/>
          <w:bCs/>
          <w:sz w:val="24"/>
          <w:szCs w:val="24"/>
        </w:rPr>
        <w:t xml:space="preserve"> </w:t>
      </w:r>
      <w:r w:rsidR="005D42DF" w:rsidRPr="00CB7C95">
        <w:rPr>
          <w:rStyle w:val="ad"/>
          <w:rFonts w:ascii="Arial" w:hAnsi="Arial" w:cs="Arial"/>
          <w:sz w:val="24"/>
          <w:szCs w:val="24"/>
        </w:rPr>
        <w:t xml:space="preserve">адаптированные </w:t>
      </w:r>
      <w:r w:rsidR="005D42DF" w:rsidRPr="00CB7C95">
        <w:rPr>
          <w:rFonts w:ascii="Arial" w:hAnsi="Arial" w:cs="Arial"/>
          <w:b/>
          <w:bCs/>
          <w:sz w:val="24"/>
          <w:szCs w:val="24"/>
        </w:rPr>
        <w:t xml:space="preserve">образовательные программы профессионального обучения </w:t>
      </w:r>
      <w:r w:rsidR="005D42DF" w:rsidRPr="00CB7C95">
        <w:rPr>
          <w:rStyle w:val="ac"/>
          <w:rFonts w:ascii="Arial" w:hAnsi="Arial" w:cs="Arial"/>
          <w:sz w:val="24"/>
          <w:szCs w:val="24"/>
        </w:rPr>
        <w:t>инвалидов</w:t>
      </w:r>
      <w:r w:rsidR="005D42DF" w:rsidRPr="00CB7C95">
        <w:rPr>
          <w:rFonts w:ascii="Arial" w:hAnsi="Arial" w:cs="Arial"/>
          <w:spacing w:val="2"/>
          <w:sz w:val="24"/>
          <w:szCs w:val="24"/>
        </w:rPr>
        <w:t xml:space="preserve"> </w:t>
      </w:r>
      <w:r w:rsidR="005D42DF" w:rsidRPr="00CB7C95">
        <w:rPr>
          <w:rFonts w:ascii="Arial" w:hAnsi="Arial" w:cs="Arial"/>
          <w:b/>
          <w:spacing w:val="2"/>
          <w:sz w:val="24"/>
          <w:szCs w:val="24"/>
        </w:rPr>
        <w:t>с нарушением психических функций:</w:t>
      </w:r>
      <w:r w:rsidR="005D42DF" w:rsidRPr="00CB7C95">
        <w:rPr>
          <w:rFonts w:ascii="Arial" w:hAnsi="Arial" w:cs="Arial"/>
          <w:b/>
          <w:bCs/>
          <w:sz w:val="24"/>
          <w:szCs w:val="24"/>
        </w:rPr>
        <w:t xml:space="preserve"> </w:t>
      </w:r>
      <w:r w:rsidR="005D42DF" w:rsidRPr="00CB7C95">
        <w:rPr>
          <w:rFonts w:ascii="Arial" w:hAnsi="Arial" w:cs="Arial"/>
          <w:sz w:val="24"/>
          <w:szCs w:val="24"/>
        </w:rPr>
        <w:t>Различные адаптированные образовательные программы, ориентированные на конкретный тип нарушения психических функций и уровень социального развития, включающие в себя программу адаптационного цикла и программу профессионального цикла, разработанную на основе</w:t>
      </w:r>
      <w:r w:rsidR="005D42DF" w:rsidRPr="00CB7C95">
        <w:rPr>
          <w:rFonts w:ascii="Arial" w:hAnsi="Arial" w:cs="Arial"/>
          <w:b/>
          <w:sz w:val="24"/>
          <w:szCs w:val="24"/>
        </w:rPr>
        <w:t xml:space="preserve"> </w:t>
      </w:r>
      <w:r w:rsidR="005D42DF" w:rsidRPr="00CB7C95">
        <w:rPr>
          <w:rFonts w:ascii="Arial" w:hAnsi="Arial" w:cs="Arial"/>
          <w:sz w:val="24"/>
          <w:szCs w:val="24"/>
        </w:rPr>
        <w:t>модульного подхода «дробления профессии», предполагающего усеченный функционал деятельности будущего работника на конкретном (или типовом) рабочем месте, с учетом определенного набора операций, постоянного оборудования, инструмента и расходных материалов.</w:t>
      </w:r>
    </w:p>
    <w:p w:rsidR="005D42DF" w:rsidRPr="00CB7C95" w:rsidRDefault="001C3BDB" w:rsidP="006B4207">
      <w:pPr>
        <w:spacing w:after="0" w:line="360" w:lineRule="auto"/>
        <w:ind w:firstLine="709"/>
        <w:jc w:val="both"/>
        <w:rPr>
          <w:rStyle w:val="10"/>
          <w:rFonts w:ascii="Arial" w:hAnsi="Arial" w:cs="Arial"/>
          <w:color w:val="auto"/>
          <w:sz w:val="24"/>
          <w:szCs w:val="24"/>
          <w:lang w:eastAsia="ru-RU"/>
        </w:rPr>
      </w:pPr>
      <w:r w:rsidRPr="00CB7C95">
        <w:rPr>
          <w:rFonts w:ascii="Arial" w:hAnsi="Arial" w:cs="Arial"/>
          <w:sz w:val="24"/>
          <w:szCs w:val="24"/>
        </w:rPr>
        <w:t>128</w:t>
      </w:r>
      <w:r w:rsidR="005D42DF" w:rsidRPr="00CB7C95">
        <w:rPr>
          <w:rFonts w:ascii="Arial" w:hAnsi="Arial" w:cs="Arial"/>
          <w:b/>
          <w:sz w:val="24"/>
          <w:szCs w:val="24"/>
        </w:rPr>
        <w:t xml:space="preserve"> дуальная система</w:t>
      </w:r>
      <w:r w:rsidR="00556578" w:rsidRPr="00CB7C95">
        <w:rPr>
          <w:rFonts w:ascii="Arial" w:hAnsi="Arial" w:cs="Arial"/>
          <w:b/>
          <w:sz w:val="24"/>
          <w:szCs w:val="24"/>
        </w:rPr>
        <w:t xml:space="preserve"> профессионального</w:t>
      </w:r>
      <w:r w:rsidR="005D42DF" w:rsidRPr="00CB7C95">
        <w:rPr>
          <w:rFonts w:ascii="Arial" w:hAnsi="Arial" w:cs="Arial"/>
          <w:b/>
          <w:sz w:val="24"/>
          <w:szCs w:val="24"/>
        </w:rPr>
        <w:t xml:space="preserve"> обучения:</w:t>
      </w:r>
      <w:r w:rsidR="005D42DF" w:rsidRPr="00CB7C95">
        <w:rPr>
          <w:rFonts w:ascii="Arial" w:hAnsi="Arial" w:cs="Arial"/>
          <w:sz w:val="24"/>
          <w:szCs w:val="24"/>
        </w:rPr>
        <w:t xml:space="preserve"> Практико-ориентированная система профессионального обучения, при которой теоретическая часть подготовки слушателей проходит на базе образовательной организации, а практическая — на потенц</w:t>
      </w:r>
      <w:r w:rsidR="00CA46A5" w:rsidRPr="00CB7C95">
        <w:rPr>
          <w:rFonts w:ascii="Arial" w:hAnsi="Arial" w:cs="Arial"/>
          <w:sz w:val="24"/>
          <w:szCs w:val="24"/>
        </w:rPr>
        <w:t>иальном рабочем месте; при этом</w:t>
      </w:r>
      <w:r w:rsidR="005D42DF" w:rsidRPr="00CB7C95">
        <w:rPr>
          <w:rFonts w:ascii="Arial" w:hAnsi="Arial" w:cs="Arial"/>
          <w:sz w:val="24"/>
          <w:szCs w:val="24"/>
        </w:rPr>
        <w:t xml:space="preserve"> все обучающиеся проходят производственную практику на базе предприятий и организаций потенциальных или непосредственных работодателей.</w:t>
      </w:r>
    </w:p>
    <w:tbl>
      <w:tblPr>
        <w:tblW w:w="5076"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9497"/>
      </w:tblGrid>
      <w:tr w:rsidR="005D42DF" w:rsidRPr="00CB7C95" w:rsidTr="005D42DF">
        <w:trPr>
          <w:tblCellSpacing w:w="15" w:type="dxa"/>
        </w:trPr>
        <w:tc>
          <w:tcPr>
            <w:tcW w:w="4968" w:type="pct"/>
            <w:hideMark/>
          </w:tcPr>
          <w:p w:rsidR="00014CF2" w:rsidRPr="00CB7C95" w:rsidRDefault="00720E04" w:rsidP="006B4207">
            <w:pPr>
              <w:spacing w:after="0" w:line="360" w:lineRule="auto"/>
              <w:ind w:firstLine="709"/>
              <w:jc w:val="both"/>
              <w:rPr>
                <w:rFonts w:ascii="Arial" w:hAnsi="Arial" w:cs="Arial"/>
                <w:bCs/>
                <w:sz w:val="24"/>
                <w:szCs w:val="24"/>
              </w:rPr>
            </w:pPr>
            <w:r w:rsidRPr="00CB7C95">
              <w:rPr>
                <w:rFonts w:ascii="Arial" w:hAnsi="Arial" w:cs="Arial"/>
                <w:bCs/>
                <w:sz w:val="24"/>
                <w:szCs w:val="24"/>
              </w:rPr>
              <w:t>1</w:t>
            </w:r>
            <w:r w:rsidR="001C3BDB" w:rsidRPr="00CB7C95">
              <w:rPr>
                <w:rFonts w:ascii="Arial" w:hAnsi="Arial" w:cs="Arial"/>
                <w:bCs/>
                <w:sz w:val="24"/>
                <w:szCs w:val="24"/>
              </w:rPr>
              <w:t>29</w:t>
            </w:r>
            <w:r w:rsidR="005D42DF" w:rsidRPr="00CB7C95">
              <w:rPr>
                <w:rFonts w:ascii="Arial" w:hAnsi="Arial" w:cs="Arial"/>
                <w:bCs/>
                <w:sz w:val="24"/>
                <w:szCs w:val="24"/>
              </w:rPr>
              <w:t xml:space="preserve"> </w:t>
            </w:r>
            <w:r w:rsidR="005D42DF" w:rsidRPr="00CB7C95">
              <w:rPr>
                <w:rFonts w:ascii="Arial" w:hAnsi="Arial" w:cs="Arial"/>
                <w:b/>
                <w:bCs/>
                <w:sz w:val="24"/>
                <w:szCs w:val="24"/>
              </w:rPr>
              <w:t>специальные рабочие места для инвалидов:</w:t>
            </w:r>
            <w:r w:rsidR="005D42DF" w:rsidRPr="00CB7C95">
              <w:rPr>
                <w:rFonts w:ascii="Arial" w:hAnsi="Arial" w:cs="Arial"/>
                <w:bCs/>
                <w:sz w:val="24"/>
                <w:szCs w:val="24"/>
              </w:rPr>
              <w:t xml:space="preserve">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w:t>
            </w:r>
            <w:r w:rsidR="000D1ACF" w:rsidRPr="00CB7C95">
              <w:rPr>
                <w:rFonts w:ascii="Arial" w:hAnsi="Arial" w:cs="Arial"/>
                <w:bCs/>
                <w:sz w:val="24"/>
                <w:szCs w:val="24"/>
              </w:rPr>
              <w:t>уальных возможностей инвалидов.</w:t>
            </w:r>
          </w:p>
          <w:p w:rsidR="005D42DF" w:rsidRPr="00CB7C95" w:rsidRDefault="00BD0D78" w:rsidP="00BD0D78">
            <w:pPr>
              <w:spacing w:after="0" w:line="360" w:lineRule="auto"/>
              <w:ind w:firstLine="709"/>
              <w:jc w:val="both"/>
              <w:rPr>
                <w:rFonts w:ascii="Arial" w:hAnsi="Arial" w:cs="Arial"/>
                <w:sz w:val="24"/>
                <w:szCs w:val="24"/>
                <w:lang w:eastAsia="ru-RU"/>
              </w:rPr>
            </w:pPr>
            <w:r w:rsidRPr="00CB7C95">
              <w:rPr>
                <w:rFonts w:ascii="Arial" w:eastAsia="Calibri" w:hAnsi="Arial" w:cs="Arial"/>
                <w:spacing w:val="60"/>
                <w:kern w:val="2"/>
              </w:rPr>
              <w:t>Примечание</w:t>
            </w:r>
            <w:r w:rsidRPr="00CB7C95">
              <w:rPr>
                <w:rFonts w:ascii="Arial" w:eastAsia="Calibri" w:hAnsi="Arial" w:cs="Arial"/>
                <w:kern w:val="2"/>
              </w:rPr>
              <w:t xml:space="preserve"> —</w:t>
            </w:r>
            <w:r>
              <w:rPr>
                <w:rFonts w:ascii="Arial" w:eastAsia="Calibri" w:hAnsi="Arial" w:cs="Arial"/>
                <w:kern w:val="2"/>
              </w:rPr>
              <w:t xml:space="preserve"> </w:t>
            </w:r>
            <w:r w:rsidR="005D42DF" w:rsidRPr="00CB7C95">
              <w:rPr>
                <w:rFonts w:ascii="Arial" w:hAnsi="Arial" w:cs="Arial"/>
                <w:bCs/>
              </w:rPr>
              <w:t>Специальные рабочие места для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tc>
      </w:tr>
    </w:tbl>
    <w:p w:rsidR="005D42DF" w:rsidRPr="00CB7C95" w:rsidRDefault="00720E04" w:rsidP="006B4207">
      <w:pPr>
        <w:pStyle w:val="formattext"/>
        <w:spacing w:before="0" w:beforeAutospacing="0" w:after="0" w:afterAutospacing="0" w:line="360" w:lineRule="auto"/>
        <w:ind w:firstLine="709"/>
        <w:jc w:val="both"/>
        <w:rPr>
          <w:rFonts w:ascii="Arial" w:hAnsi="Arial" w:cs="Arial"/>
        </w:rPr>
      </w:pPr>
      <w:r w:rsidRPr="00CB7C95">
        <w:rPr>
          <w:rFonts w:ascii="Arial" w:hAnsi="Arial" w:cs="Arial"/>
        </w:rPr>
        <w:t>1</w:t>
      </w:r>
      <w:r w:rsidR="001C3BDB" w:rsidRPr="00CB7C95">
        <w:rPr>
          <w:rFonts w:ascii="Arial" w:hAnsi="Arial" w:cs="Arial"/>
        </w:rPr>
        <w:t>30</w:t>
      </w:r>
      <w:r w:rsidR="005D42DF" w:rsidRPr="00CB7C95">
        <w:rPr>
          <w:rFonts w:ascii="Arial" w:hAnsi="Arial" w:cs="Arial"/>
          <w:b/>
        </w:rPr>
        <w:t xml:space="preserve"> </w:t>
      </w:r>
      <w:proofErr w:type="spellStart"/>
      <w:r w:rsidR="005D42DF" w:rsidRPr="00CB7C95">
        <w:rPr>
          <w:rFonts w:ascii="Arial" w:hAnsi="Arial" w:cs="Arial"/>
          <w:b/>
        </w:rPr>
        <w:t>тьюторы</w:t>
      </w:r>
      <w:proofErr w:type="spellEnd"/>
      <w:r w:rsidR="005D42DF" w:rsidRPr="00CB7C95">
        <w:rPr>
          <w:rFonts w:ascii="Arial" w:hAnsi="Arial" w:cs="Arial"/>
          <w:b/>
        </w:rPr>
        <w:t xml:space="preserve"> в системе общего и профессионального обучения инвалидов: </w:t>
      </w:r>
      <w:r w:rsidR="005D42DF" w:rsidRPr="00CB7C95">
        <w:rPr>
          <w:rFonts w:ascii="Arial" w:hAnsi="Arial" w:cs="Arial"/>
        </w:rPr>
        <w:t>Социально-педагогические работники образовательных учреждений, обеспечивающие сопровождение обучающихся с ОВЗ и/или обучающихся с инвалидностью в образовательном процессе с целью ликвидации или снижения барьеров организационного, коммуникативного и психологического характера.</w:t>
      </w:r>
    </w:p>
    <w:p w:rsidR="005D42DF" w:rsidRPr="00CB7C95" w:rsidRDefault="00720E04" w:rsidP="006B4207">
      <w:pPr>
        <w:pStyle w:val="formattext"/>
        <w:spacing w:before="0" w:beforeAutospacing="0" w:after="0" w:afterAutospacing="0" w:line="360" w:lineRule="auto"/>
        <w:ind w:firstLine="709"/>
        <w:jc w:val="both"/>
        <w:rPr>
          <w:rFonts w:ascii="Arial" w:hAnsi="Arial" w:cs="Arial"/>
        </w:rPr>
      </w:pPr>
      <w:r w:rsidRPr="00CB7C95">
        <w:rPr>
          <w:rFonts w:ascii="Arial" w:hAnsi="Arial" w:cs="Arial"/>
        </w:rPr>
        <w:t>1</w:t>
      </w:r>
      <w:r w:rsidR="001C3BDB" w:rsidRPr="00CB7C95">
        <w:rPr>
          <w:rFonts w:ascii="Arial" w:hAnsi="Arial" w:cs="Arial"/>
        </w:rPr>
        <w:t>31</w:t>
      </w:r>
      <w:r w:rsidR="005D42DF" w:rsidRPr="00CB7C95">
        <w:rPr>
          <w:rFonts w:ascii="Arial" w:hAnsi="Arial" w:cs="Arial"/>
        </w:rPr>
        <w:t xml:space="preserve"> </w:t>
      </w:r>
      <w:r w:rsidR="005D42DF" w:rsidRPr="00CB7C95">
        <w:rPr>
          <w:rFonts w:ascii="Arial" w:hAnsi="Arial" w:cs="Arial"/>
          <w:b/>
        </w:rPr>
        <w:t xml:space="preserve">сопровождение при содействии занятости инвалидов: </w:t>
      </w:r>
      <w:r w:rsidR="005D42DF" w:rsidRPr="00CB7C95">
        <w:rPr>
          <w:rFonts w:ascii="Arial" w:hAnsi="Arial" w:cs="Arial"/>
        </w:rPr>
        <w:t>государственная или иная услуга по оказанию индивидуальной помощи незанятому инвалиду при его трудоустройстве, созданию условий для осуществления им трудовой деятельности и ускорению его профессиональной адаптации на рабочем месте, а также формированию пути его передвижения до места работы и обратно и по территории работодателя.</w:t>
      </w:r>
    </w:p>
    <w:p w:rsidR="00014CF2" w:rsidRPr="00CB7C95" w:rsidRDefault="00720E04" w:rsidP="006B4207">
      <w:pPr>
        <w:pStyle w:val="formattext"/>
        <w:spacing w:before="0" w:beforeAutospacing="0" w:after="0" w:afterAutospacing="0" w:line="360" w:lineRule="auto"/>
        <w:ind w:firstLine="709"/>
        <w:jc w:val="both"/>
        <w:rPr>
          <w:rStyle w:val="10"/>
          <w:rFonts w:ascii="Arial" w:hAnsi="Arial" w:cs="Arial"/>
          <w:bCs/>
          <w:color w:val="auto"/>
          <w:sz w:val="24"/>
          <w:szCs w:val="24"/>
        </w:rPr>
      </w:pPr>
      <w:r w:rsidRPr="00CB7C95">
        <w:rPr>
          <w:rFonts w:ascii="Arial" w:hAnsi="Arial" w:cs="Arial"/>
        </w:rPr>
        <w:t>1</w:t>
      </w:r>
      <w:r w:rsidR="001C3BDB" w:rsidRPr="00CB7C95">
        <w:rPr>
          <w:rFonts w:ascii="Arial" w:hAnsi="Arial" w:cs="Arial"/>
        </w:rPr>
        <w:t>32</w:t>
      </w:r>
      <w:r w:rsidR="005D42DF" w:rsidRPr="00CB7C95">
        <w:rPr>
          <w:rFonts w:ascii="Arial" w:hAnsi="Arial" w:cs="Arial"/>
          <w:b/>
        </w:rPr>
        <w:t xml:space="preserve"> стажировка для граждан, испытывающих трудности в поиске работы: </w:t>
      </w:r>
      <w:r w:rsidR="005D42DF" w:rsidRPr="00CB7C95">
        <w:rPr>
          <w:rFonts w:ascii="Arial" w:hAnsi="Arial" w:cs="Arial"/>
        </w:rPr>
        <w:t>Направление деятельности по сопровождению при содействии занятости инвалидов, получивших</w:t>
      </w:r>
      <w:r w:rsidR="005D42DF" w:rsidRPr="00CB7C95">
        <w:rPr>
          <w:rStyle w:val="10"/>
          <w:rFonts w:ascii="Arial" w:hAnsi="Arial" w:cs="Arial"/>
          <w:b/>
          <w:bCs/>
          <w:color w:val="auto"/>
          <w:sz w:val="24"/>
          <w:szCs w:val="24"/>
        </w:rPr>
        <w:t xml:space="preserve"> </w:t>
      </w:r>
      <w:r w:rsidR="005D42DF" w:rsidRPr="00CB7C95">
        <w:rPr>
          <w:rStyle w:val="10"/>
          <w:rFonts w:ascii="Arial" w:hAnsi="Arial" w:cs="Arial"/>
          <w:bCs/>
          <w:color w:val="auto"/>
          <w:sz w:val="24"/>
          <w:szCs w:val="24"/>
        </w:rPr>
        <w:t>профессиональное образование или прошедших профессиональное обучение, по их заявлению.</w:t>
      </w:r>
    </w:p>
    <w:p w:rsidR="004C1801" w:rsidRPr="00CB7C95" w:rsidRDefault="00BD0D78" w:rsidP="006B4207">
      <w:pPr>
        <w:pStyle w:val="formattext"/>
        <w:spacing w:before="0" w:beforeAutospacing="0" w:after="0" w:afterAutospacing="0" w:line="360" w:lineRule="auto"/>
        <w:ind w:firstLine="709"/>
        <w:jc w:val="both"/>
        <w:rPr>
          <w:rFonts w:ascii="Arial" w:hAnsi="Arial" w:cs="Arial"/>
          <w:sz w:val="22"/>
          <w:szCs w:val="22"/>
        </w:rPr>
      </w:pPr>
      <w:r w:rsidRPr="00CB7C95">
        <w:rPr>
          <w:rFonts w:ascii="Arial" w:eastAsia="Calibri" w:hAnsi="Arial" w:cs="Arial"/>
          <w:spacing w:val="60"/>
          <w:kern w:val="2"/>
        </w:rPr>
        <w:t>Примечание</w:t>
      </w:r>
      <w:r w:rsidRPr="00CB7C95">
        <w:rPr>
          <w:rFonts w:ascii="Arial" w:eastAsia="Calibri" w:hAnsi="Arial" w:cs="Arial"/>
          <w:kern w:val="2"/>
        </w:rPr>
        <w:t xml:space="preserve"> —</w:t>
      </w:r>
      <w:r>
        <w:rPr>
          <w:rFonts w:ascii="Arial" w:eastAsia="Calibri" w:hAnsi="Arial" w:cs="Arial"/>
          <w:kern w:val="2"/>
        </w:rPr>
        <w:t xml:space="preserve"> </w:t>
      </w:r>
      <w:r w:rsidR="005D42DF" w:rsidRPr="00CB7C95">
        <w:rPr>
          <w:rFonts w:ascii="Arial" w:hAnsi="Arial" w:cs="Arial"/>
          <w:sz w:val="22"/>
          <w:szCs w:val="22"/>
        </w:rPr>
        <w:t>Стажировки организуются как временное трудоустройство заявителей в период их вхождения в полученную профессию (специальность) непосредственно на рабочем месте под руководством наставника с целью закрепления на практике теоретических знаний, полученных в образовательной организации, и формирования умений и навыков выполнения</w:t>
      </w:r>
      <w:r w:rsidR="000E1277" w:rsidRPr="00CB7C95">
        <w:rPr>
          <w:rFonts w:ascii="Arial" w:hAnsi="Arial" w:cs="Arial"/>
          <w:sz w:val="22"/>
          <w:szCs w:val="22"/>
        </w:rPr>
        <w:t xml:space="preserve"> профессиональных обязанностей.</w:t>
      </w:r>
    </w:p>
    <w:p w:rsidR="0052299B" w:rsidRPr="00CB7C95" w:rsidRDefault="004C1801" w:rsidP="006B4207">
      <w:pPr>
        <w:pStyle w:val="formattext"/>
        <w:spacing w:before="0" w:beforeAutospacing="0" w:after="0" w:afterAutospacing="0" w:line="360" w:lineRule="auto"/>
        <w:ind w:firstLine="709"/>
        <w:jc w:val="both"/>
        <w:rPr>
          <w:rFonts w:ascii="Arial" w:hAnsi="Arial" w:cs="Arial"/>
        </w:rPr>
      </w:pPr>
      <w:r w:rsidRPr="00CB7C95">
        <w:rPr>
          <w:rFonts w:ascii="Arial" w:hAnsi="Arial" w:cs="Arial"/>
        </w:rPr>
        <w:t>1</w:t>
      </w:r>
      <w:r w:rsidR="001C3BDB" w:rsidRPr="00CB7C95">
        <w:rPr>
          <w:rFonts w:ascii="Arial" w:hAnsi="Arial" w:cs="Arial"/>
        </w:rPr>
        <w:t>33</w:t>
      </w:r>
      <w:r w:rsidRPr="00CB7C95">
        <w:rPr>
          <w:rFonts w:ascii="Arial" w:hAnsi="Arial" w:cs="Arial"/>
        </w:rPr>
        <w:t xml:space="preserve"> </w:t>
      </w:r>
      <w:r w:rsidRPr="00CB7C95">
        <w:rPr>
          <w:rFonts w:ascii="Arial" w:hAnsi="Arial" w:cs="Arial"/>
          <w:b/>
        </w:rPr>
        <w:t>движение «</w:t>
      </w:r>
      <w:proofErr w:type="spellStart"/>
      <w:r w:rsidRPr="00CB7C95">
        <w:rPr>
          <w:rFonts w:ascii="Arial" w:hAnsi="Arial" w:cs="Arial"/>
          <w:b/>
        </w:rPr>
        <w:t>Абилимпикс</w:t>
      </w:r>
      <w:proofErr w:type="spellEnd"/>
      <w:r w:rsidRPr="00CB7C95">
        <w:rPr>
          <w:rFonts w:ascii="Arial" w:hAnsi="Arial" w:cs="Arial"/>
          <w:b/>
        </w:rPr>
        <w:t xml:space="preserve">»: </w:t>
      </w:r>
      <w:r w:rsidRPr="00CB7C95">
        <w:rPr>
          <w:rFonts w:ascii="Arial" w:hAnsi="Arial" w:cs="Arial"/>
        </w:rPr>
        <w:t>Международное движение по проведению чемпионатов по профессиональному мастерству инвалидов различных функциональных категорий</w:t>
      </w:r>
      <w:r w:rsidR="00FE1676" w:rsidRPr="00CB7C95">
        <w:rPr>
          <w:rFonts w:ascii="Arial" w:hAnsi="Arial" w:cs="Arial"/>
        </w:rPr>
        <w:t>, о</w:t>
      </w:r>
      <w:r w:rsidR="000D1ACF" w:rsidRPr="00CB7C95">
        <w:rPr>
          <w:rFonts w:ascii="Arial" w:hAnsi="Arial" w:cs="Arial"/>
        </w:rPr>
        <w:t>хватывающее более сорока стран.</w:t>
      </w:r>
    </w:p>
    <w:p w:rsidR="004C1801" w:rsidRPr="00CB7C95" w:rsidRDefault="00BD0D78" w:rsidP="006B4207">
      <w:pPr>
        <w:pStyle w:val="formattext"/>
        <w:spacing w:before="0" w:beforeAutospacing="0" w:after="0" w:afterAutospacing="0" w:line="360" w:lineRule="auto"/>
        <w:ind w:firstLine="709"/>
        <w:jc w:val="both"/>
        <w:rPr>
          <w:rFonts w:ascii="Arial" w:hAnsi="Arial" w:cs="Arial"/>
          <w:b/>
          <w:sz w:val="22"/>
          <w:szCs w:val="22"/>
        </w:rPr>
      </w:pPr>
      <w:r w:rsidRPr="00CB7C95">
        <w:rPr>
          <w:rFonts w:ascii="Arial" w:eastAsia="Calibri" w:hAnsi="Arial" w:cs="Arial"/>
          <w:spacing w:val="60"/>
          <w:kern w:val="2"/>
        </w:rPr>
        <w:t>Примечание</w:t>
      </w:r>
      <w:r w:rsidRPr="00CB7C95">
        <w:rPr>
          <w:rFonts w:ascii="Arial" w:eastAsia="Calibri" w:hAnsi="Arial" w:cs="Arial"/>
          <w:kern w:val="2"/>
        </w:rPr>
        <w:t xml:space="preserve"> —</w:t>
      </w:r>
      <w:r>
        <w:rPr>
          <w:rFonts w:ascii="Arial" w:eastAsia="Calibri" w:hAnsi="Arial" w:cs="Arial"/>
          <w:kern w:val="2"/>
        </w:rPr>
        <w:t xml:space="preserve"> </w:t>
      </w:r>
      <w:r w:rsidR="00FE1676" w:rsidRPr="00CB7C95">
        <w:rPr>
          <w:rFonts w:ascii="Arial" w:hAnsi="Arial" w:cs="Arial"/>
          <w:sz w:val="22"/>
          <w:szCs w:val="22"/>
        </w:rPr>
        <w:t>Организацией международных чемпионатов «</w:t>
      </w:r>
      <w:proofErr w:type="spellStart"/>
      <w:r w:rsidR="00FE1676" w:rsidRPr="00CB7C95">
        <w:rPr>
          <w:rFonts w:ascii="Arial" w:hAnsi="Arial" w:cs="Arial"/>
          <w:sz w:val="22"/>
          <w:szCs w:val="22"/>
        </w:rPr>
        <w:t>Абилимпикс</w:t>
      </w:r>
      <w:proofErr w:type="spellEnd"/>
      <w:r w:rsidR="00FE1676" w:rsidRPr="00CB7C95">
        <w:rPr>
          <w:rFonts w:ascii="Arial" w:hAnsi="Arial" w:cs="Arial"/>
          <w:sz w:val="22"/>
          <w:szCs w:val="22"/>
        </w:rPr>
        <w:t xml:space="preserve">», которые проводятся один раз в четыре года, занимается Международная Федерация </w:t>
      </w:r>
      <w:proofErr w:type="spellStart"/>
      <w:r w:rsidR="00FE1676" w:rsidRPr="00CB7C95">
        <w:rPr>
          <w:rFonts w:ascii="Arial" w:hAnsi="Arial" w:cs="Arial"/>
          <w:sz w:val="22"/>
          <w:szCs w:val="22"/>
        </w:rPr>
        <w:t>Абилимпикс</w:t>
      </w:r>
      <w:proofErr w:type="spellEnd"/>
      <w:r w:rsidR="00FE1676" w:rsidRPr="00CB7C95">
        <w:rPr>
          <w:rFonts w:ascii="Arial" w:hAnsi="Arial" w:cs="Arial"/>
          <w:sz w:val="22"/>
          <w:szCs w:val="22"/>
        </w:rPr>
        <w:t xml:space="preserve"> (</w:t>
      </w:r>
      <w:proofErr w:type="spellStart"/>
      <w:r w:rsidR="00FE1676" w:rsidRPr="00CB7C95">
        <w:rPr>
          <w:rFonts w:ascii="Arial" w:hAnsi="Arial" w:cs="Arial"/>
          <w:sz w:val="22"/>
          <w:szCs w:val="22"/>
        </w:rPr>
        <w:t>International</w:t>
      </w:r>
      <w:proofErr w:type="spellEnd"/>
      <w:r w:rsidR="00FE1676" w:rsidRPr="00CB7C95">
        <w:rPr>
          <w:rFonts w:ascii="Arial" w:hAnsi="Arial" w:cs="Arial"/>
          <w:sz w:val="22"/>
          <w:szCs w:val="22"/>
        </w:rPr>
        <w:t xml:space="preserve"> </w:t>
      </w:r>
      <w:proofErr w:type="spellStart"/>
      <w:r w:rsidR="00FE1676" w:rsidRPr="00CB7C95">
        <w:rPr>
          <w:rFonts w:ascii="Arial" w:hAnsi="Arial" w:cs="Arial"/>
          <w:sz w:val="22"/>
          <w:szCs w:val="22"/>
        </w:rPr>
        <w:t>Abilympic</w:t>
      </w:r>
      <w:proofErr w:type="spellEnd"/>
      <w:r w:rsidR="00FE1676" w:rsidRPr="00CB7C95">
        <w:rPr>
          <w:rFonts w:ascii="Arial" w:hAnsi="Arial" w:cs="Arial"/>
          <w:sz w:val="22"/>
          <w:szCs w:val="22"/>
        </w:rPr>
        <w:t xml:space="preserve"> </w:t>
      </w:r>
      <w:proofErr w:type="spellStart"/>
      <w:r w:rsidR="00FE1676" w:rsidRPr="00CB7C95">
        <w:rPr>
          <w:rFonts w:ascii="Arial" w:hAnsi="Arial" w:cs="Arial"/>
          <w:sz w:val="22"/>
          <w:szCs w:val="22"/>
        </w:rPr>
        <w:t>Federation</w:t>
      </w:r>
      <w:proofErr w:type="spellEnd"/>
      <w:r w:rsidR="00FE1676" w:rsidRPr="00CB7C95">
        <w:rPr>
          <w:rFonts w:ascii="Arial" w:hAnsi="Arial" w:cs="Arial"/>
          <w:sz w:val="22"/>
          <w:szCs w:val="22"/>
        </w:rPr>
        <w:t xml:space="preserve">). Национальные российские чемпионаты </w:t>
      </w:r>
      <w:r w:rsidR="00A3492F" w:rsidRPr="00CB7C95">
        <w:rPr>
          <w:rFonts w:ascii="Arial" w:hAnsi="Arial" w:cs="Arial"/>
          <w:sz w:val="22"/>
          <w:szCs w:val="22"/>
        </w:rPr>
        <w:t>«</w:t>
      </w:r>
      <w:proofErr w:type="spellStart"/>
      <w:r w:rsidR="00A3492F" w:rsidRPr="00CB7C95">
        <w:rPr>
          <w:rFonts w:ascii="Arial" w:hAnsi="Arial" w:cs="Arial"/>
          <w:sz w:val="22"/>
          <w:szCs w:val="22"/>
        </w:rPr>
        <w:t>Абилимпикс</w:t>
      </w:r>
      <w:proofErr w:type="spellEnd"/>
      <w:r w:rsidR="00A3492F" w:rsidRPr="00CB7C95">
        <w:rPr>
          <w:rFonts w:ascii="Arial" w:hAnsi="Arial" w:cs="Arial"/>
          <w:sz w:val="22"/>
          <w:szCs w:val="22"/>
        </w:rPr>
        <w:t xml:space="preserve">» </w:t>
      </w:r>
      <w:r w:rsidR="00FE1676" w:rsidRPr="00CB7C95">
        <w:rPr>
          <w:rFonts w:ascii="Arial" w:hAnsi="Arial" w:cs="Arial"/>
          <w:sz w:val="22"/>
          <w:szCs w:val="22"/>
        </w:rPr>
        <w:t>проводятся</w:t>
      </w:r>
      <w:r w:rsidR="00CA46A5" w:rsidRPr="00CB7C95">
        <w:rPr>
          <w:rFonts w:ascii="Arial" w:hAnsi="Arial" w:cs="Arial"/>
          <w:sz w:val="22"/>
          <w:szCs w:val="22"/>
        </w:rPr>
        <w:t xml:space="preserve"> ежегодно, начиная с </w:t>
      </w:r>
      <w:r w:rsidR="00A3492F" w:rsidRPr="00CB7C95">
        <w:rPr>
          <w:rFonts w:ascii="Arial" w:hAnsi="Arial" w:cs="Arial"/>
          <w:sz w:val="22"/>
          <w:szCs w:val="22"/>
        </w:rPr>
        <w:t>2014 года.</w:t>
      </w:r>
    </w:p>
    <w:p w:rsidR="000E1277" w:rsidRPr="00CB7C95" w:rsidRDefault="000E1277" w:rsidP="00CA46A5">
      <w:pPr>
        <w:spacing w:after="0" w:line="360" w:lineRule="auto"/>
        <w:ind w:firstLine="709"/>
        <w:jc w:val="both"/>
        <w:rPr>
          <w:rFonts w:ascii="Arial" w:hAnsi="Arial" w:cs="Arial"/>
          <w:b/>
          <w:sz w:val="24"/>
          <w:szCs w:val="24"/>
        </w:rPr>
      </w:pPr>
    </w:p>
    <w:p w:rsidR="00036FE1" w:rsidRPr="00CB7C95" w:rsidRDefault="00FA772E" w:rsidP="00CA46A5">
      <w:pPr>
        <w:spacing w:after="0" w:line="360" w:lineRule="auto"/>
        <w:ind w:firstLine="709"/>
        <w:jc w:val="both"/>
        <w:rPr>
          <w:rFonts w:ascii="Arial" w:eastAsiaTheme="minorHAnsi" w:hAnsi="Arial" w:cs="Arial"/>
          <w:b/>
          <w:sz w:val="28"/>
          <w:szCs w:val="28"/>
        </w:rPr>
      </w:pPr>
      <w:r w:rsidRPr="00CB7C95">
        <w:rPr>
          <w:rFonts w:ascii="Arial" w:eastAsiaTheme="majorEastAsia" w:hAnsi="Arial" w:cs="Arial"/>
          <w:b/>
          <w:sz w:val="28"/>
          <w:szCs w:val="28"/>
          <w:lang w:eastAsia="ru-RU"/>
        </w:rPr>
        <w:t>3</w:t>
      </w:r>
      <w:r w:rsidR="000E1277" w:rsidRPr="00CB7C95">
        <w:rPr>
          <w:rFonts w:ascii="Arial" w:eastAsiaTheme="majorEastAsia" w:hAnsi="Arial" w:cs="Arial"/>
          <w:b/>
          <w:sz w:val="28"/>
          <w:szCs w:val="28"/>
          <w:lang w:eastAsia="ru-RU"/>
        </w:rPr>
        <w:t>.7 А</w:t>
      </w:r>
      <w:r w:rsidR="000E1277" w:rsidRPr="00CB7C95">
        <w:rPr>
          <w:rFonts w:ascii="Arial" w:eastAsiaTheme="minorHAnsi" w:hAnsi="Arial" w:cs="Arial"/>
          <w:b/>
          <w:sz w:val="28"/>
          <w:szCs w:val="28"/>
        </w:rPr>
        <w:t>даптивная физическая культура и спорт</w:t>
      </w:r>
    </w:p>
    <w:p w:rsidR="00CA46A5" w:rsidRPr="00CB7C95" w:rsidRDefault="00CA46A5" w:rsidP="00CA46A5">
      <w:pPr>
        <w:spacing w:after="0" w:line="360" w:lineRule="auto"/>
        <w:ind w:firstLine="709"/>
        <w:jc w:val="both"/>
        <w:rPr>
          <w:rFonts w:ascii="Arial" w:eastAsiaTheme="minorHAnsi" w:hAnsi="Arial" w:cs="Arial"/>
          <w:b/>
          <w:sz w:val="28"/>
          <w:szCs w:val="28"/>
        </w:rPr>
      </w:pPr>
    </w:p>
    <w:p w:rsidR="000E1277" w:rsidRPr="00CB7C95" w:rsidRDefault="000E1277" w:rsidP="00CA46A5">
      <w:pPr>
        <w:spacing w:after="0" w:line="360" w:lineRule="auto"/>
        <w:ind w:firstLine="709"/>
        <w:jc w:val="both"/>
        <w:rPr>
          <w:rFonts w:ascii="Arial" w:eastAsiaTheme="minorHAnsi" w:hAnsi="Arial" w:cs="Arial"/>
          <w:sz w:val="24"/>
          <w:szCs w:val="24"/>
        </w:rPr>
      </w:pPr>
      <w:r w:rsidRPr="00CB7C95">
        <w:rPr>
          <w:rFonts w:ascii="Arial" w:eastAsiaTheme="minorHAnsi" w:hAnsi="Arial" w:cs="Arial"/>
          <w:sz w:val="24"/>
          <w:szCs w:val="24"/>
        </w:rPr>
        <w:t>1</w:t>
      </w:r>
      <w:r w:rsidR="001C3BDB" w:rsidRPr="00CB7C95">
        <w:rPr>
          <w:rFonts w:ascii="Arial" w:eastAsiaTheme="minorHAnsi" w:hAnsi="Arial" w:cs="Arial"/>
          <w:sz w:val="24"/>
          <w:szCs w:val="24"/>
        </w:rPr>
        <w:t>34</w:t>
      </w:r>
      <w:r w:rsidRPr="00CB7C95">
        <w:rPr>
          <w:rFonts w:ascii="Arial" w:eastAsiaTheme="minorHAnsi" w:hAnsi="Arial" w:cs="Arial"/>
          <w:b/>
          <w:sz w:val="24"/>
          <w:szCs w:val="24"/>
        </w:rPr>
        <w:t xml:space="preserve"> </w:t>
      </w:r>
      <w:r w:rsidR="001C6084" w:rsidRPr="00CB7C95">
        <w:rPr>
          <w:rFonts w:ascii="Arial" w:eastAsiaTheme="minorHAnsi" w:hAnsi="Arial" w:cs="Arial"/>
          <w:b/>
          <w:sz w:val="24"/>
          <w:szCs w:val="24"/>
        </w:rPr>
        <w:t>а</w:t>
      </w:r>
      <w:r w:rsidRPr="00CB7C95">
        <w:rPr>
          <w:rFonts w:ascii="Arial" w:eastAsiaTheme="minorHAnsi" w:hAnsi="Arial" w:cs="Arial"/>
          <w:b/>
          <w:sz w:val="24"/>
          <w:szCs w:val="24"/>
        </w:rPr>
        <w:t xml:space="preserve">даптивная физическая культура: </w:t>
      </w:r>
      <w:r w:rsidRPr="00CB7C95">
        <w:rPr>
          <w:rFonts w:ascii="Arial" w:eastAsiaTheme="minorHAnsi" w:hAnsi="Arial" w:cs="Arial"/>
          <w:sz w:val="24"/>
          <w:szCs w:val="24"/>
        </w:rPr>
        <w:t>Вид (область) физической культуры людей, имеющих нарушени</w:t>
      </w:r>
      <w:r w:rsidR="00CA46A5" w:rsidRPr="00CB7C95">
        <w:rPr>
          <w:rFonts w:ascii="Arial" w:eastAsiaTheme="minorHAnsi" w:hAnsi="Arial" w:cs="Arial"/>
          <w:sz w:val="24"/>
          <w:szCs w:val="24"/>
        </w:rPr>
        <w:t xml:space="preserve">я здоровья, включая инвалидов; </w:t>
      </w:r>
      <w:r w:rsidRPr="00CB7C95">
        <w:rPr>
          <w:rFonts w:ascii="Arial" w:eastAsiaTheme="minorHAnsi" w:hAnsi="Arial" w:cs="Arial"/>
          <w:sz w:val="24"/>
          <w:szCs w:val="24"/>
        </w:rPr>
        <w:t>деятельность и ее социально и индивидуально значимые результаты по созданию всесторонней готовности людей с нарушением здоровья, включая инвалидов, к жизни; оптимизации их состояния и развития в процессе комплексной реабилитации и социальной интеграции; специфический процесс и результат человеческой деятельности, а также средства и способы совершенствования и гармонизации всех сторон и свойств индивида с нарушениями здоровья (физических, интеллектуальных, эмоционально-волевых, эстетических, этических и др.) с помощью физических упражнений, естественно-сре</w:t>
      </w:r>
      <w:r w:rsidR="00CA46A5" w:rsidRPr="00CB7C95">
        <w:rPr>
          <w:rFonts w:ascii="Arial" w:eastAsiaTheme="minorHAnsi" w:hAnsi="Arial" w:cs="Arial"/>
          <w:sz w:val="24"/>
          <w:szCs w:val="24"/>
        </w:rPr>
        <w:t>довых и гигиенических факторов.</w:t>
      </w:r>
    </w:p>
    <w:p w:rsidR="000E1277" w:rsidRPr="00CB7C95" w:rsidRDefault="001C3BDB" w:rsidP="00CA46A5">
      <w:pPr>
        <w:spacing w:after="0" w:line="360" w:lineRule="auto"/>
        <w:ind w:firstLine="709"/>
        <w:jc w:val="both"/>
        <w:rPr>
          <w:rFonts w:ascii="Arial" w:eastAsiaTheme="minorHAnsi" w:hAnsi="Arial" w:cs="Arial"/>
          <w:sz w:val="24"/>
          <w:szCs w:val="24"/>
        </w:rPr>
      </w:pPr>
      <w:r w:rsidRPr="00CB7C95">
        <w:rPr>
          <w:rFonts w:ascii="Arial" w:eastAsiaTheme="minorHAnsi" w:hAnsi="Arial" w:cs="Arial"/>
          <w:sz w:val="24"/>
          <w:szCs w:val="24"/>
        </w:rPr>
        <w:t>135</w:t>
      </w:r>
      <w:r w:rsidR="000E1277" w:rsidRPr="00CB7C95">
        <w:rPr>
          <w:rFonts w:ascii="Arial" w:eastAsiaTheme="minorHAnsi" w:hAnsi="Arial" w:cs="Arial"/>
          <w:b/>
          <w:sz w:val="24"/>
          <w:szCs w:val="24"/>
        </w:rPr>
        <w:t xml:space="preserve"> </w:t>
      </w:r>
      <w:r w:rsidR="00B63208" w:rsidRPr="00CB7C95">
        <w:rPr>
          <w:rFonts w:ascii="Arial" w:eastAsiaTheme="minorHAnsi" w:hAnsi="Arial" w:cs="Arial"/>
          <w:b/>
          <w:sz w:val="24"/>
          <w:szCs w:val="24"/>
        </w:rPr>
        <w:t>цели</w:t>
      </w:r>
      <w:r w:rsidR="000E1277" w:rsidRPr="00CB7C95">
        <w:rPr>
          <w:rFonts w:ascii="Arial" w:eastAsiaTheme="minorHAnsi" w:hAnsi="Arial" w:cs="Arial"/>
          <w:b/>
          <w:sz w:val="24"/>
          <w:szCs w:val="24"/>
        </w:rPr>
        <w:t xml:space="preserve"> адаптивной физической культуры:</w:t>
      </w:r>
      <w:r w:rsidR="000E1277" w:rsidRPr="00CB7C95">
        <w:rPr>
          <w:rFonts w:ascii="Arial" w:eastAsiaTheme="minorHAnsi" w:hAnsi="Arial" w:cs="Arial"/>
          <w:sz w:val="24"/>
          <w:szCs w:val="24"/>
        </w:rPr>
        <w:t xml:space="preserve"> Максимально возможное развитие жизнеспособности человека, имеющего устойчивые нарушения здоровья и/или инвалидность, за счет обеспечения оптимального режима функционирования отпущенных природой и имеющихся в наличии его телесно-двигательных</w:t>
      </w:r>
      <w:r w:rsidR="00036FE1" w:rsidRPr="00CB7C95">
        <w:rPr>
          <w:rFonts w:ascii="Arial" w:eastAsiaTheme="minorHAnsi" w:hAnsi="Arial" w:cs="Arial"/>
          <w:sz w:val="24"/>
          <w:szCs w:val="24"/>
        </w:rPr>
        <w:t xml:space="preserve"> </w:t>
      </w:r>
      <w:r w:rsidR="000E1277" w:rsidRPr="00CB7C95">
        <w:rPr>
          <w:rFonts w:ascii="Arial" w:eastAsiaTheme="minorHAnsi" w:hAnsi="Arial" w:cs="Arial"/>
          <w:sz w:val="24"/>
          <w:szCs w:val="24"/>
        </w:rPr>
        <w:t xml:space="preserve">характеристик и духовных сил, их гармонизации для максимально возможной </w:t>
      </w:r>
      <w:proofErr w:type="spellStart"/>
      <w:r w:rsidR="000E1277" w:rsidRPr="00CB7C95">
        <w:rPr>
          <w:rFonts w:ascii="Arial" w:eastAsiaTheme="minorHAnsi" w:hAnsi="Arial" w:cs="Arial"/>
          <w:sz w:val="24"/>
          <w:szCs w:val="24"/>
        </w:rPr>
        <w:t>самоактуал</w:t>
      </w:r>
      <w:r w:rsidR="00CA46A5" w:rsidRPr="00CB7C95">
        <w:rPr>
          <w:rFonts w:ascii="Arial" w:eastAsiaTheme="minorHAnsi" w:hAnsi="Arial" w:cs="Arial"/>
          <w:sz w:val="24"/>
          <w:szCs w:val="24"/>
        </w:rPr>
        <w:t>изации</w:t>
      </w:r>
      <w:proofErr w:type="spellEnd"/>
      <w:r w:rsidR="00CA46A5" w:rsidRPr="00CB7C95">
        <w:rPr>
          <w:rFonts w:ascii="Arial" w:eastAsiaTheme="minorHAnsi" w:hAnsi="Arial" w:cs="Arial"/>
          <w:sz w:val="24"/>
          <w:szCs w:val="24"/>
        </w:rPr>
        <w:t xml:space="preserve"> в качестве социально и </w:t>
      </w:r>
      <w:r w:rsidR="000E1277" w:rsidRPr="00CB7C95">
        <w:rPr>
          <w:rFonts w:ascii="Arial" w:eastAsiaTheme="minorHAnsi" w:hAnsi="Arial" w:cs="Arial"/>
          <w:sz w:val="24"/>
          <w:szCs w:val="24"/>
        </w:rPr>
        <w:t>индивидуально значимого субъекта.</w:t>
      </w:r>
    </w:p>
    <w:p w:rsidR="000E1277" w:rsidRPr="00CB7C95" w:rsidRDefault="001C3BDB" w:rsidP="00CA46A5">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136</w:t>
      </w:r>
      <w:r w:rsidR="000E1277" w:rsidRPr="00CB7C95">
        <w:rPr>
          <w:rFonts w:ascii="Arial" w:hAnsi="Arial" w:cs="Arial"/>
          <w:b/>
          <w:sz w:val="24"/>
          <w:szCs w:val="24"/>
          <w:lang w:eastAsia="ru-RU"/>
        </w:rPr>
        <w:t xml:space="preserve"> виды адаптивной физической культуры: </w:t>
      </w:r>
      <w:r w:rsidR="000E1277" w:rsidRPr="00CB7C95">
        <w:rPr>
          <w:rFonts w:ascii="Arial" w:hAnsi="Arial" w:cs="Arial"/>
          <w:sz w:val="24"/>
          <w:szCs w:val="24"/>
          <w:lang w:eastAsia="ru-RU"/>
        </w:rPr>
        <w:t>Виды физической культуры, учитывающие различные потребности людей, имеющих различные нарушения здоровья, и инвалидов, включающие в себя:</w:t>
      </w:r>
    </w:p>
    <w:p w:rsidR="000E1277" w:rsidRPr="00CB7C95" w:rsidRDefault="000E1277" w:rsidP="00CA46A5">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а</w:t>
      </w:r>
      <w:r w:rsidR="00CA46A5" w:rsidRPr="00CB7C95">
        <w:rPr>
          <w:rFonts w:ascii="Arial" w:hAnsi="Arial" w:cs="Arial"/>
          <w:sz w:val="24"/>
          <w:szCs w:val="24"/>
          <w:lang w:eastAsia="ru-RU"/>
        </w:rPr>
        <w:t>даптивное физическое воспитание;</w:t>
      </w:r>
    </w:p>
    <w:p w:rsidR="000E1277" w:rsidRPr="00CB7C95" w:rsidRDefault="000E1277" w:rsidP="00CA46A5">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ада</w:t>
      </w:r>
      <w:r w:rsidR="00CA46A5" w:rsidRPr="00CB7C95">
        <w:rPr>
          <w:rFonts w:ascii="Arial" w:hAnsi="Arial" w:cs="Arial"/>
          <w:sz w:val="24"/>
          <w:szCs w:val="24"/>
          <w:lang w:eastAsia="ru-RU"/>
        </w:rPr>
        <w:t>птивный спорт (спорт инвалидов);</w:t>
      </w:r>
    </w:p>
    <w:p w:rsidR="000E1277" w:rsidRPr="00CB7C95" w:rsidRDefault="000E1277" w:rsidP="00CA46A5">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ада</w:t>
      </w:r>
      <w:r w:rsidR="00CA46A5" w:rsidRPr="00CB7C95">
        <w:rPr>
          <w:rFonts w:ascii="Arial" w:hAnsi="Arial" w:cs="Arial"/>
          <w:sz w:val="24"/>
          <w:szCs w:val="24"/>
          <w:lang w:eastAsia="ru-RU"/>
        </w:rPr>
        <w:t>птивную двигательную рекреацию;</w:t>
      </w:r>
    </w:p>
    <w:p w:rsidR="000E1277" w:rsidRPr="00CB7C95" w:rsidRDefault="000E1277" w:rsidP="00CA46A5">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адап</w:t>
      </w:r>
      <w:r w:rsidR="00CA46A5" w:rsidRPr="00CB7C95">
        <w:rPr>
          <w:rFonts w:ascii="Arial" w:hAnsi="Arial" w:cs="Arial"/>
          <w:sz w:val="24"/>
          <w:szCs w:val="24"/>
          <w:lang w:eastAsia="ru-RU"/>
        </w:rPr>
        <w:t>тивную физическую реабилитацию;</w:t>
      </w:r>
    </w:p>
    <w:p w:rsidR="000E1277" w:rsidRPr="00CB7C95" w:rsidRDefault="000E1277" w:rsidP="00CA46A5">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креативные (художественно-музыкальные) те</w:t>
      </w:r>
      <w:r w:rsidR="00CA46A5" w:rsidRPr="00CB7C95">
        <w:rPr>
          <w:rFonts w:ascii="Arial" w:hAnsi="Arial" w:cs="Arial"/>
          <w:sz w:val="24"/>
          <w:szCs w:val="24"/>
          <w:lang w:eastAsia="ru-RU"/>
        </w:rPr>
        <w:t>лесно-ориентированные практики;</w:t>
      </w:r>
    </w:p>
    <w:p w:rsidR="000E1277" w:rsidRPr="00CB7C95" w:rsidRDefault="000E1277" w:rsidP="00CA46A5">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экстремальны</w:t>
      </w:r>
      <w:r w:rsidR="00CA46A5" w:rsidRPr="00CB7C95">
        <w:rPr>
          <w:rFonts w:ascii="Arial" w:hAnsi="Arial" w:cs="Arial"/>
          <w:sz w:val="24"/>
          <w:szCs w:val="24"/>
          <w:lang w:eastAsia="ru-RU"/>
        </w:rPr>
        <w:t>е виды двигательной активности.</w:t>
      </w:r>
    </w:p>
    <w:p w:rsidR="000D4BD5" w:rsidRPr="00CB7C95" w:rsidRDefault="001C3BDB" w:rsidP="00CA46A5">
      <w:pPr>
        <w:spacing w:after="0" w:line="360" w:lineRule="auto"/>
        <w:ind w:firstLine="709"/>
        <w:contextualSpacing/>
        <w:jc w:val="both"/>
        <w:rPr>
          <w:rFonts w:ascii="Arial" w:eastAsiaTheme="minorHAnsi" w:hAnsi="Arial" w:cs="Arial"/>
          <w:sz w:val="24"/>
          <w:szCs w:val="24"/>
        </w:rPr>
      </w:pPr>
      <w:r w:rsidRPr="00CB7C95">
        <w:rPr>
          <w:rFonts w:ascii="Arial" w:eastAsiaTheme="minorHAnsi" w:hAnsi="Arial" w:cs="Arial"/>
          <w:sz w:val="24"/>
          <w:szCs w:val="24"/>
        </w:rPr>
        <w:t>137</w:t>
      </w:r>
      <w:r w:rsidR="000E1277" w:rsidRPr="00CB7C95">
        <w:rPr>
          <w:rFonts w:ascii="Arial" w:eastAsiaTheme="minorHAnsi" w:hAnsi="Arial" w:cs="Arial"/>
          <w:b/>
          <w:sz w:val="24"/>
          <w:szCs w:val="24"/>
        </w:rPr>
        <w:t xml:space="preserve"> международные спортивные организации, развивающие спорт инвалидов</w:t>
      </w:r>
      <w:r w:rsidR="000E1277" w:rsidRPr="00CB7C95">
        <w:rPr>
          <w:rFonts w:ascii="Arial" w:eastAsiaTheme="minorHAnsi" w:hAnsi="Arial" w:cs="Arial"/>
          <w:sz w:val="24"/>
          <w:szCs w:val="24"/>
        </w:rPr>
        <w:t xml:space="preserve">: Организации в международном спортивном движении, развивающие спорт инвалидов, </w:t>
      </w:r>
      <w:r w:rsidR="0085424F" w:rsidRPr="00CB7C95">
        <w:rPr>
          <w:rFonts w:ascii="Arial" w:eastAsiaTheme="minorHAnsi" w:hAnsi="Arial" w:cs="Arial"/>
          <w:sz w:val="24"/>
          <w:szCs w:val="24"/>
        </w:rPr>
        <w:t>подразделяемые по нозологическим группам (видам заболеваний)</w:t>
      </w:r>
      <w:r w:rsidR="000E1277" w:rsidRPr="00CB7C95">
        <w:rPr>
          <w:rFonts w:ascii="Arial" w:eastAsiaTheme="minorHAnsi" w:hAnsi="Arial" w:cs="Arial"/>
          <w:sz w:val="24"/>
          <w:szCs w:val="24"/>
        </w:rPr>
        <w:t xml:space="preserve"> </w:t>
      </w:r>
      <w:r w:rsidR="0085424F" w:rsidRPr="00CB7C95">
        <w:rPr>
          <w:rFonts w:ascii="Arial" w:eastAsiaTheme="minorHAnsi" w:hAnsi="Arial" w:cs="Arial"/>
          <w:sz w:val="24"/>
          <w:szCs w:val="24"/>
        </w:rPr>
        <w:t>инвалидов.</w:t>
      </w:r>
    </w:p>
    <w:p w:rsidR="000E1277" w:rsidRPr="00CB7C95" w:rsidRDefault="00BD0D78" w:rsidP="00CA46A5">
      <w:pPr>
        <w:spacing w:after="0" w:line="360" w:lineRule="auto"/>
        <w:ind w:firstLine="709"/>
        <w:contextualSpacing/>
        <w:jc w:val="both"/>
        <w:rPr>
          <w:rFonts w:ascii="Arial" w:eastAsiaTheme="minorHAnsi" w:hAnsi="Arial" w:cs="Arial"/>
        </w:rPr>
      </w:pPr>
      <w:r w:rsidRPr="00CB7C95">
        <w:rPr>
          <w:rFonts w:ascii="Arial" w:eastAsia="Calibri" w:hAnsi="Arial" w:cs="Arial"/>
          <w:spacing w:val="60"/>
          <w:kern w:val="2"/>
        </w:rPr>
        <w:t>Примечание</w:t>
      </w:r>
      <w:r w:rsidRPr="00CB7C95">
        <w:rPr>
          <w:rFonts w:ascii="Arial" w:eastAsia="Calibri" w:hAnsi="Arial" w:cs="Arial"/>
          <w:kern w:val="2"/>
        </w:rPr>
        <w:t xml:space="preserve"> —</w:t>
      </w:r>
      <w:r>
        <w:rPr>
          <w:rFonts w:ascii="Arial" w:eastAsia="Calibri" w:hAnsi="Arial" w:cs="Arial"/>
          <w:kern w:val="2"/>
        </w:rPr>
        <w:t xml:space="preserve"> </w:t>
      </w:r>
      <w:r w:rsidR="000D4BD5" w:rsidRPr="00CB7C95">
        <w:rPr>
          <w:rFonts w:ascii="Arial" w:eastAsiaTheme="minorHAnsi" w:hAnsi="Arial" w:cs="Arial"/>
        </w:rPr>
        <w:t xml:space="preserve">Международные спортивные организации, развивающие спорт инвалидов: </w:t>
      </w:r>
    </w:p>
    <w:p w:rsidR="000E1277" w:rsidRPr="00CB7C95" w:rsidRDefault="000E1277" w:rsidP="00CA46A5">
      <w:pPr>
        <w:spacing w:after="0" w:line="360" w:lineRule="auto"/>
        <w:ind w:firstLine="709"/>
        <w:contextualSpacing/>
        <w:jc w:val="both"/>
        <w:rPr>
          <w:rFonts w:ascii="Arial" w:eastAsiaTheme="minorHAnsi" w:hAnsi="Arial" w:cs="Arial"/>
        </w:rPr>
      </w:pPr>
      <w:r w:rsidRPr="00CB7C95">
        <w:rPr>
          <w:rFonts w:ascii="Arial" w:eastAsiaTheme="minorHAnsi" w:hAnsi="Arial" w:cs="Arial"/>
        </w:rPr>
        <w:t xml:space="preserve">- Международный </w:t>
      </w:r>
      <w:proofErr w:type="spellStart"/>
      <w:r w:rsidRPr="00CB7C95">
        <w:rPr>
          <w:rFonts w:ascii="Arial" w:eastAsiaTheme="minorHAnsi" w:hAnsi="Arial" w:cs="Arial"/>
        </w:rPr>
        <w:t>паралимпийский</w:t>
      </w:r>
      <w:proofErr w:type="spellEnd"/>
      <w:r w:rsidRPr="00CB7C95">
        <w:rPr>
          <w:rFonts w:ascii="Arial" w:eastAsiaTheme="minorHAnsi" w:hAnsi="Arial" w:cs="Arial"/>
        </w:rPr>
        <w:t xml:space="preserve"> комитет (</w:t>
      </w:r>
      <w:r w:rsidRPr="00CB7C95">
        <w:rPr>
          <w:rFonts w:ascii="Arial" w:eastAsiaTheme="minorHAnsi" w:hAnsi="Arial" w:cs="Arial"/>
          <w:lang w:val="en-US"/>
        </w:rPr>
        <w:t>IPC</w:t>
      </w:r>
      <w:r w:rsidR="00CA46A5" w:rsidRPr="00CB7C95">
        <w:rPr>
          <w:rFonts w:ascii="Arial" w:eastAsiaTheme="minorHAnsi" w:hAnsi="Arial" w:cs="Arial"/>
        </w:rPr>
        <w:t>);</w:t>
      </w:r>
    </w:p>
    <w:p w:rsidR="000E1277" w:rsidRPr="00CB7C95" w:rsidRDefault="000E1277" w:rsidP="00CA46A5">
      <w:pPr>
        <w:spacing w:after="0" w:line="360" w:lineRule="auto"/>
        <w:ind w:firstLine="709"/>
        <w:contextualSpacing/>
        <w:jc w:val="both"/>
        <w:rPr>
          <w:rFonts w:ascii="Arial" w:eastAsiaTheme="minorHAnsi" w:hAnsi="Arial" w:cs="Arial"/>
        </w:rPr>
      </w:pPr>
      <w:r w:rsidRPr="00CB7C95">
        <w:rPr>
          <w:rFonts w:ascii="Arial" w:eastAsiaTheme="minorHAnsi" w:hAnsi="Arial" w:cs="Arial"/>
        </w:rPr>
        <w:t xml:space="preserve">- Международный </w:t>
      </w:r>
      <w:proofErr w:type="spellStart"/>
      <w:r w:rsidRPr="00CB7C95">
        <w:rPr>
          <w:rFonts w:ascii="Arial" w:eastAsiaTheme="minorHAnsi" w:hAnsi="Arial" w:cs="Arial"/>
        </w:rPr>
        <w:t>сурдлимпийский</w:t>
      </w:r>
      <w:proofErr w:type="spellEnd"/>
      <w:r w:rsidRPr="00CB7C95">
        <w:rPr>
          <w:rFonts w:ascii="Arial" w:eastAsiaTheme="minorHAnsi" w:hAnsi="Arial" w:cs="Arial"/>
        </w:rPr>
        <w:t xml:space="preserve"> комитет (</w:t>
      </w:r>
      <w:r w:rsidRPr="00CB7C95">
        <w:rPr>
          <w:rFonts w:ascii="Arial" w:eastAsiaTheme="minorHAnsi" w:hAnsi="Arial" w:cs="Arial"/>
          <w:lang w:val="en-US"/>
        </w:rPr>
        <w:t>CISS</w:t>
      </w:r>
      <w:r w:rsidR="00CA46A5" w:rsidRPr="00CB7C95">
        <w:rPr>
          <w:rFonts w:ascii="Arial" w:eastAsiaTheme="minorHAnsi" w:hAnsi="Arial" w:cs="Arial"/>
        </w:rPr>
        <w:t>);</w:t>
      </w:r>
    </w:p>
    <w:p w:rsidR="000E1277" w:rsidRPr="00CB7C95" w:rsidRDefault="000E1277" w:rsidP="00CA46A5">
      <w:pPr>
        <w:spacing w:after="0" w:line="360" w:lineRule="auto"/>
        <w:ind w:firstLine="709"/>
        <w:contextualSpacing/>
        <w:jc w:val="both"/>
        <w:rPr>
          <w:rFonts w:ascii="Arial" w:eastAsiaTheme="minorHAnsi" w:hAnsi="Arial" w:cs="Arial"/>
        </w:rPr>
      </w:pPr>
      <w:r w:rsidRPr="00CB7C95">
        <w:rPr>
          <w:rFonts w:ascii="Arial" w:eastAsiaTheme="minorHAnsi" w:hAnsi="Arial" w:cs="Arial"/>
        </w:rPr>
        <w:t xml:space="preserve">- Международная спортивная ассоциация колясочников и </w:t>
      </w:r>
      <w:proofErr w:type="spellStart"/>
      <w:r w:rsidRPr="00CB7C95">
        <w:rPr>
          <w:rFonts w:ascii="Arial" w:eastAsiaTheme="minorHAnsi" w:hAnsi="Arial" w:cs="Arial"/>
        </w:rPr>
        <w:t>ампутантов</w:t>
      </w:r>
      <w:proofErr w:type="spellEnd"/>
      <w:r w:rsidRPr="00CB7C95">
        <w:rPr>
          <w:rFonts w:ascii="Arial" w:eastAsiaTheme="minorHAnsi" w:hAnsi="Arial" w:cs="Arial"/>
        </w:rPr>
        <w:t xml:space="preserve"> (</w:t>
      </w:r>
      <w:r w:rsidRPr="00CB7C95">
        <w:rPr>
          <w:rFonts w:ascii="Arial" w:eastAsiaTheme="minorHAnsi" w:hAnsi="Arial" w:cs="Arial"/>
          <w:lang w:val="en-US"/>
        </w:rPr>
        <w:t>IWAS</w:t>
      </w:r>
      <w:r w:rsidR="00CA46A5" w:rsidRPr="00CB7C95">
        <w:rPr>
          <w:rFonts w:ascii="Arial" w:eastAsiaTheme="minorHAnsi" w:hAnsi="Arial" w:cs="Arial"/>
        </w:rPr>
        <w:t>);</w:t>
      </w:r>
    </w:p>
    <w:p w:rsidR="000E1277" w:rsidRPr="00CB7C95" w:rsidRDefault="000E1277" w:rsidP="00CA46A5">
      <w:pPr>
        <w:spacing w:after="0" w:line="360" w:lineRule="auto"/>
        <w:ind w:firstLine="709"/>
        <w:contextualSpacing/>
        <w:jc w:val="both"/>
        <w:rPr>
          <w:rFonts w:ascii="Arial" w:eastAsiaTheme="minorHAnsi" w:hAnsi="Arial" w:cs="Arial"/>
        </w:rPr>
      </w:pPr>
      <w:r w:rsidRPr="00CB7C95">
        <w:rPr>
          <w:rFonts w:ascii="Arial" w:eastAsiaTheme="minorHAnsi" w:hAnsi="Arial" w:cs="Arial"/>
        </w:rPr>
        <w:t>- Международная федерация спорта и рекреации лиц с церебральным параличом (</w:t>
      </w:r>
      <w:r w:rsidRPr="00CB7C95">
        <w:rPr>
          <w:rFonts w:ascii="Arial" w:eastAsiaTheme="minorHAnsi" w:hAnsi="Arial" w:cs="Arial"/>
          <w:lang w:val="en-US"/>
        </w:rPr>
        <w:t>CP</w:t>
      </w:r>
      <w:r w:rsidRPr="00CB7C95">
        <w:rPr>
          <w:rFonts w:ascii="Arial" w:eastAsiaTheme="minorHAnsi" w:hAnsi="Arial" w:cs="Arial"/>
        </w:rPr>
        <w:t>-</w:t>
      </w:r>
      <w:r w:rsidRPr="00CB7C95">
        <w:rPr>
          <w:rFonts w:ascii="Arial" w:eastAsiaTheme="minorHAnsi" w:hAnsi="Arial" w:cs="Arial"/>
          <w:lang w:val="en-US"/>
        </w:rPr>
        <w:t>ISRA</w:t>
      </w:r>
      <w:r w:rsidRPr="00CB7C95">
        <w:rPr>
          <w:rFonts w:ascii="Arial" w:eastAsiaTheme="minorHAnsi" w:hAnsi="Arial" w:cs="Arial"/>
        </w:rPr>
        <w:t>)</w:t>
      </w:r>
      <w:r w:rsidR="00CA46A5" w:rsidRPr="00CB7C95">
        <w:rPr>
          <w:rFonts w:ascii="Arial" w:eastAsiaTheme="minorHAnsi" w:hAnsi="Arial" w:cs="Arial"/>
        </w:rPr>
        <w:t>;</w:t>
      </w:r>
    </w:p>
    <w:p w:rsidR="000E1277" w:rsidRPr="00CB7C95" w:rsidRDefault="000E1277" w:rsidP="00CA46A5">
      <w:pPr>
        <w:spacing w:after="0" w:line="360" w:lineRule="auto"/>
        <w:ind w:firstLine="709"/>
        <w:contextualSpacing/>
        <w:jc w:val="both"/>
        <w:rPr>
          <w:rFonts w:ascii="Arial" w:eastAsiaTheme="minorHAnsi" w:hAnsi="Arial" w:cs="Arial"/>
        </w:rPr>
      </w:pPr>
      <w:r w:rsidRPr="00CB7C95">
        <w:rPr>
          <w:rFonts w:ascii="Arial" w:eastAsiaTheme="minorHAnsi" w:hAnsi="Arial" w:cs="Arial"/>
        </w:rPr>
        <w:t>- Международная спортивная ассоциация слепых (</w:t>
      </w:r>
      <w:r w:rsidRPr="00CB7C95">
        <w:rPr>
          <w:rFonts w:ascii="Arial" w:eastAsiaTheme="minorHAnsi" w:hAnsi="Arial" w:cs="Arial"/>
          <w:lang w:val="en-US"/>
        </w:rPr>
        <w:t>IBSA</w:t>
      </w:r>
      <w:r w:rsidR="00CA46A5" w:rsidRPr="00CB7C95">
        <w:rPr>
          <w:rFonts w:ascii="Arial" w:eastAsiaTheme="minorHAnsi" w:hAnsi="Arial" w:cs="Arial"/>
        </w:rPr>
        <w:t>);</w:t>
      </w:r>
    </w:p>
    <w:p w:rsidR="000D4BD5" w:rsidRPr="00CB7C95" w:rsidRDefault="000E1277" w:rsidP="000D4BD5">
      <w:pPr>
        <w:spacing w:after="0" w:line="360" w:lineRule="auto"/>
        <w:ind w:firstLine="709"/>
        <w:contextualSpacing/>
        <w:jc w:val="both"/>
        <w:rPr>
          <w:rFonts w:ascii="Arial" w:eastAsiaTheme="minorHAnsi" w:hAnsi="Arial" w:cs="Arial"/>
        </w:rPr>
      </w:pPr>
      <w:r w:rsidRPr="00CB7C95">
        <w:rPr>
          <w:rFonts w:ascii="Arial" w:eastAsiaTheme="minorHAnsi" w:hAnsi="Arial" w:cs="Arial"/>
        </w:rPr>
        <w:t>- Международна</w:t>
      </w:r>
      <w:r w:rsidR="00EF7611" w:rsidRPr="00CB7C95">
        <w:rPr>
          <w:rFonts w:ascii="Arial" w:eastAsiaTheme="minorHAnsi" w:hAnsi="Arial" w:cs="Arial"/>
        </w:rPr>
        <w:t>я спортивная ассоциация лиц с нарушениями</w:t>
      </w:r>
      <w:r w:rsidRPr="00CB7C95">
        <w:rPr>
          <w:rFonts w:ascii="Arial" w:eastAsiaTheme="minorHAnsi" w:hAnsi="Arial" w:cs="Arial"/>
        </w:rPr>
        <w:t xml:space="preserve"> интеллекта (</w:t>
      </w:r>
      <w:r w:rsidRPr="00CB7C95">
        <w:rPr>
          <w:rFonts w:ascii="Arial" w:eastAsiaTheme="minorHAnsi" w:hAnsi="Arial" w:cs="Arial"/>
          <w:lang w:val="en-US"/>
        </w:rPr>
        <w:t>VIRTUS</w:t>
      </w:r>
      <w:r w:rsidRPr="00CB7C95">
        <w:rPr>
          <w:rFonts w:ascii="Arial" w:eastAsiaTheme="minorHAnsi" w:hAnsi="Arial" w:cs="Arial"/>
        </w:rPr>
        <w:t>).</w:t>
      </w:r>
      <w:bookmarkStart w:id="4" w:name="OLE_LINK1"/>
    </w:p>
    <w:p w:rsidR="0085424F" w:rsidRPr="00CB7C95" w:rsidRDefault="00882BCF" w:rsidP="000D4BD5">
      <w:pPr>
        <w:spacing w:after="0" w:line="360" w:lineRule="auto"/>
        <w:ind w:firstLine="709"/>
        <w:contextualSpacing/>
        <w:jc w:val="both"/>
        <w:rPr>
          <w:rFonts w:ascii="Arial" w:eastAsiaTheme="minorHAnsi" w:hAnsi="Arial" w:cs="Arial"/>
        </w:rPr>
      </w:pPr>
      <w:r w:rsidRPr="00CB7C95">
        <w:rPr>
          <w:rFonts w:ascii="Arial" w:hAnsi="Arial" w:cs="Arial"/>
          <w:sz w:val="24"/>
          <w:szCs w:val="24"/>
          <w:lang w:eastAsia="ru-RU"/>
        </w:rPr>
        <w:t xml:space="preserve">138 </w:t>
      </w:r>
      <w:proofErr w:type="spellStart"/>
      <w:r w:rsidRPr="00CB7C95">
        <w:rPr>
          <w:rFonts w:ascii="Arial" w:hAnsi="Arial" w:cs="Arial"/>
          <w:b/>
          <w:sz w:val="24"/>
          <w:szCs w:val="24"/>
          <w:lang w:eastAsia="ru-RU"/>
        </w:rPr>
        <w:t>паралимпийские</w:t>
      </w:r>
      <w:proofErr w:type="spellEnd"/>
      <w:r w:rsidRPr="00CB7C95">
        <w:rPr>
          <w:rFonts w:ascii="Arial" w:hAnsi="Arial" w:cs="Arial"/>
          <w:b/>
          <w:sz w:val="24"/>
          <w:szCs w:val="24"/>
          <w:lang w:eastAsia="ru-RU"/>
        </w:rPr>
        <w:t xml:space="preserve"> игры:</w:t>
      </w:r>
      <w:r w:rsidR="0085424F" w:rsidRPr="00CB7C95">
        <w:rPr>
          <w:rFonts w:ascii="Arial" w:hAnsi="Arial" w:cs="Arial"/>
          <w:sz w:val="24"/>
          <w:szCs w:val="24"/>
          <w:lang w:eastAsia="ru-RU"/>
        </w:rPr>
        <w:t xml:space="preserve"> Крупнейшие комплексные </w:t>
      </w:r>
      <w:r w:rsidR="00886C71" w:rsidRPr="00CB7C95">
        <w:rPr>
          <w:rFonts w:ascii="Arial" w:hAnsi="Arial" w:cs="Arial"/>
          <w:sz w:val="24"/>
          <w:szCs w:val="24"/>
          <w:lang w:eastAsia="ru-RU"/>
        </w:rPr>
        <w:t xml:space="preserve">международные </w:t>
      </w:r>
      <w:r w:rsidR="0085424F" w:rsidRPr="00CB7C95">
        <w:rPr>
          <w:rFonts w:ascii="Arial" w:hAnsi="Arial" w:cs="Arial"/>
          <w:sz w:val="24"/>
          <w:szCs w:val="24"/>
          <w:lang w:eastAsia="ru-RU"/>
        </w:rPr>
        <w:t xml:space="preserve">соревнования по различным видам спорта среди инвалидов </w:t>
      </w:r>
      <w:r w:rsidR="000D4BD5" w:rsidRPr="00CB7C95">
        <w:rPr>
          <w:rFonts w:ascii="Arial" w:hAnsi="Arial" w:cs="Arial"/>
          <w:sz w:val="24"/>
          <w:szCs w:val="24"/>
          <w:lang w:eastAsia="ru-RU"/>
        </w:rPr>
        <w:t>следующих</w:t>
      </w:r>
      <w:r w:rsidR="0085424F" w:rsidRPr="00CB7C95">
        <w:rPr>
          <w:rFonts w:ascii="Arial" w:hAnsi="Arial" w:cs="Arial"/>
          <w:sz w:val="24"/>
          <w:szCs w:val="24"/>
          <w:lang w:eastAsia="ru-RU"/>
        </w:rPr>
        <w:t xml:space="preserve"> нозологических групп:</w:t>
      </w:r>
    </w:p>
    <w:p w:rsidR="0085424F" w:rsidRPr="00CB7C95" w:rsidRDefault="000D1ACF" w:rsidP="000D4BD5">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xml:space="preserve">- </w:t>
      </w:r>
      <w:r w:rsidR="0085424F" w:rsidRPr="00CB7C95">
        <w:rPr>
          <w:rFonts w:ascii="Arial" w:hAnsi="Arial" w:cs="Arial"/>
          <w:sz w:val="24"/>
          <w:szCs w:val="24"/>
          <w:lang w:eastAsia="ru-RU"/>
        </w:rPr>
        <w:t>лиц с поражением опорно-двигательного аппарата (с ампутационными поражениями и врожденными недоразвитиями конечностей, с травмами позвоночника и спинного мозга, с церебральными нарушениями, с другими поражениями опорно-двигательного аппарата - разная длина нижних конечностей, низкий рост и др.);</w:t>
      </w:r>
    </w:p>
    <w:p w:rsidR="0085424F" w:rsidRPr="00CB7C95" w:rsidRDefault="000D1ACF" w:rsidP="000D4BD5">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xml:space="preserve">- </w:t>
      </w:r>
      <w:r w:rsidR="0085424F" w:rsidRPr="00CB7C95">
        <w:rPr>
          <w:rFonts w:ascii="Arial" w:hAnsi="Arial" w:cs="Arial"/>
          <w:sz w:val="24"/>
          <w:szCs w:val="24"/>
          <w:lang w:eastAsia="ru-RU"/>
        </w:rPr>
        <w:t>лиц с поражением зрения;</w:t>
      </w:r>
    </w:p>
    <w:p w:rsidR="000D4BD5" w:rsidRPr="00CB7C95" w:rsidRDefault="0085424F" w:rsidP="000D4BD5">
      <w:pPr>
        <w:autoSpaceDE w:val="0"/>
        <w:autoSpaceDN w:val="0"/>
        <w:spacing w:after="0" w:line="360" w:lineRule="auto"/>
        <w:ind w:firstLine="709"/>
        <w:jc w:val="both"/>
        <w:rPr>
          <w:rFonts w:ascii="Arial" w:hAnsi="Arial" w:cs="Arial"/>
          <w:sz w:val="24"/>
          <w:szCs w:val="24"/>
          <w:lang w:eastAsia="ru-RU"/>
        </w:rPr>
      </w:pPr>
      <w:r w:rsidRPr="00CB7C95">
        <w:rPr>
          <w:rFonts w:ascii="Arial" w:hAnsi="Arial" w:cs="Arial"/>
          <w:sz w:val="24"/>
          <w:szCs w:val="24"/>
          <w:lang w:eastAsia="ru-RU"/>
        </w:rPr>
        <w:t xml:space="preserve">- лиц </w:t>
      </w:r>
      <w:r w:rsidR="000D1ACF" w:rsidRPr="00CB7C95">
        <w:rPr>
          <w:rFonts w:ascii="Arial" w:hAnsi="Arial" w:cs="Arial"/>
          <w:sz w:val="24"/>
          <w:szCs w:val="24"/>
          <w:lang w:eastAsia="ru-RU"/>
        </w:rPr>
        <w:t xml:space="preserve">с интеллектуальными </w:t>
      </w:r>
      <w:r w:rsidR="000D4BD5" w:rsidRPr="00CB7C95">
        <w:rPr>
          <w:rFonts w:ascii="Arial" w:hAnsi="Arial" w:cs="Arial"/>
          <w:sz w:val="24"/>
          <w:szCs w:val="24"/>
          <w:lang w:eastAsia="ru-RU"/>
        </w:rPr>
        <w:t>нарушениями</w:t>
      </w:r>
      <w:r w:rsidR="00886C71" w:rsidRPr="00CB7C95">
        <w:rPr>
          <w:rFonts w:ascii="Arial" w:hAnsi="Arial" w:cs="Arial"/>
          <w:sz w:val="24"/>
          <w:szCs w:val="24"/>
          <w:lang w:eastAsia="ru-RU"/>
        </w:rPr>
        <w:t>.</w:t>
      </w:r>
    </w:p>
    <w:p w:rsidR="000D4BD5" w:rsidRPr="00CB7C95" w:rsidRDefault="00BD0D78" w:rsidP="00BD0D78">
      <w:pPr>
        <w:autoSpaceDE w:val="0"/>
        <w:autoSpaceDN w:val="0"/>
        <w:spacing w:after="0" w:line="360" w:lineRule="auto"/>
        <w:ind w:firstLine="709"/>
        <w:jc w:val="both"/>
        <w:rPr>
          <w:rFonts w:ascii="Arial" w:eastAsiaTheme="minorHAnsi" w:hAnsi="Arial" w:cs="Arial"/>
        </w:rPr>
      </w:pPr>
      <w:r w:rsidRPr="00CB7C95">
        <w:rPr>
          <w:rFonts w:ascii="Arial" w:eastAsia="Calibri" w:hAnsi="Arial" w:cs="Arial"/>
          <w:spacing w:val="60"/>
          <w:kern w:val="2"/>
        </w:rPr>
        <w:t>Примечание</w:t>
      </w:r>
      <w:r w:rsidRPr="00CB7C95">
        <w:rPr>
          <w:rFonts w:ascii="Arial" w:eastAsia="Calibri" w:hAnsi="Arial" w:cs="Arial"/>
          <w:kern w:val="2"/>
        </w:rPr>
        <w:t xml:space="preserve"> —</w:t>
      </w:r>
      <w:r>
        <w:rPr>
          <w:rFonts w:ascii="Arial" w:eastAsia="Calibri" w:hAnsi="Arial" w:cs="Arial"/>
          <w:kern w:val="2"/>
        </w:rPr>
        <w:t xml:space="preserve"> </w:t>
      </w:r>
      <w:r w:rsidR="0085424F" w:rsidRPr="00CB7C95">
        <w:rPr>
          <w:rFonts w:ascii="Arial" w:eastAsiaTheme="minorHAnsi" w:hAnsi="Arial" w:cs="Arial"/>
        </w:rPr>
        <w:t xml:space="preserve">Отсчет летних </w:t>
      </w:r>
      <w:proofErr w:type="spellStart"/>
      <w:r w:rsidR="0085424F" w:rsidRPr="00CB7C95">
        <w:rPr>
          <w:rFonts w:ascii="Arial" w:eastAsiaTheme="minorHAnsi" w:hAnsi="Arial" w:cs="Arial"/>
        </w:rPr>
        <w:t>Паралимпийских</w:t>
      </w:r>
      <w:proofErr w:type="spellEnd"/>
      <w:r w:rsidR="0085424F" w:rsidRPr="00CB7C95">
        <w:rPr>
          <w:rFonts w:ascii="Arial" w:eastAsiaTheme="minorHAnsi" w:hAnsi="Arial" w:cs="Arial"/>
        </w:rPr>
        <w:t xml:space="preserve"> игр начинается с 1960 года, а зимних - с 1976 года. В</w:t>
      </w:r>
      <w:r w:rsidR="00747768" w:rsidRPr="00CB7C95">
        <w:rPr>
          <w:rFonts w:ascii="Arial" w:eastAsiaTheme="minorHAnsi" w:hAnsi="Arial" w:cs="Arial"/>
        </w:rPr>
        <w:t xml:space="preserve"> 2020 году в</w:t>
      </w:r>
      <w:r w:rsidR="0085424F" w:rsidRPr="00CB7C95">
        <w:rPr>
          <w:rFonts w:ascii="Arial" w:eastAsiaTheme="minorHAnsi" w:hAnsi="Arial" w:cs="Arial"/>
        </w:rPr>
        <w:t xml:space="preserve"> Токио состоятся шестнадцатые летние </w:t>
      </w:r>
      <w:proofErr w:type="spellStart"/>
      <w:r w:rsidR="0085424F" w:rsidRPr="00CB7C95">
        <w:rPr>
          <w:rFonts w:ascii="Arial" w:eastAsiaTheme="minorHAnsi" w:hAnsi="Arial" w:cs="Arial"/>
        </w:rPr>
        <w:t>Паралимпийские</w:t>
      </w:r>
      <w:proofErr w:type="spellEnd"/>
      <w:r w:rsidR="0085424F" w:rsidRPr="00CB7C95">
        <w:rPr>
          <w:rFonts w:ascii="Arial" w:eastAsiaTheme="minorHAnsi" w:hAnsi="Arial" w:cs="Arial"/>
        </w:rPr>
        <w:t xml:space="preserve"> игры, а в Пекине -</w:t>
      </w:r>
      <w:r w:rsidR="00747768" w:rsidRPr="00CB7C95">
        <w:rPr>
          <w:rFonts w:ascii="Arial" w:eastAsiaTheme="minorHAnsi" w:hAnsi="Arial" w:cs="Arial"/>
        </w:rPr>
        <w:t xml:space="preserve"> </w:t>
      </w:r>
      <w:r w:rsidR="000D4BD5" w:rsidRPr="00CB7C95">
        <w:rPr>
          <w:rFonts w:ascii="Arial" w:eastAsiaTheme="minorHAnsi" w:hAnsi="Arial" w:cs="Arial"/>
        </w:rPr>
        <w:t>тринадцатые зимние.</w:t>
      </w:r>
    </w:p>
    <w:p w:rsidR="00882BCF" w:rsidRPr="00CB7C95" w:rsidRDefault="0085424F" w:rsidP="00CA46A5">
      <w:pPr>
        <w:spacing w:after="0" w:line="360" w:lineRule="auto"/>
        <w:ind w:firstLine="709"/>
        <w:contextualSpacing/>
        <w:jc w:val="both"/>
        <w:rPr>
          <w:rFonts w:ascii="Arial" w:eastAsiaTheme="minorHAnsi" w:hAnsi="Arial" w:cs="Arial"/>
          <w:sz w:val="24"/>
          <w:szCs w:val="24"/>
        </w:rPr>
      </w:pPr>
      <w:r w:rsidRPr="00CB7C95">
        <w:rPr>
          <w:rFonts w:ascii="Arial" w:eastAsiaTheme="minorHAnsi" w:hAnsi="Arial" w:cs="Arial"/>
        </w:rPr>
        <w:t xml:space="preserve">В программу летних </w:t>
      </w:r>
      <w:proofErr w:type="spellStart"/>
      <w:r w:rsidRPr="00CB7C95">
        <w:rPr>
          <w:rFonts w:ascii="Arial" w:eastAsiaTheme="minorHAnsi" w:hAnsi="Arial" w:cs="Arial"/>
        </w:rPr>
        <w:t>Паралимпийских</w:t>
      </w:r>
      <w:proofErr w:type="spellEnd"/>
      <w:r w:rsidRPr="00CB7C95">
        <w:rPr>
          <w:rFonts w:ascii="Arial" w:eastAsiaTheme="minorHAnsi" w:hAnsi="Arial" w:cs="Arial"/>
        </w:rPr>
        <w:t xml:space="preserve"> игр в настоящее время включено 20 видов с</w:t>
      </w:r>
      <w:r w:rsidR="00747768" w:rsidRPr="00CB7C95">
        <w:rPr>
          <w:rFonts w:ascii="Arial" w:eastAsiaTheme="minorHAnsi" w:hAnsi="Arial" w:cs="Arial"/>
        </w:rPr>
        <w:t>порта (</w:t>
      </w:r>
      <w:r w:rsidRPr="00CB7C95">
        <w:rPr>
          <w:rFonts w:ascii="Arial" w:eastAsiaTheme="minorHAnsi" w:hAnsi="Arial" w:cs="Arial"/>
        </w:rPr>
        <w:t>стрельба из лука,</w:t>
      </w:r>
      <w:r w:rsidR="00747768" w:rsidRPr="00CB7C95">
        <w:rPr>
          <w:rFonts w:ascii="Arial" w:eastAsiaTheme="minorHAnsi" w:hAnsi="Arial" w:cs="Arial"/>
        </w:rPr>
        <w:t xml:space="preserve"> </w:t>
      </w:r>
      <w:r w:rsidRPr="00CB7C95">
        <w:rPr>
          <w:rFonts w:ascii="Arial" w:eastAsiaTheme="minorHAnsi" w:hAnsi="Arial" w:cs="Arial"/>
        </w:rPr>
        <w:t>легкая атлетика,</w:t>
      </w:r>
      <w:r w:rsidR="00747768" w:rsidRPr="00CB7C95">
        <w:rPr>
          <w:rFonts w:ascii="Arial" w:eastAsiaTheme="minorHAnsi" w:hAnsi="Arial" w:cs="Arial"/>
        </w:rPr>
        <w:t xml:space="preserve"> </w:t>
      </w:r>
      <w:r w:rsidRPr="00CB7C95">
        <w:rPr>
          <w:rFonts w:ascii="Arial" w:eastAsiaTheme="minorHAnsi" w:hAnsi="Arial" w:cs="Arial"/>
        </w:rPr>
        <w:t>баскетбол,</w:t>
      </w:r>
      <w:r w:rsidR="00747768" w:rsidRPr="00CB7C95">
        <w:rPr>
          <w:rFonts w:ascii="Arial" w:eastAsiaTheme="minorHAnsi" w:hAnsi="Arial" w:cs="Arial"/>
        </w:rPr>
        <w:t xml:space="preserve"> </w:t>
      </w:r>
      <w:r w:rsidRPr="00CB7C95">
        <w:rPr>
          <w:rFonts w:ascii="Arial" w:eastAsiaTheme="minorHAnsi" w:hAnsi="Arial" w:cs="Arial"/>
        </w:rPr>
        <w:t xml:space="preserve">фехтование, плавание, настольный теннис, пауэрлифтинг, </w:t>
      </w:r>
      <w:proofErr w:type="spellStart"/>
      <w:r w:rsidRPr="00CB7C95">
        <w:rPr>
          <w:rFonts w:ascii="Arial" w:eastAsiaTheme="minorHAnsi" w:hAnsi="Arial" w:cs="Arial"/>
        </w:rPr>
        <w:t>голбол</w:t>
      </w:r>
      <w:proofErr w:type="spellEnd"/>
      <w:r w:rsidRPr="00CB7C95">
        <w:rPr>
          <w:rFonts w:ascii="Arial" w:eastAsiaTheme="minorHAnsi" w:hAnsi="Arial" w:cs="Arial"/>
        </w:rPr>
        <w:t xml:space="preserve">, стрельба пулевая, волейбол, </w:t>
      </w:r>
      <w:proofErr w:type="spellStart"/>
      <w:r w:rsidRPr="00CB7C95">
        <w:rPr>
          <w:rFonts w:ascii="Arial" w:eastAsiaTheme="minorHAnsi" w:hAnsi="Arial" w:cs="Arial"/>
        </w:rPr>
        <w:t>бочче</w:t>
      </w:r>
      <w:proofErr w:type="spellEnd"/>
      <w:r w:rsidRPr="00CB7C95">
        <w:rPr>
          <w:rFonts w:ascii="Arial" w:eastAsiaTheme="minorHAnsi" w:hAnsi="Arial" w:cs="Arial"/>
        </w:rPr>
        <w:t>, велосипедный спорт, конный спорт, футбол, дзюдо, теннис, регби, парусный спорт, мини футбол, гребля); в программу зимних -</w:t>
      </w:r>
      <w:r w:rsidR="000D4BD5" w:rsidRPr="00CB7C95">
        <w:rPr>
          <w:rFonts w:ascii="Arial" w:eastAsiaTheme="minorHAnsi" w:hAnsi="Arial" w:cs="Arial"/>
        </w:rPr>
        <w:t xml:space="preserve"> </w:t>
      </w:r>
      <w:r w:rsidRPr="00CB7C95">
        <w:rPr>
          <w:rFonts w:ascii="Arial" w:eastAsiaTheme="minorHAnsi" w:hAnsi="Arial" w:cs="Arial"/>
        </w:rPr>
        <w:t xml:space="preserve">5 </w:t>
      </w:r>
      <w:r w:rsidR="000D4BD5" w:rsidRPr="00CB7C95">
        <w:rPr>
          <w:rFonts w:ascii="Arial" w:eastAsiaTheme="minorHAnsi" w:hAnsi="Arial" w:cs="Arial"/>
        </w:rPr>
        <w:t>видов спорта (</w:t>
      </w:r>
      <w:r w:rsidRPr="00CB7C95">
        <w:rPr>
          <w:rFonts w:ascii="Arial" w:eastAsiaTheme="minorHAnsi" w:hAnsi="Arial" w:cs="Arial"/>
        </w:rPr>
        <w:t>лыжный спорт, горные лыжи, биатлон, хоккей сидя, керлинг).</w:t>
      </w:r>
    </w:p>
    <w:p w:rsidR="00D94189" w:rsidRPr="00CB7C95" w:rsidRDefault="00882BCF" w:rsidP="00641377">
      <w:pPr>
        <w:spacing w:after="0" w:line="360" w:lineRule="auto"/>
        <w:ind w:firstLine="709"/>
        <w:contextualSpacing/>
        <w:jc w:val="both"/>
        <w:rPr>
          <w:rFonts w:ascii="Arial" w:eastAsiaTheme="minorHAnsi" w:hAnsi="Arial" w:cs="Arial"/>
          <w:sz w:val="24"/>
          <w:szCs w:val="24"/>
        </w:rPr>
      </w:pPr>
      <w:r w:rsidRPr="00CB7C95">
        <w:rPr>
          <w:rFonts w:ascii="Arial" w:eastAsiaTheme="minorHAnsi" w:hAnsi="Arial" w:cs="Arial"/>
          <w:sz w:val="24"/>
          <w:szCs w:val="24"/>
        </w:rPr>
        <w:t>139</w:t>
      </w:r>
      <w:r w:rsidRPr="00CB7C95">
        <w:rPr>
          <w:rFonts w:ascii="Arial" w:eastAsiaTheme="minorHAnsi" w:hAnsi="Arial" w:cs="Arial"/>
          <w:b/>
          <w:sz w:val="24"/>
          <w:szCs w:val="24"/>
        </w:rPr>
        <w:t xml:space="preserve"> </w:t>
      </w:r>
      <w:r w:rsidR="00641377" w:rsidRPr="00CB7C95">
        <w:rPr>
          <w:rFonts w:ascii="Arial" w:eastAsiaTheme="minorHAnsi" w:hAnsi="Arial" w:cs="Arial"/>
          <w:b/>
          <w:sz w:val="24"/>
          <w:szCs w:val="24"/>
        </w:rPr>
        <w:t xml:space="preserve">всемирные игры инвалидов: </w:t>
      </w:r>
      <w:r w:rsidR="00641377" w:rsidRPr="00CB7C95">
        <w:rPr>
          <w:rFonts w:ascii="Arial" w:eastAsiaTheme="minorHAnsi" w:hAnsi="Arial" w:cs="Arial"/>
          <w:sz w:val="24"/>
          <w:szCs w:val="24"/>
        </w:rPr>
        <w:t xml:space="preserve">Международные соревнования по нескольким видам спорта, проводимые </w:t>
      </w:r>
      <w:r w:rsidR="00D94189" w:rsidRPr="00CB7C95">
        <w:rPr>
          <w:rFonts w:ascii="Arial" w:eastAsiaTheme="minorHAnsi" w:hAnsi="Arial" w:cs="Arial"/>
          <w:sz w:val="24"/>
          <w:szCs w:val="24"/>
        </w:rPr>
        <w:t xml:space="preserve">международными спортивными </w:t>
      </w:r>
      <w:r w:rsidR="00641377" w:rsidRPr="00CB7C95">
        <w:rPr>
          <w:rFonts w:ascii="Arial" w:eastAsiaTheme="minorHAnsi" w:hAnsi="Arial" w:cs="Arial"/>
          <w:sz w:val="24"/>
          <w:szCs w:val="24"/>
        </w:rPr>
        <w:t>организаци</w:t>
      </w:r>
      <w:r w:rsidR="00D94189" w:rsidRPr="00CB7C95">
        <w:rPr>
          <w:rFonts w:ascii="Arial" w:eastAsiaTheme="minorHAnsi" w:hAnsi="Arial" w:cs="Arial"/>
          <w:sz w:val="24"/>
          <w:szCs w:val="24"/>
        </w:rPr>
        <w:t>ями, развивающими</w:t>
      </w:r>
      <w:r w:rsidR="00641377" w:rsidRPr="00CB7C95">
        <w:rPr>
          <w:rFonts w:ascii="Arial" w:eastAsiaTheme="minorHAnsi" w:hAnsi="Arial" w:cs="Arial"/>
          <w:sz w:val="24"/>
          <w:szCs w:val="24"/>
        </w:rPr>
        <w:t xml:space="preserve"> спорт инвалидов</w:t>
      </w:r>
      <w:r w:rsidR="00D94189" w:rsidRPr="00CB7C95">
        <w:rPr>
          <w:rFonts w:ascii="Arial" w:eastAsiaTheme="minorHAnsi" w:hAnsi="Arial" w:cs="Arial"/>
          <w:sz w:val="24"/>
          <w:szCs w:val="24"/>
        </w:rPr>
        <w:t xml:space="preserve"> конкретных нозологических групп:</w:t>
      </w:r>
    </w:p>
    <w:p w:rsidR="00882BCF" w:rsidRDefault="00422C1B" w:rsidP="00422C1B">
      <w:pPr>
        <w:spacing w:after="0" w:line="240" w:lineRule="auto"/>
        <w:ind w:firstLine="709"/>
        <w:contextualSpacing/>
        <w:jc w:val="both"/>
        <w:rPr>
          <w:rFonts w:ascii="Arial" w:eastAsiaTheme="minorHAnsi" w:hAnsi="Arial" w:cs="Arial"/>
          <w:sz w:val="24"/>
          <w:szCs w:val="24"/>
        </w:rPr>
      </w:pPr>
      <w:r w:rsidRPr="00422C1B">
        <w:rPr>
          <w:rFonts w:ascii="Arial" w:eastAsiaTheme="minorHAnsi" w:hAnsi="Arial" w:cs="Arial"/>
        </w:rPr>
        <w:t xml:space="preserve">П р и м е ч а н и е — </w:t>
      </w:r>
      <w:r w:rsidR="00641377" w:rsidRPr="00CB7C95">
        <w:rPr>
          <w:rFonts w:ascii="Arial" w:eastAsiaTheme="minorHAnsi" w:hAnsi="Arial" w:cs="Arial"/>
        </w:rPr>
        <w:t>На</w:t>
      </w:r>
      <w:r w:rsidR="000D1ACF" w:rsidRPr="00CB7C95">
        <w:rPr>
          <w:rFonts w:ascii="Arial" w:eastAsiaTheme="minorHAnsi" w:hAnsi="Arial" w:cs="Arial"/>
        </w:rPr>
        <w:t xml:space="preserve">ибольшую историю имеют летние </w:t>
      </w:r>
      <w:r w:rsidR="00D94189" w:rsidRPr="00CB7C95">
        <w:rPr>
          <w:rFonts w:ascii="Arial" w:eastAsiaTheme="minorHAnsi" w:hAnsi="Arial" w:cs="Arial"/>
        </w:rPr>
        <w:t>(с 1924 года) и зимние (</w:t>
      </w:r>
      <w:r w:rsidR="00641377" w:rsidRPr="00CB7C95">
        <w:rPr>
          <w:rFonts w:ascii="Arial" w:eastAsiaTheme="minorHAnsi" w:hAnsi="Arial" w:cs="Arial"/>
        </w:rPr>
        <w:t xml:space="preserve">с 1949 года) </w:t>
      </w:r>
      <w:proofErr w:type="spellStart"/>
      <w:r w:rsidR="00641377" w:rsidRPr="00CB7C95">
        <w:rPr>
          <w:rFonts w:ascii="Arial" w:eastAsiaTheme="minorHAnsi" w:hAnsi="Arial" w:cs="Arial"/>
        </w:rPr>
        <w:t>Сурдлимпийские</w:t>
      </w:r>
      <w:proofErr w:type="spellEnd"/>
      <w:r w:rsidR="00641377" w:rsidRPr="00CB7C95">
        <w:rPr>
          <w:rFonts w:ascii="Arial" w:eastAsiaTheme="minorHAnsi" w:hAnsi="Arial" w:cs="Arial"/>
        </w:rPr>
        <w:t xml:space="preserve"> игры, в которых уч</w:t>
      </w:r>
      <w:r w:rsidR="000D1ACF" w:rsidRPr="00CB7C95">
        <w:rPr>
          <w:rFonts w:ascii="Arial" w:eastAsiaTheme="minorHAnsi" w:hAnsi="Arial" w:cs="Arial"/>
        </w:rPr>
        <w:t xml:space="preserve">аствуют спортсмены с поражением </w:t>
      </w:r>
      <w:r w:rsidR="00641377" w:rsidRPr="00CB7C95">
        <w:rPr>
          <w:rFonts w:ascii="Arial" w:eastAsiaTheme="minorHAnsi" w:hAnsi="Arial" w:cs="Arial"/>
        </w:rPr>
        <w:t>слуха.</w:t>
      </w:r>
      <w:r w:rsidR="000D1ACF" w:rsidRPr="00CB7C95">
        <w:rPr>
          <w:rFonts w:ascii="Arial" w:eastAsiaTheme="minorHAnsi" w:hAnsi="Arial" w:cs="Arial"/>
        </w:rPr>
        <w:t xml:space="preserve"> </w:t>
      </w:r>
      <w:r w:rsidR="00641377" w:rsidRPr="00CB7C95">
        <w:rPr>
          <w:rFonts w:ascii="Arial" w:eastAsiaTheme="minorHAnsi" w:hAnsi="Arial" w:cs="Arial"/>
        </w:rPr>
        <w:t>В настоящее время на регулярной основе</w:t>
      </w:r>
      <w:r w:rsidR="008952DA" w:rsidRPr="00CB7C95">
        <w:rPr>
          <w:rFonts w:ascii="Arial" w:eastAsiaTheme="minorHAnsi" w:hAnsi="Arial" w:cs="Arial"/>
        </w:rPr>
        <w:t xml:space="preserve"> также </w:t>
      </w:r>
      <w:r w:rsidR="00641377" w:rsidRPr="00CB7C95">
        <w:rPr>
          <w:rFonts w:ascii="Arial" w:eastAsiaTheme="minorHAnsi" w:hAnsi="Arial" w:cs="Arial"/>
        </w:rPr>
        <w:t xml:space="preserve">проводятся Всемирные игры по многим видам спорта среди спортсменов-инвалидов следующих нозологий: 1) колясочников и </w:t>
      </w:r>
      <w:proofErr w:type="spellStart"/>
      <w:r w:rsidR="00641377" w:rsidRPr="00CB7C95">
        <w:rPr>
          <w:rFonts w:ascii="Arial" w:eastAsiaTheme="minorHAnsi" w:hAnsi="Arial" w:cs="Arial"/>
        </w:rPr>
        <w:t>ампутантов</w:t>
      </w:r>
      <w:proofErr w:type="spellEnd"/>
      <w:r w:rsidR="00641377" w:rsidRPr="00CB7C95">
        <w:rPr>
          <w:rFonts w:ascii="Arial" w:eastAsiaTheme="minorHAnsi" w:hAnsi="Arial" w:cs="Arial"/>
        </w:rPr>
        <w:t>, которые организовывает IWAS; 2) спортсменов с церебральным параличом, которые организовывает CP-ISRA; 3) слепых спортсменов, которые организовывает IBSA; 4) лиц с интеллектуальными нарушениями,</w:t>
      </w:r>
      <w:r w:rsidR="00D94189" w:rsidRPr="00CB7C95">
        <w:rPr>
          <w:rFonts w:ascii="Arial" w:eastAsiaTheme="minorHAnsi" w:hAnsi="Arial" w:cs="Arial"/>
        </w:rPr>
        <w:t xml:space="preserve"> которые организовывает VIRTUS</w:t>
      </w:r>
      <w:r w:rsidR="00D94189" w:rsidRPr="00CB7C95">
        <w:rPr>
          <w:rFonts w:ascii="Arial" w:eastAsiaTheme="minorHAnsi" w:hAnsi="Arial" w:cs="Arial"/>
          <w:sz w:val="24"/>
          <w:szCs w:val="24"/>
        </w:rPr>
        <w:t>.</w:t>
      </w:r>
    </w:p>
    <w:p w:rsidR="00422C1B" w:rsidRPr="00CB7C95" w:rsidRDefault="00422C1B" w:rsidP="00422C1B">
      <w:pPr>
        <w:spacing w:after="0" w:line="240" w:lineRule="auto"/>
        <w:ind w:firstLine="709"/>
        <w:contextualSpacing/>
        <w:jc w:val="both"/>
        <w:rPr>
          <w:rFonts w:ascii="Arial" w:eastAsiaTheme="minorHAnsi" w:hAnsi="Arial" w:cs="Arial"/>
          <w:sz w:val="24"/>
          <w:szCs w:val="24"/>
        </w:rPr>
      </w:pPr>
    </w:p>
    <w:p w:rsidR="00E80DBB" w:rsidRPr="00CB7C95" w:rsidRDefault="00882BCF" w:rsidP="00CA46A5">
      <w:pPr>
        <w:spacing w:after="0" w:line="360" w:lineRule="auto"/>
        <w:ind w:firstLine="709"/>
        <w:jc w:val="both"/>
        <w:rPr>
          <w:rFonts w:ascii="Arial" w:eastAsiaTheme="minorHAnsi" w:hAnsi="Arial" w:cs="Arial"/>
          <w:sz w:val="24"/>
          <w:szCs w:val="24"/>
        </w:rPr>
      </w:pPr>
      <w:r w:rsidRPr="00CB7C95">
        <w:rPr>
          <w:rFonts w:ascii="Arial" w:eastAsiaTheme="minorHAnsi" w:hAnsi="Arial" w:cs="Arial"/>
          <w:sz w:val="24"/>
          <w:szCs w:val="24"/>
        </w:rPr>
        <w:t>140</w:t>
      </w:r>
      <w:r w:rsidR="000E1277" w:rsidRPr="00CB7C95">
        <w:rPr>
          <w:rFonts w:ascii="Arial" w:eastAsiaTheme="minorHAnsi" w:hAnsi="Arial" w:cs="Arial"/>
          <w:b/>
          <w:sz w:val="24"/>
          <w:szCs w:val="24"/>
        </w:rPr>
        <w:t xml:space="preserve"> адаптивный спорт (спорт инвалидов) в Российской Федерации: </w:t>
      </w:r>
      <w:r w:rsidR="000E1277" w:rsidRPr="00CB7C95">
        <w:rPr>
          <w:rFonts w:ascii="Arial" w:eastAsiaTheme="minorHAnsi" w:hAnsi="Arial" w:cs="Arial"/>
          <w:sz w:val="24"/>
          <w:szCs w:val="24"/>
        </w:rPr>
        <w:t xml:space="preserve">Спорт, развиваемый в Российской Федерации в рамках международных </w:t>
      </w:r>
      <w:proofErr w:type="spellStart"/>
      <w:r w:rsidR="000E1277" w:rsidRPr="00CB7C95">
        <w:rPr>
          <w:rFonts w:ascii="Arial" w:eastAsiaTheme="minorHAnsi" w:hAnsi="Arial" w:cs="Arial"/>
          <w:b/>
          <w:sz w:val="24"/>
          <w:szCs w:val="24"/>
        </w:rPr>
        <w:t>паралимпийского</w:t>
      </w:r>
      <w:proofErr w:type="spellEnd"/>
      <w:r w:rsidR="000E1277" w:rsidRPr="00CB7C95">
        <w:rPr>
          <w:rFonts w:ascii="Arial" w:eastAsiaTheme="minorHAnsi" w:hAnsi="Arial" w:cs="Arial"/>
          <w:b/>
          <w:sz w:val="24"/>
          <w:szCs w:val="24"/>
        </w:rPr>
        <w:t xml:space="preserve"> и </w:t>
      </w:r>
      <w:proofErr w:type="spellStart"/>
      <w:r w:rsidR="000E1277" w:rsidRPr="00CB7C95">
        <w:rPr>
          <w:rFonts w:ascii="Arial" w:eastAsiaTheme="minorHAnsi" w:hAnsi="Arial" w:cs="Arial"/>
          <w:b/>
          <w:sz w:val="24"/>
          <w:szCs w:val="24"/>
        </w:rPr>
        <w:t>сурдлимпийского</w:t>
      </w:r>
      <w:proofErr w:type="spellEnd"/>
      <w:r w:rsidR="000E1277" w:rsidRPr="00CB7C95">
        <w:rPr>
          <w:rFonts w:ascii="Arial" w:eastAsiaTheme="minorHAnsi" w:hAnsi="Arial" w:cs="Arial"/>
          <w:b/>
          <w:sz w:val="24"/>
          <w:szCs w:val="24"/>
        </w:rPr>
        <w:t xml:space="preserve"> движений </w:t>
      </w:r>
      <w:r w:rsidR="000E1277" w:rsidRPr="00CB7C95">
        <w:rPr>
          <w:rFonts w:ascii="Arial" w:eastAsiaTheme="minorHAnsi" w:hAnsi="Arial" w:cs="Arial"/>
          <w:sz w:val="24"/>
          <w:szCs w:val="24"/>
        </w:rPr>
        <w:t xml:space="preserve">различными </w:t>
      </w:r>
      <w:r w:rsidR="000E1277" w:rsidRPr="00CB7C95">
        <w:rPr>
          <w:rFonts w:ascii="Arial" w:eastAsiaTheme="minorHAnsi" w:hAnsi="Arial" w:cs="Arial"/>
          <w:b/>
          <w:sz w:val="24"/>
          <w:szCs w:val="24"/>
        </w:rPr>
        <w:t>федерациями спорта инвалидов России</w:t>
      </w:r>
      <w:r w:rsidR="000E1277" w:rsidRPr="00CB7C95">
        <w:rPr>
          <w:rFonts w:ascii="Arial" w:eastAsiaTheme="minorHAnsi" w:hAnsi="Arial" w:cs="Arial"/>
          <w:sz w:val="24"/>
          <w:szCs w:val="24"/>
        </w:rPr>
        <w:t>.</w:t>
      </w:r>
    </w:p>
    <w:p w:rsidR="000E1277" w:rsidRDefault="00422C1B" w:rsidP="00422C1B">
      <w:pPr>
        <w:spacing w:after="0" w:line="240" w:lineRule="auto"/>
        <w:ind w:firstLine="709"/>
        <w:jc w:val="both"/>
        <w:rPr>
          <w:rFonts w:ascii="Arial" w:hAnsi="Arial" w:cs="Arial"/>
          <w:lang w:eastAsia="ru-RU"/>
        </w:rPr>
      </w:pPr>
      <w:r w:rsidRPr="00422C1B">
        <w:rPr>
          <w:rFonts w:ascii="Arial" w:eastAsiaTheme="minorHAnsi" w:hAnsi="Arial" w:cs="Arial"/>
        </w:rPr>
        <w:t xml:space="preserve">П р и м е ч а н и е — </w:t>
      </w:r>
      <w:r w:rsidR="000E1277" w:rsidRPr="00CB7C95">
        <w:rPr>
          <w:rFonts w:ascii="Arial" w:hAnsi="Arial" w:cs="Arial"/>
          <w:lang w:eastAsia="ru-RU"/>
        </w:rPr>
        <w:t xml:space="preserve">К </w:t>
      </w:r>
      <w:proofErr w:type="spellStart"/>
      <w:r w:rsidR="000E1277" w:rsidRPr="00CB7C95">
        <w:rPr>
          <w:rFonts w:ascii="Arial" w:hAnsi="Arial" w:cs="Arial"/>
          <w:lang w:eastAsia="ru-RU"/>
        </w:rPr>
        <w:t>паралимпийским</w:t>
      </w:r>
      <w:proofErr w:type="spellEnd"/>
      <w:r w:rsidR="000E1277" w:rsidRPr="00CB7C95">
        <w:rPr>
          <w:rFonts w:ascii="Arial" w:hAnsi="Arial" w:cs="Arial"/>
          <w:lang w:eastAsia="ru-RU"/>
        </w:rPr>
        <w:t xml:space="preserve"> видам спорта относятся</w:t>
      </w:r>
      <w:r w:rsidR="00CA46A5" w:rsidRPr="00CB7C95">
        <w:rPr>
          <w:rFonts w:ascii="Arial" w:hAnsi="Arial" w:cs="Arial"/>
          <w:lang w:eastAsia="ru-RU"/>
        </w:rPr>
        <w:t>:</w:t>
      </w:r>
      <w:r w:rsidR="000E1277" w:rsidRPr="00CB7C95">
        <w:rPr>
          <w:rFonts w:ascii="Arial" w:hAnsi="Arial" w:cs="Arial"/>
          <w:lang w:eastAsia="ru-RU"/>
        </w:rPr>
        <w:t xml:space="preserve"> спорт лиц с поражением опорн</w:t>
      </w:r>
      <w:r w:rsidR="00CA46A5" w:rsidRPr="00CB7C95">
        <w:rPr>
          <w:rFonts w:ascii="Arial" w:hAnsi="Arial" w:cs="Arial"/>
          <w:lang w:eastAsia="ru-RU"/>
        </w:rPr>
        <w:t>о-двигательного аппарата;</w:t>
      </w:r>
      <w:r w:rsidR="000E1277" w:rsidRPr="00CB7C95">
        <w:rPr>
          <w:rFonts w:ascii="Arial" w:hAnsi="Arial" w:cs="Arial"/>
          <w:lang w:eastAsia="ru-RU"/>
        </w:rPr>
        <w:t xml:space="preserve"> спорт слепых и спорт лиц с интеллектуальными нарушениями. В ра</w:t>
      </w:r>
      <w:r w:rsidR="00CA46A5" w:rsidRPr="00CB7C95">
        <w:rPr>
          <w:rFonts w:ascii="Arial" w:hAnsi="Arial" w:cs="Arial"/>
          <w:lang w:eastAsia="ru-RU"/>
        </w:rPr>
        <w:t xml:space="preserve">мках </w:t>
      </w:r>
      <w:proofErr w:type="spellStart"/>
      <w:r w:rsidR="00CA46A5" w:rsidRPr="00CB7C95">
        <w:rPr>
          <w:rFonts w:ascii="Arial" w:hAnsi="Arial" w:cs="Arial"/>
          <w:lang w:eastAsia="ru-RU"/>
        </w:rPr>
        <w:t>сурдлимпийского</w:t>
      </w:r>
      <w:proofErr w:type="spellEnd"/>
      <w:r w:rsidR="00CA46A5" w:rsidRPr="00CB7C95">
        <w:rPr>
          <w:rFonts w:ascii="Arial" w:hAnsi="Arial" w:cs="Arial"/>
          <w:lang w:eastAsia="ru-RU"/>
        </w:rPr>
        <w:t xml:space="preserve"> движения</w:t>
      </w:r>
      <w:r w:rsidR="000E1277" w:rsidRPr="00CB7C95">
        <w:rPr>
          <w:rFonts w:ascii="Arial" w:hAnsi="Arial" w:cs="Arial"/>
          <w:lang w:eastAsia="ru-RU"/>
        </w:rPr>
        <w:t xml:space="preserve"> развивается спорт глухих.</w:t>
      </w:r>
    </w:p>
    <w:p w:rsidR="00422C1B" w:rsidRPr="00CB7C95" w:rsidRDefault="00422C1B" w:rsidP="00422C1B">
      <w:pPr>
        <w:spacing w:after="0" w:line="240" w:lineRule="auto"/>
        <w:ind w:firstLine="709"/>
        <w:jc w:val="both"/>
        <w:rPr>
          <w:rFonts w:ascii="Arial" w:hAnsi="Arial" w:cs="Arial"/>
          <w:lang w:eastAsia="ru-RU"/>
        </w:rPr>
      </w:pPr>
    </w:p>
    <w:p w:rsidR="00886C71" w:rsidRPr="00CB7C95" w:rsidRDefault="00882BCF" w:rsidP="00CA46A5">
      <w:pPr>
        <w:autoSpaceDE w:val="0"/>
        <w:autoSpaceDN w:val="0"/>
        <w:spacing w:after="0" w:line="360" w:lineRule="auto"/>
        <w:ind w:firstLine="709"/>
        <w:jc w:val="both"/>
        <w:rPr>
          <w:rFonts w:ascii="Arial" w:eastAsiaTheme="minorHAnsi" w:hAnsi="Arial" w:cs="Arial"/>
          <w:sz w:val="24"/>
          <w:szCs w:val="24"/>
        </w:rPr>
      </w:pPr>
      <w:r w:rsidRPr="00CB7C95">
        <w:rPr>
          <w:rFonts w:ascii="Arial" w:hAnsi="Arial" w:cs="Arial"/>
          <w:sz w:val="24"/>
          <w:szCs w:val="24"/>
          <w:lang w:eastAsia="ru-RU"/>
        </w:rPr>
        <w:t>141</w:t>
      </w:r>
      <w:r w:rsidR="000E1277" w:rsidRPr="00CB7C95">
        <w:rPr>
          <w:rFonts w:ascii="Arial" w:hAnsi="Arial" w:cs="Arial"/>
          <w:sz w:val="24"/>
          <w:szCs w:val="24"/>
          <w:lang w:eastAsia="ru-RU"/>
        </w:rPr>
        <w:t xml:space="preserve"> </w:t>
      </w:r>
      <w:r w:rsidR="00377F35" w:rsidRPr="00CB7C95">
        <w:rPr>
          <w:rFonts w:ascii="Arial" w:eastAsiaTheme="minorHAnsi" w:hAnsi="Arial" w:cs="Arial"/>
          <w:b/>
          <w:sz w:val="24"/>
          <w:szCs w:val="24"/>
        </w:rPr>
        <w:t>о</w:t>
      </w:r>
      <w:r w:rsidR="000E1277" w:rsidRPr="00CB7C95">
        <w:rPr>
          <w:rFonts w:ascii="Arial" w:eastAsiaTheme="minorHAnsi" w:hAnsi="Arial" w:cs="Arial"/>
          <w:b/>
          <w:sz w:val="24"/>
          <w:szCs w:val="24"/>
        </w:rPr>
        <w:t>бщероссийская общественная организация «Всероссийская федерация спорта лиц с поражением опорно-двигательного аппарата»:</w:t>
      </w:r>
      <w:r w:rsidR="000E1277" w:rsidRPr="00CB7C95">
        <w:rPr>
          <w:rFonts w:ascii="Arial" w:eastAsiaTheme="minorHAnsi" w:hAnsi="Arial" w:cs="Arial"/>
          <w:sz w:val="24"/>
          <w:szCs w:val="24"/>
        </w:rPr>
        <w:t xml:space="preserve"> Спортивная федерация, объединяющая спортсменов с нарушениями мышечной силы, диапазона (амплитуды) движений в суставах, дефицитом конечностей, низкорослостью, с нарушениями тонуса мышц, контроля координации движений, прочими поражениями опор</w:t>
      </w:r>
      <w:r w:rsidR="00CA46A5" w:rsidRPr="00CB7C95">
        <w:rPr>
          <w:rFonts w:ascii="Arial" w:eastAsiaTheme="minorHAnsi" w:hAnsi="Arial" w:cs="Arial"/>
          <w:sz w:val="24"/>
          <w:szCs w:val="24"/>
        </w:rPr>
        <w:t>но-двигательного аппарата</w:t>
      </w:r>
      <w:r w:rsidR="000D1ACF" w:rsidRPr="00CB7C95">
        <w:rPr>
          <w:rFonts w:ascii="Arial" w:eastAsiaTheme="minorHAnsi" w:hAnsi="Arial" w:cs="Arial"/>
          <w:sz w:val="24"/>
          <w:szCs w:val="24"/>
        </w:rPr>
        <w:t>.</w:t>
      </w:r>
    </w:p>
    <w:p w:rsidR="000E1277" w:rsidRPr="00CB7C95" w:rsidRDefault="00422C1B" w:rsidP="00CA46A5">
      <w:pPr>
        <w:autoSpaceDE w:val="0"/>
        <w:autoSpaceDN w:val="0"/>
        <w:spacing w:after="0" w:line="360" w:lineRule="auto"/>
        <w:ind w:firstLine="709"/>
        <w:jc w:val="both"/>
        <w:rPr>
          <w:rFonts w:ascii="Arial" w:eastAsiaTheme="minorHAnsi" w:hAnsi="Arial" w:cs="Arial"/>
        </w:rPr>
      </w:pPr>
      <w:r w:rsidRPr="00422C1B">
        <w:rPr>
          <w:rFonts w:ascii="Arial" w:eastAsiaTheme="minorHAnsi" w:hAnsi="Arial" w:cs="Arial"/>
        </w:rPr>
        <w:t xml:space="preserve">П р и м е ч а н и е — </w:t>
      </w:r>
      <w:r w:rsidR="000E1277" w:rsidRPr="00CB7C95">
        <w:rPr>
          <w:rFonts w:ascii="Arial" w:eastAsiaTheme="minorHAnsi" w:hAnsi="Arial" w:cs="Arial"/>
        </w:rPr>
        <w:t xml:space="preserve">Всероссийская федерация спорта лиц с ПОДА являясь членом </w:t>
      </w:r>
      <w:proofErr w:type="spellStart"/>
      <w:r w:rsidR="000E1277" w:rsidRPr="00CB7C95">
        <w:rPr>
          <w:rFonts w:ascii="Arial" w:eastAsiaTheme="minorHAnsi" w:hAnsi="Arial" w:cs="Arial"/>
        </w:rPr>
        <w:t>Паралимпийского</w:t>
      </w:r>
      <w:proofErr w:type="spellEnd"/>
      <w:r w:rsidR="000E1277" w:rsidRPr="00CB7C95">
        <w:rPr>
          <w:rFonts w:ascii="Arial" w:eastAsiaTheme="minorHAnsi" w:hAnsi="Arial" w:cs="Arial"/>
        </w:rPr>
        <w:t xml:space="preserve"> комитета России (ПКР), в международной деятельности </w:t>
      </w:r>
      <w:r w:rsidR="000D1ACF" w:rsidRPr="00CB7C95">
        <w:rPr>
          <w:rFonts w:ascii="Arial" w:eastAsiaTheme="minorHAnsi" w:hAnsi="Arial" w:cs="Arial"/>
        </w:rPr>
        <w:t xml:space="preserve">признана и </w:t>
      </w:r>
      <w:r w:rsidR="000E1277" w:rsidRPr="00CB7C95">
        <w:rPr>
          <w:rFonts w:ascii="Arial" w:eastAsiaTheme="minorHAnsi" w:hAnsi="Arial" w:cs="Arial"/>
        </w:rPr>
        <w:t xml:space="preserve">взаимодействует с Международной спортивной ассоциацией колясочников и </w:t>
      </w:r>
      <w:proofErr w:type="spellStart"/>
      <w:r w:rsidR="000E1277" w:rsidRPr="00CB7C95">
        <w:rPr>
          <w:rFonts w:ascii="Arial" w:eastAsiaTheme="minorHAnsi" w:hAnsi="Arial" w:cs="Arial"/>
        </w:rPr>
        <w:t>ампутантов</w:t>
      </w:r>
      <w:proofErr w:type="spellEnd"/>
      <w:r w:rsidR="000E1277" w:rsidRPr="00CB7C95">
        <w:rPr>
          <w:rFonts w:ascii="Arial" w:eastAsiaTheme="minorHAnsi" w:hAnsi="Arial" w:cs="Arial"/>
        </w:rPr>
        <w:t xml:space="preserve"> (IWAS) и Международной спортивной и рекреационной ассоциацией лиц с церебральным параличом (C</w:t>
      </w:r>
      <w:r w:rsidR="000D1ACF" w:rsidRPr="00CB7C95">
        <w:rPr>
          <w:rFonts w:ascii="Arial" w:eastAsiaTheme="minorHAnsi" w:hAnsi="Arial" w:cs="Arial"/>
        </w:rPr>
        <w:t>P-ISRA)</w:t>
      </w:r>
      <w:r w:rsidR="000E1277" w:rsidRPr="00CB7C95">
        <w:rPr>
          <w:rFonts w:ascii="Arial" w:eastAsiaTheme="minorHAnsi" w:hAnsi="Arial" w:cs="Arial"/>
        </w:rPr>
        <w:t>.</w:t>
      </w:r>
    </w:p>
    <w:p w:rsidR="00886C71" w:rsidRPr="00CB7C95" w:rsidRDefault="001C3BDB" w:rsidP="00CA46A5">
      <w:pPr>
        <w:autoSpaceDE w:val="0"/>
        <w:autoSpaceDN w:val="0"/>
        <w:spacing w:after="0" w:line="360" w:lineRule="auto"/>
        <w:ind w:firstLine="709"/>
        <w:jc w:val="both"/>
        <w:rPr>
          <w:rFonts w:ascii="Arial" w:eastAsiaTheme="minorHAnsi" w:hAnsi="Arial" w:cs="Arial"/>
          <w:sz w:val="24"/>
          <w:szCs w:val="24"/>
        </w:rPr>
      </w:pPr>
      <w:r w:rsidRPr="00CB7C95">
        <w:rPr>
          <w:rFonts w:ascii="Arial" w:eastAsiaTheme="minorHAnsi" w:hAnsi="Arial" w:cs="Arial"/>
          <w:sz w:val="24"/>
          <w:szCs w:val="24"/>
        </w:rPr>
        <w:t>14</w:t>
      </w:r>
      <w:r w:rsidR="00882BCF" w:rsidRPr="00CB7C95">
        <w:rPr>
          <w:rFonts w:ascii="Arial" w:eastAsiaTheme="minorHAnsi" w:hAnsi="Arial" w:cs="Arial"/>
          <w:sz w:val="24"/>
          <w:szCs w:val="24"/>
        </w:rPr>
        <w:t>2</w:t>
      </w:r>
      <w:r w:rsidR="000E1277" w:rsidRPr="00CB7C95">
        <w:rPr>
          <w:rFonts w:ascii="Arial" w:eastAsiaTheme="minorHAnsi" w:hAnsi="Arial" w:cs="Arial"/>
          <w:sz w:val="24"/>
          <w:szCs w:val="24"/>
        </w:rPr>
        <w:t xml:space="preserve"> </w:t>
      </w:r>
      <w:r w:rsidR="00377F35" w:rsidRPr="00CB7C95">
        <w:rPr>
          <w:rFonts w:ascii="Arial" w:eastAsiaTheme="minorHAnsi" w:hAnsi="Arial" w:cs="Arial"/>
          <w:b/>
          <w:sz w:val="24"/>
          <w:szCs w:val="24"/>
        </w:rPr>
        <w:t>о</w:t>
      </w:r>
      <w:r w:rsidR="000E1277" w:rsidRPr="00CB7C95">
        <w:rPr>
          <w:rFonts w:ascii="Arial" w:eastAsiaTheme="minorHAnsi" w:hAnsi="Arial" w:cs="Arial"/>
          <w:b/>
          <w:sz w:val="24"/>
          <w:szCs w:val="24"/>
        </w:rPr>
        <w:t>бщероссийская общественная физкультурно-спортивная организация «Федерация спорта слепых»:</w:t>
      </w:r>
      <w:r w:rsidR="000E1277" w:rsidRPr="00CB7C95">
        <w:rPr>
          <w:rFonts w:ascii="Arial" w:eastAsiaTheme="minorHAnsi" w:hAnsi="Arial" w:cs="Arial"/>
          <w:sz w:val="24"/>
          <w:szCs w:val="24"/>
        </w:rPr>
        <w:t xml:space="preserve"> Спортивная федерация, объединяющая незрячих спортсменов (с болезнями глаз</w:t>
      </w:r>
      <w:r w:rsidR="000D1ACF" w:rsidRPr="00CB7C95">
        <w:rPr>
          <w:rFonts w:ascii="Arial" w:eastAsiaTheme="minorHAnsi" w:hAnsi="Arial" w:cs="Arial"/>
          <w:sz w:val="24"/>
          <w:szCs w:val="24"/>
        </w:rPr>
        <w:t>а и его придаточного аппарата).</w:t>
      </w:r>
    </w:p>
    <w:p w:rsidR="000E1277" w:rsidRPr="00CB7C95" w:rsidRDefault="00422C1B" w:rsidP="00CA46A5">
      <w:pPr>
        <w:autoSpaceDE w:val="0"/>
        <w:autoSpaceDN w:val="0"/>
        <w:spacing w:after="0" w:line="360" w:lineRule="auto"/>
        <w:ind w:firstLine="709"/>
        <w:jc w:val="both"/>
        <w:rPr>
          <w:rFonts w:ascii="Arial" w:eastAsiaTheme="minorHAnsi" w:hAnsi="Arial" w:cs="Arial"/>
        </w:rPr>
      </w:pPr>
      <w:r w:rsidRPr="00422C1B">
        <w:rPr>
          <w:rFonts w:ascii="Arial" w:eastAsiaTheme="minorHAnsi" w:hAnsi="Arial" w:cs="Arial"/>
        </w:rPr>
        <w:t xml:space="preserve">П р и м е ч а н и е — </w:t>
      </w:r>
      <w:r w:rsidR="000E1277" w:rsidRPr="00CB7C95">
        <w:rPr>
          <w:rFonts w:ascii="Arial" w:eastAsiaTheme="minorHAnsi" w:hAnsi="Arial" w:cs="Arial"/>
        </w:rPr>
        <w:t>Федерация спорта слепых, являясь членом ПКР, взаимодействует с Международной спортивной ассоциацией слепых (IBSA), которой она признается в Российской Федерации как федерация, работ</w:t>
      </w:r>
      <w:r w:rsidR="00CA46A5" w:rsidRPr="00CB7C95">
        <w:rPr>
          <w:rFonts w:ascii="Arial" w:eastAsiaTheme="minorHAnsi" w:hAnsi="Arial" w:cs="Arial"/>
        </w:rPr>
        <w:t>ающая со слепыми спортсменами.</w:t>
      </w:r>
    </w:p>
    <w:p w:rsidR="00886C71" w:rsidRPr="00CB7C95" w:rsidRDefault="001C3BDB" w:rsidP="00CA46A5">
      <w:pPr>
        <w:autoSpaceDE w:val="0"/>
        <w:autoSpaceDN w:val="0"/>
        <w:spacing w:after="0" w:line="360" w:lineRule="auto"/>
        <w:ind w:firstLine="709"/>
        <w:jc w:val="both"/>
        <w:rPr>
          <w:rFonts w:ascii="Arial" w:eastAsiaTheme="minorHAnsi" w:hAnsi="Arial" w:cs="Arial"/>
          <w:sz w:val="24"/>
          <w:szCs w:val="24"/>
        </w:rPr>
      </w:pPr>
      <w:r w:rsidRPr="00CB7C95">
        <w:rPr>
          <w:rFonts w:ascii="Arial" w:eastAsiaTheme="minorHAnsi" w:hAnsi="Arial" w:cs="Arial"/>
          <w:sz w:val="24"/>
          <w:szCs w:val="24"/>
        </w:rPr>
        <w:t>14</w:t>
      </w:r>
      <w:r w:rsidR="00882BCF" w:rsidRPr="00CB7C95">
        <w:rPr>
          <w:rFonts w:ascii="Arial" w:eastAsiaTheme="minorHAnsi" w:hAnsi="Arial" w:cs="Arial"/>
          <w:sz w:val="24"/>
          <w:szCs w:val="24"/>
        </w:rPr>
        <w:t>3</w:t>
      </w:r>
      <w:r w:rsidR="000E1277" w:rsidRPr="00CB7C95">
        <w:rPr>
          <w:rFonts w:ascii="Arial" w:eastAsiaTheme="minorHAnsi" w:hAnsi="Arial" w:cs="Arial"/>
          <w:sz w:val="24"/>
          <w:szCs w:val="24"/>
        </w:rPr>
        <w:t xml:space="preserve"> </w:t>
      </w:r>
      <w:r w:rsidR="00377F35" w:rsidRPr="00CB7C95">
        <w:rPr>
          <w:rFonts w:ascii="Arial" w:eastAsiaTheme="minorHAnsi" w:hAnsi="Arial" w:cs="Arial"/>
          <w:b/>
          <w:sz w:val="24"/>
          <w:szCs w:val="24"/>
        </w:rPr>
        <w:t>о</w:t>
      </w:r>
      <w:r w:rsidR="000E1277" w:rsidRPr="00CB7C95">
        <w:rPr>
          <w:rFonts w:ascii="Arial" w:eastAsiaTheme="minorHAnsi" w:hAnsi="Arial" w:cs="Arial"/>
          <w:b/>
          <w:sz w:val="24"/>
          <w:szCs w:val="24"/>
        </w:rPr>
        <w:t xml:space="preserve">бщероссийская общественная организация «Всероссийская федерация спорта лиц с интеллектуальными нарушениями»: </w:t>
      </w:r>
      <w:r w:rsidR="000E1277" w:rsidRPr="00CB7C95">
        <w:rPr>
          <w:rFonts w:ascii="Arial" w:eastAsiaTheme="minorHAnsi" w:hAnsi="Arial" w:cs="Arial"/>
          <w:sz w:val="24"/>
          <w:szCs w:val="24"/>
        </w:rPr>
        <w:t>Спортивная федерация, объединяющая спортсменов с интеллектуальными нарушениями,</w:t>
      </w:r>
      <w:r w:rsidRPr="00CB7C95">
        <w:rPr>
          <w:rFonts w:ascii="Arial" w:eastAsiaTheme="minorHAnsi" w:hAnsi="Arial" w:cs="Arial"/>
          <w:sz w:val="24"/>
          <w:szCs w:val="24"/>
        </w:rPr>
        <w:t xml:space="preserve"> созданная в 2012 году</w:t>
      </w:r>
      <w:r w:rsidR="000E1277" w:rsidRPr="00CB7C95">
        <w:rPr>
          <w:rFonts w:ascii="Arial" w:eastAsiaTheme="minorHAnsi" w:hAnsi="Arial" w:cs="Arial"/>
          <w:sz w:val="24"/>
          <w:szCs w:val="24"/>
        </w:rPr>
        <w:t xml:space="preserve"> в связи с включением в программу летних </w:t>
      </w:r>
      <w:proofErr w:type="spellStart"/>
      <w:r w:rsidR="000E1277" w:rsidRPr="00CB7C95">
        <w:rPr>
          <w:rFonts w:ascii="Arial" w:eastAsiaTheme="minorHAnsi" w:hAnsi="Arial" w:cs="Arial"/>
          <w:sz w:val="24"/>
          <w:szCs w:val="24"/>
        </w:rPr>
        <w:t>Паралимпийских</w:t>
      </w:r>
      <w:proofErr w:type="spellEnd"/>
      <w:r w:rsidR="000E1277" w:rsidRPr="00CB7C95">
        <w:rPr>
          <w:rFonts w:ascii="Arial" w:eastAsiaTheme="minorHAnsi" w:hAnsi="Arial" w:cs="Arial"/>
          <w:sz w:val="24"/>
          <w:szCs w:val="24"/>
        </w:rPr>
        <w:t xml:space="preserve"> игр 2012 г. в Лондоне восьми спортивных дисциплин спорта лиц с интел</w:t>
      </w:r>
      <w:r w:rsidR="000D1ACF" w:rsidRPr="00CB7C95">
        <w:rPr>
          <w:rFonts w:ascii="Arial" w:eastAsiaTheme="minorHAnsi" w:hAnsi="Arial" w:cs="Arial"/>
          <w:sz w:val="24"/>
          <w:szCs w:val="24"/>
        </w:rPr>
        <w:t>лектуальными нарушениями (ЛИН).</w:t>
      </w:r>
    </w:p>
    <w:p w:rsidR="000E1277" w:rsidRPr="00CB7C95" w:rsidRDefault="00422C1B" w:rsidP="00CA46A5">
      <w:pPr>
        <w:autoSpaceDE w:val="0"/>
        <w:autoSpaceDN w:val="0"/>
        <w:spacing w:after="0" w:line="360" w:lineRule="auto"/>
        <w:ind w:firstLine="709"/>
        <w:jc w:val="both"/>
        <w:rPr>
          <w:rFonts w:ascii="Arial" w:eastAsiaTheme="minorHAnsi" w:hAnsi="Arial" w:cs="Arial"/>
        </w:rPr>
      </w:pPr>
      <w:r w:rsidRPr="00422C1B">
        <w:rPr>
          <w:rFonts w:ascii="Arial" w:eastAsiaTheme="minorHAnsi" w:hAnsi="Arial" w:cs="Arial"/>
        </w:rPr>
        <w:t xml:space="preserve">П р и м е ч а н и е — </w:t>
      </w:r>
      <w:r w:rsidR="000E1277" w:rsidRPr="00CB7C95">
        <w:rPr>
          <w:rFonts w:ascii="Arial" w:eastAsiaTheme="minorHAnsi" w:hAnsi="Arial" w:cs="Arial"/>
        </w:rPr>
        <w:t>Всероссийская федерация спорта ЛИН, являясь членом ПКР, признается Международной спортивной ассоциацией лиц с поражением интеллекта (</w:t>
      </w:r>
      <w:r w:rsidR="000E1277" w:rsidRPr="00CB7C95">
        <w:rPr>
          <w:rFonts w:ascii="Arial" w:eastAsiaTheme="minorHAnsi" w:hAnsi="Arial" w:cs="Arial"/>
          <w:lang w:val="en-US"/>
        </w:rPr>
        <w:t>VIRTUS</w:t>
      </w:r>
      <w:r w:rsidR="000E1277" w:rsidRPr="00CB7C95">
        <w:rPr>
          <w:rFonts w:ascii="Arial" w:eastAsiaTheme="minorHAnsi" w:hAnsi="Arial" w:cs="Arial"/>
        </w:rPr>
        <w:t>).</w:t>
      </w:r>
    </w:p>
    <w:p w:rsidR="00886C71" w:rsidRPr="00CB7C95" w:rsidRDefault="00882BCF" w:rsidP="00CA46A5">
      <w:pPr>
        <w:autoSpaceDE w:val="0"/>
        <w:autoSpaceDN w:val="0"/>
        <w:spacing w:after="0" w:line="360" w:lineRule="auto"/>
        <w:ind w:firstLine="709"/>
        <w:jc w:val="both"/>
        <w:rPr>
          <w:rFonts w:ascii="Arial" w:eastAsiaTheme="minorHAnsi" w:hAnsi="Arial" w:cs="Arial"/>
          <w:sz w:val="24"/>
          <w:szCs w:val="24"/>
        </w:rPr>
      </w:pPr>
      <w:r w:rsidRPr="00CB7C95">
        <w:rPr>
          <w:rFonts w:ascii="Arial" w:eastAsiaTheme="minorHAnsi" w:hAnsi="Arial" w:cs="Arial"/>
          <w:sz w:val="24"/>
          <w:szCs w:val="24"/>
        </w:rPr>
        <w:t>144</w:t>
      </w:r>
      <w:r w:rsidR="001C6084" w:rsidRPr="00CB7C95">
        <w:rPr>
          <w:rFonts w:ascii="Arial" w:eastAsiaTheme="minorHAnsi" w:hAnsi="Arial" w:cs="Arial"/>
          <w:sz w:val="24"/>
          <w:szCs w:val="24"/>
        </w:rPr>
        <w:t xml:space="preserve"> </w:t>
      </w:r>
      <w:r w:rsidR="001C6084" w:rsidRPr="00CB7C95">
        <w:rPr>
          <w:rFonts w:ascii="Arial" w:hAnsi="Arial" w:cs="Arial"/>
          <w:b/>
          <w:sz w:val="24"/>
          <w:szCs w:val="24"/>
        </w:rPr>
        <w:t>общероссийская общественная организация инвалидов «Всероссийская федерация футбола лиц с заболеванием церебральным параличом (ЦП)»:</w:t>
      </w:r>
      <w:r w:rsidR="001C6084" w:rsidRPr="00CB7C95">
        <w:rPr>
          <w:rFonts w:ascii="Arial" w:hAnsi="Arial" w:cs="Arial"/>
          <w:sz w:val="24"/>
          <w:szCs w:val="24"/>
        </w:rPr>
        <w:t xml:space="preserve"> </w:t>
      </w:r>
      <w:r w:rsidR="001C6084" w:rsidRPr="00CB7C95">
        <w:rPr>
          <w:rFonts w:ascii="Arial" w:eastAsiaTheme="minorHAnsi" w:hAnsi="Arial" w:cs="Arial"/>
          <w:sz w:val="24"/>
          <w:szCs w:val="24"/>
        </w:rPr>
        <w:t>С</w:t>
      </w:r>
      <w:r w:rsidR="000E1277" w:rsidRPr="00CB7C95">
        <w:rPr>
          <w:rFonts w:ascii="Arial" w:eastAsiaTheme="minorHAnsi" w:hAnsi="Arial" w:cs="Arial"/>
          <w:sz w:val="24"/>
          <w:szCs w:val="24"/>
        </w:rPr>
        <w:t xml:space="preserve">портивная федерация, образованная в связи с тем, что во Всероссийский реестр видов спорта был включен </w:t>
      </w:r>
      <w:r w:rsidR="000D1ACF" w:rsidRPr="00CB7C95">
        <w:rPr>
          <w:rFonts w:ascii="Arial" w:eastAsiaTheme="minorHAnsi" w:hAnsi="Arial" w:cs="Arial"/>
          <w:sz w:val="24"/>
          <w:szCs w:val="24"/>
        </w:rPr>
        <w:t>«футбол лиц с заболеванием ЦП».</w:t>
      </w:r>
    </w:p>
    <w:p w:rsidR="000E1277" w:rsidRPr="00CB7C95" w:rsidRDefault="00422C1B" w:rsidP="00CA46A5">
      <w:pPr>
        <w:autoSpaceDE w:val="0"/>
        <w:autoSpaceDN w:val="0"/>
        <w:spacing w:after="0" w:line="360" w:lineRule="auto"/>
        <w:ind w:firstLine="709"/>
        <w:jc w:val="both"/>
        <w:rPr>
          <w:rFonts w:ascii="Arial" w:eastAsiaTheme="minorHAnsi" w:hAnsi="Arial" w:cs="Arial"/>
        </w:rPr>
      </w:pPr>
      <w:r w:rsidRPr="00422C1B">
        <w:rPr>
          <w:rFonts w:ascii="Arial" w:eastAsiaTheme="minorHAnsi" w:hAnsi="Arial" w:cs="Arial"/>
        </w:rPr>
        <w:t xml:space="preserve">П р и м е ч а н и е — </w:t>
      </w:r>
      <w:r w:rsidR="000E1277" w:rsidRPr="00CB7C95">
        <w:rPr>
          <w:rFonts w:ascii="Arial" w:eastAsiaTheme="minorHAnsi" w:hAnsi="Arial" w:cs="Arial"/>
        </w:rPr>
        <w:t>В международной деятельности федерация, являясь членом ПКР, взаимодействует с международной федерацией спорта и рекреации лиц с церебральным параличом (CP-I</w:t>
      </w:r>
      <w:r w:rsidR="00631ECD" w:rsidRPr="00CB7C95">
        <w:rPr>
          <w:rFonts w:ascii="Arial" w:eastAsiaTheme="minorHAnsi" w:hAnsi="Arial" w:cs="Arial"/>
        </w:rPr>
        <w:t>SRA), которой она и признается.</w:t>
      </w:r>
    </w:p>
    <w:p w:rsidR="000E1277" w:rsidRPr="00CB7C95" w:rsidRDefault="000E1277" w:rsidP="00CA46A5">
      <w:pPr>
        <w:autoSpaceDE w:val="0"/>
        <w:autoSpaceDN w:val="0"/>
        <w:spacing w:after="0" w:line="360" w:lineRule="auto"/>
        <w:ind w:firstLine="709"/>
        <w:jc w:val="both"/>
        <w:rPr>
          <w:rFonts w:ascii="Arial" w:eastAsiaTheme="minorHAnsi" w:hAnsi="Arial" w:cs="Arial"/>
          <w:sz w:val="24"/>
          <w:szCs w:val="24"/>
        </w:rPr>
      </w:pPr>
      <w:r w:rsidRPr="00CB7C95">
        <w:rPr>
          <w:rFonts w:ascii="Arial" w:eastAsiaTheme="minorHAnsi" w:hAnsi="Arial" w:cs="Arial"/>
          <w:sz w:val="24"/>
          <w:szCs w:val="24"/>
        </w:rPr>
        <w:t>1</w:t>
      </w:r>
      <w:r w:rsidR="00882BCF" w:rsidRPr="00CB7C95">
        <w:rPr>
          <w:rFonts w:ascii="Arial" w:eastAsiaTheme="minorHAnsi" w:hAnsi="Arial" w:cs="Arial"/>
          <w:sz w:val="24"/>
          <w:szCs w:val="24"/>
        </w:rPr>
        <w:t>45</w:t>
      </w:r>
      <w:r w:rsidRPr="00CB7C95">
        <w:rPr>
          <w:rFonts w:ascii="Arial" w:eastAsiaTheme="minorHAnsi" w:hAnsi="Arial" w:cs="Arial"/>
          <w:sz w:val="24"/>
          <w:szCs w:val="24"/>
        </w:rPr>
        <w:t xml:space="preserve"> </w:t>
      </w:r>
      <w:proofErr w:type="spellStart"/>
      <w:r w:rsidR="004400B7" w:rsidRPr="00CB7C95">
        <w:rPr>
          <w:rFonts w:ascii="Arial" w:eastAsiaTheme="minorHAnsi" w:hAnsi="Arial" w:cs="Arial"/>
          <w:b/>
          <w:sz w:val="24"/>
          <w:szCs w:val="24"/>
        </w:rPr>
        <w:t>с</w:t>
      </w:r>
      <w:r w:rsidRPr="00CB7C95">
        <w:rPr>
          <w:rFonts w:ascii="Arial" w:eastAsiaTheme="minorHAnsi" w:hAnsi="Arial" w:cs="Arial"/>
          <w:b/>
          <w:sz w:val="24"/>
          <w:szCs w:val="24"/>
        </w:rPr>
        <w:t>урдлимпийский</w:t>
      </w:r>
      <w:proofErr w:type="spellEnd"/>
      <w:r w:rsidRPr="00CB7C95">
        <w:rPr>
          <w:rFonts w:ascii="Arial" w:eastAsiaTheme="minorHAnsi" w:hAnsi="Arial" w:cs="Arial"/>
          <w:b/>
          <w:sz w:val="24"/>
          <w:szCs w:val="24"/>
        </w:rPr>
        <w:t xml:space="preserve"> комитет России</w:t>
      </w:r>
      <w:r w:rsidRPr="00CB7C95">
        <w:rPr>
          <w:rFonts w:ascii="Arial" w:eastAsiaTheme="minorHAnsi" w:hAnsi="Arial" w:cs="Arial"/>
          <w:sz w:val="24"/>
          <w:szCs w:val="24"/>
        </w:rPr>
        <w:t xml:space="preserve"> и </w:t>
      </w:r>
      <w:r w:rsidRPr="00CB7C95">
        <w:rPr>
          <w:rFonts w:ascii="Arial" w:eastAsiaTheme="minorHAnsi" w:hAnsi="Arial" w:cs="Arial"/>
          <w:b/>
          <w:sz w:val="24"/>
          <w:szCs w:val="24"/>
        </w:rPr>
        <w:t>Общероссийская спортивная федерация спорта глухих:</w:t>
      </w:r>
      <w:r w:rsidRPr="00CB7C95">
        <w:rPr>
          <w:rFonts w:ascii="Arial" w:eastAsiaTheme="minorHAnsi" w:hAnsi="Arial" w:cs="Arial"/>
          <w:sz w:val="24"/>
          <w:szCs w:val="24"/>
        </w:rPr>
        <w:t xml:space="preserve"> Всероссийские спортивные организации, объединяющие спортсменов с нарушениям</w:t>
      </w:r>
      <w:r w:rsidR="00886C71" w:rsidRPr="00CB7C95">
        <w:rPr>
          <w:rFonts w:ascii="Arial" w:eastAsiaTheme="minorHAnsi" w:hAnsi="Arial" w:cs="Arial"/>
          <w:sz w:val="24"/>
          <w:szCs w:val="24"/>
        </w:rPr>
        <w:t>и слуха, признаваемые</w:t>
      </w:r>
      <w:r w:rsidRPr="00CB7C95">
        <w:rPr>
          <w:rFonts w:ascii="Arial" w:eastAsiaTheme="minorHAnsi" w:hAnsi="Arial" w:cs="Arial"/>
          <w:sz w:val="24"/>
          <w:szCs w:val="24"/>
        </w:rPr>
        <w:t xml:space="preserve"> </w:t>
      </w:r>
      <w:r w:rsidR="00AF03D2" w:rsidRPr="00CB7C95">
        <w:rPr>
          <w:rFonts w:ascii="Arial" w:eastAsiaTheme="minorHAnsi" w:hAnsi="Arial" w:cs="Arial"/>
          <w:sz w:val="24"/>
          <w:szCs w:val="24"/>
        </w:rPr>
        <w:t xml:space="preserve">международным </w:t>
      </w:r>
      <w:proofErr w:type="spellStart"/>
      <w:r w:rsidR="00AF03D2" w:rsidRPr="00CB7C95">
        <w:rPr>
          <w:rFonts w:ascii="Arial" w:eastAsiaTheme="minorHAnsi" w:hAnsi="Arial" w:cs="Arial"/>
          <w:sz w:val="24"/>
          <w:szCs w:val="24"/>
        </w:rPr>
        <w:t>сурдлимпийским</w:t>
      </w:r>
      <w:proofErr w:type="spellEnd"/>
      <w:r w:rsidR="00AF03D2" w:rsidRPr="00CB7C95">
        <w:rPr>
          <w:rFonts w:ascii="Arial" w:eastAsiaTheme="minorHAnsi" w:hAnsi="Arial" w:cs="Arial"/>
          <w:sz w:val="24"/>
          <w:szCs w:val="24"/>
        </w:rPr>
        <w:t xml:space="preserve"> комитетом</w:t>
      </w:r>
      <w:r w:rsidRPr="00CB7C95">
        <w:rPr>
          <w:rFonts w:ascii="Arial" w:eastAsiaTheme="minorHAnsi" w:hAnsi="Arial" w:cs="Arial"/>
          <w:sz w:val="24"/>
          <w:szCs w:val="24"/>
        </w:rPr>
        <w:t xml:space="preserve"> (</w:t>
      </w:r>
      <w:r w:rsidRPr="00CB7C95">
        <w:rPr>
          <w:rFonts w:ascii="Arial" w:eastAsiaTheme="minorHAnsi" w:hAnsi="Arial" w:cs="Arial"/>
          <w:sz w:val="24"/>
          <w:szCs w:val="24"/>
          <w:lang w:val="en-US"/>
        </w:rPr>
        <w:t>CISS</w:t>
      </w:r>
      <w:r w:rsidR="00631ECD" w:rsidRPr="00CB7C95">
        <w:rPr>
          <w:rFonts w:ascii="Arial" w:eastAsiaTheme="minorHAnsi" w:hAnsi="Arial" w:cs="Arial"/>
          <w:sz w:val="24"/>
          <w:szCs w:val="24"/>
        </w:rPr>
        <w:t>).</w:t>
      </w:r>
    </w:p>
    <w:p w:rsidR="000E1277" w:rsidRPr="00CB7C95" w:rsidRDefault="000E1277" w:rsidP="0052299B">
      <w:pPr>
        <w:autoSpaceDE w:val="0"/>
        <w:autoSpaceDN w:val="0"/>
        <w:spacing w:after="0" w:line="360" w:lineRule="auto"/>
        <w:ind w:firstLine="709"/>
        <w:jc w:val="both"/>
        <w:rPr>
          <w:rFonts w:ascii="Arial" w:eastAsiaTheme="minorHAnsi" w:hAnsi="Arial" w:cs="Arial"/>
          <w:sz w:val="24"/>
          <w:szCs w:val="24"/>
        </w:rPr>
      </w:pPr>
      <w:r w:rsidRPr="00CB7C95">
        <w:rPr>
          <w:rFonts w:ascii="Arial" w:eastAsiaTheme="minorHAnsi" w:hAnsi="Arial" w:cs="Arial"/>
          <w:sz w:val="24"/>
          <w:szCs w:val="24"/>
        </w:rPr>
        <w:t>1</w:t>
      </w:r>
      <w:r w:rsidR="001C3BDB" w:rsidRPr="00CB7C95">
        <w:rPr>
          <w:rFonts w:ascii="Arial" w:eastAsiaTheme="minorHAnsi" w:hAnsi="Arial" w:cs="Arial"/>
          <w:sz w:val="24"/>
          <w:szCs w:val="24"/>
        </w:rPr>
        <w:t>4</w:t>
      </w:r>
      <w:r w:rsidR="00882BCF" w:rsidRPr="00CB7C95">
        <w:rPr>
          <w:rFonts w:ascii="Arial" w:eastAsiaTheme="minorHAnsi" w:hAnsi="Arial" w:cs="Arial"/>
          <w:sz w:val="24"/>
          <w:szCs w:val="24"/>
        </w:rPr>
        <w:t>6</w:t>
      </w:r>
      <w:r w:rsidRPr="00CB7C95">
        <w:rPr>
          <w:rFonts w:ascii="Arial" w:eastAsiaTheme="minorHAnsi" w:hAnsi="Arial" w:cs="Arial"/>
          <w:sz w:val="24"/>
          <w:szCs w:val="24"/>
        </w:rPr>
        <w:t xml:space="preserve"> </w:t>
      </w:r>
      <w:r w:rsidR="004400B7" w:rsidRPr="00CB7C95">
        <w:rPr>
          <w:rFonts w:ascii="Arial" w:eastAsiaTheme="minorHAnsi" w:hAnsi="Arial" w:cs="Arial"/>
          <w:b/>
          <w:sz w:val="24"/>
          <w:szCs w:val="24"/>
        </w:rPr>
        <w:t>м</w:t>
      </w:r>
      <w:r w:rsidRPr="00CB7C95">
        <w:rPr>
          <w:rFonts w:ascii="Arial" w:eastAsiaTheme="minorHAnsi" w:hAnsi="Arial" w:cs="Arial"/>
          <w:b/>
          <w:sz w:val="24"/>
          <w:szCs w:val="24"/>
        </w:rPr>
        <w:t xml:space="preserve">ежрегиональная федерация спортивных танцев на колясках: </w:t>
      </w:r>
      <w:r w:rsidRPr="00CB7C95">
        <w:rPr>
          <w:rFonts w:ascii="Arial" w:eastAsiaTheme="minorHAnsi" w:hAnsi="Arial" w:cs="Arial"/>
          <w:sz w:val="24"/>
          <w:szCs w:val="24"/>
        </w:rPr>
        <w:t>Федерация спортивных танцев на колясках в России, развивающая группу из 16 спортивных дисциплин (танцы на колясках) спорта лиц с ПОДА, единственная в нашей стране федерация, которая реализует спорт, интегрируя его с искусством.</w:t>
      </w:r>
    </w:p>
    <w:bookmarkEnd w:id="4"/>
    <w:p w:rsidR="00D94189" w:rsidRPr="00CB7C95" w:rsidRDefault="00D94189" w:rsidP="000D1ACF">
      <w:pPr>
        <w:spacing w:after="0" w:line="360" w:lineRule="auto"/>
        <w:jc w:val="both"/>
        <w:rPr>
          <w:rFonts w:ascii="Arial" w:hAnsi="Arial" w:cs="Arial"/>
          <w:sz w:val="20"/>
          <w:szCs w:val="20"/>
          <w:lang w:eastAsia="ru-RU"/>
        </w:rPr>
      </w:pPr>
    </w:p>
    <w:p w:rsidR="001B07A6" w:rsidRPr="00CB7C95" w:rsidRDefault="008F0C7B" w:rsidP="000D1ACF">
      <w:pPr>
        <w:spacing w:after="0" w:line="360" w:lineRule="auto"/>
        <w:jc w:val="both"/>
        <w:rPr>
          <w:rFonts w:ascii="Arial" w:hAnsi="Arial" w:cs="Arial"/>
          <w:b/>
          <w:sz w:val="28"/>
          <w:szCs w:val="28"/>
        </w:rPr>
      </w:pPr>
      <w:r w:rsidRPr="00CB7C95">
        <w:rPr>
          <w:rFonts w:ascii="Arial" w:hAnsi="Arial" w:cs="Arial"/>
          <w:b/>
          <w:sz w:val="28"/>
          <w:szCs w:val="28"/>
        </w:rPr>
        <w:t xml:space="preserve">3.8 Адаптивные решения в области информационных технологий и обеспечения доступности цифрового контента и печатной информации для </w:t>
      </w:r>
      <w:r w:rsidR="007973F8" w:rsidRPr="00CB7C95">
        <w:rPr>
          <w:rFonts w:ascii="Arial" w:hAnsi="Arial" w:cs="Arial"/>
          <w:b/>
          <w:sz w:val="28"/>
          <w:szCs w:val="28"/>
        </w:rPr>
        <w:t>лиц с ограничениями жизнедеятельности</w:t>
      </w:r>
    </w:p>
    <w:p w:rsidR="000D1ACF" w:rsidRPr="00CB7C95" w:rsidRDefault="000D1ACF" w:rsidP="000D1ACF">
      <w:pPr>
        <w:spacing w:after="0" w:line="360" w:lineRule="auto"/>
        <w:jc w:val="both"/>
        <w:rPr>
          <w:rFonts w:ascii="Arial" w:hAnsi="Arial" w:cs="Arial"/>
          <w:sz w:val="28"/>
          <w:szCs w:val="28"/>
        </w:rPr>
      </w:pPr>
    </w:p>
    <w:p w:rsidR="008F0C7B" w:rsidRPr="00CB7C95" w:rsidRDefault="007973F8" w:rsidP="000D1ACF">
      <w:pPr>
        <w:spacing w:after="0" w:line="360" w:lineRule="auto"/>
        <w:ind w:firstLine="709"/>
        <w:jc w:val="both"/>
        <w:rPr>
          <w:rFonts w:ascii="Arial" w:eastAsiaTheme="minorHAnsi" w:hAnsi="Arial" w:cs="Arial"/>
          <w:sz w:val="24"/>
          <w:szCs w:val="24"/>
        </w:rPr>
      </w:pPr>
      <w:r w:rsidRPr="00CB7C95">
        <w:rPr>
          <w:rFonts w:ascii="Arial" w:eastAsiaTheme="minorHAnsi" w:hAnsi="Arial" w:cs="Arial"/>
          <w:sz w:val="24"/>
          <w:szCs w:val="24"/>
        </w:rPr>
        <w:t xml:space="preserve">147 </w:t>
      </w:r>
      <w:r w:rsidR="001B07A6" w:rsidRPr="00CB7C95">
        <w:rPr>
          <w:rFonts w:ascii="Arial" w:eastAsiaTheme="minorHAnsi" w:hAnsi="Arial" w:cs="Arial"/>
          <w:b/>
          <w:sz w:val="24"/>
          <w:szCs w:val="24"/>
        </w:rPr>
        <w:t xml:space="preserve">вспомогательные информационные технологии для людей с ограничениями жизнедеятельности: </w:t>
      </w:r>
      <w:r w:rsidR="001B07A6" w:rsidRPr="00CB7C95">
        <w:rPr>
          <w:rFonts w:ascii="Arial" w:eastAsiaTheme="minorHAnsi" w:hAnsi="Arial" w:cs="Arial"/>
          <w:sz w:val="24"/>
          <w:szCs w:val="24"/>
        </w:rPr>
        <w:t>Аппаратное и программное обеспечение</w:t>
      </w:r>
      <w:r w:rsidR="006B2A53" w:rsidRPr="00CB7C95">
        <w:rPr>
          <w:rFonts w:ascii="Arial" w:eastAsiaTheme="minorHAnsi" w:hAnsi="Arial" w:cs="Arial"/>
          <w:sz w:val="24"/>
          <w:szCs w:val="24"/>
        </w:rPr>
        <w:t>, соответств</w:t>
      </w:r>
      <w:r w:rsidR="00740723" w:rsidRPr="00CB7C95">
        <w:rPr>
          <w:rFonts w:ascii="Arial" w:eastAsiaTheme="minorHAnsi" w:hAnsi="Arial" w:cs="Arial"/>
          <w:sz w:val="24"/>
          <w:szCs w:val="24"/>
        </w:rPr>
        <w:t>ующее требованиям ГОСТ Р 52872,</w:t>
      </w:r>
      <w:r w:rsidR="001B07A6" w:rsidRPr="00CB7C95">
        <w:rPr>
          <w:rFonts w:ascii="Arial" w:eastAsiaTheme="minorHAnsi" w:hAnsi="Arial" w:cs="Arial"/>
          <w:sz w:val="24"/>
          <w:szCs w:val="24"/>
        </w:rPr>
        <w:t xml:space="preserve"> применяемое пользователем с ограничениями жизнедеятельности отдельно или совместно с основным аппаратно-программным комплексом для обеспечения функциональности, недостижимой с помощью обычных аппаратных и программных средств.</w:t>
      </w:r>
    </w:p>
    <w:p w:rsidR="007973F8" w:rsidRPr="00CB7C95" w:rsidRDefault="001B07A6" w:rsidP="00DE7412">
      <w:pPr>
        <w:autoSpaceDE w:val="0"/>
        <w:autoSpaceDN w:val="0"/>
        <w:spacing w:after="0" w:line="360" w:lineRule="auto"/>
        <w:ind w:firstLine="709"/>
        <w:jc w:val="both"/>
        <w:rPr>
          <w:rFonts w:ascii="Arial" w:eastAsiaTheme="minorHAnsi" w:hAnsi="Arial" w:cs="Arial"/>
        </w:rPr>
      </w:pPr>
      <w:r w:rsidRPr="00CB7C95">
        <w:rPr>
          <w:rFonts w:ascii="Arial" w:eastAsiaTheme="minorHAnsi" w:hAnsi="Arial" w:cs="Arial"/>
        </w:rPr>
        <w:t>Примечания:</w:t>
      </w:r>
      <w:r w:rsidR="006D5A41" w:rsidRPr="00CB7C95">
        <w:rPr>
          <w:rFonts w:ascii="Arial" w:eastAsiaTheme="minorHAnsi" w:hAnsi="Arial" w:cs="Arial"/>
        </w:rPr>
        <w:t xml:space="preserve"> </w:t>
      </w:r>
    </w:p>
    <w:p w:rsidR="000D1ACF" w:rsidRPr="00CB7C95" w:rsidRDefault="006D5A41" w:rsidP="00DE7412">
      <w:pPr>
        <w:autoSpaceDE w:val="0"/>
        <w:autoSpaceDN w:val="0"/>
        <w:spacing w:after="0" w:line="360" w:lineRule="auto"/>
        <w:ind w:firstLine="709"/>
        <w:jc w:val="both"/>
        <w:rPr>
          <w:rFonts w:ascii="Arial" w:eastAsiaTheme="minorHAnsi" w:hAnsi="Arial" w:cs="Arial"/>
        </w:rPr>
      </w:pPr>
      <w:r w:rsidRPr="00CB7C95">
        <w:rPr>
          <w:rFonts w:ascii="Arial" w:eastAsiaTheme="minorHAnsi" w:hAnsi="Arial" w:cs="Arial"/>
        </w:rPr>
        <w:t>1</w:t>
      </w:r>
      <w:r w:rsidR="00422C1B">
        <w:rPr>
          <w:rFonts w:ascii="Arial" w:eastAsiaTheme="minorHAnsi" w:hAnsi="Arial" w:cs="Arial"/>
        </w:rPr>
        <w:t>.</w:t>
      </w:r>
      <w:r w:rsidR="00CB7C95" w:rsidRPr="00CB7C95">
        <w:rPr>
          <w:rFonts w:ascii="Arial" w:eastAsiaTheme="minorHAnsi" w:hAnsi="Arial" w:cs="Arial"/>
        </w:rPr>
        <w:t xml:space="preserve"> </w:t>
      </w:r>
      <w:r w:rsidR="00422C1B" w:rsidRPr="00CB7C95">
        <w:rPr>
          <w:rFonts w:ascii="Arial" w:eastAsiaTheme="minorHAnsi" w:hAnsi="Arial" w:cs="Arial"/>
        </w:rPr>
        <w:t>Возможности</w:t>
      </w:r>
      <w:r w:rsidRPr="00CB7C95">
        <w:rPr>
          <w:rFonts w:ascii="Arial" w:eastAsiaTheme="minorHAnsi" w:hAnsi="Arial" w:cs="Arial"/>
        </w:rPr>
        <w:t xml:space="preserve">, предоставляемые вспомогательными </w:t>
      </w:r>
      <w:r w:rsidR="00D47CFC" w:rsidRPr="00CB7C95">
        <w:rPr>
          <w:rFonts w:ascii="Arial" w:eastAsiaTheme="minorHAnsi" w:hAnsi="Arial" w:cs="Arial"/>
        </w:rPr>
        <w:t xml:space="preserve">информационными </w:t>
      </w:r>
      <w:r w:rsidRPr="00CB7C95">
        <w:rPr>
          <w:rFonts w:ascii="Arial" w:eastAsiaTheme="minorHAnsi" w:hAnsi="Arial" w:cs="Arial"/>
        </w:rPr>
        <w:t>технологиями, включают в себя альтернативное представление информации (синтезированная речь, отображение рельефно-точечным шрифтом Брайля, увеличенное изображение и т.п.), альтернативные способы ввода информации (голосовой ввод), дополнительные механизмы навигации и ориентирования, а также трансформации контента (например, для более у</w:t>
      </w:r>
      <w:r w:rsidR="000D1ACF" w:rsidRPr="00CB7C95">
        <w:rPr>
          <w:rFonts w:ascii="Arial" w:eastAsiaTheme="minorHAnsi" w:hAnsi="Arial" w:cs="Arial"/>
        </w:rPr>
        <w:t>добного пользования таблицами);</w:t>
      </w:r>
    </w:p>
    <w:p w:rsidR="00CB7C95" w:rsidRPr="00CB7C95" w:rsidRDefault="006D5A41" w:rsidP="00CB7C95">
      <w:pPr>
        <w:autoSpaceDE w:val="0"/>
        <w:autoSpaceDN w:val="0"/>
        <w:spacing w:after="0" w:line="360" w:lineRule="auto"/>
        <w:ind w:firstLine="709"/>
        <w:jc w:val="both"/>
        <w:rPr>
          <w:rFonts w:ascii="Arial" w:eastAsiaTheme="minorHAnsi" w:hAnsi="Arial" w:cs="Arial"/>
        </w:rPr>
      </w:pPr>
      <w:r w:rsidRPr="00CB7C95">
        <w:rPr>
          <w:rFonts w:ascii="Arial" w:eastAsiaTheme="minorHAnsi" w:hAnsi="Arial" w:cs="Arial"/>
        </w:rPr>
        <w:t>2</w:t>
      </w:r>
      <w:r w:rsidR="00422C1B">
        <w:rPr>
          <w:rFonts w:ascii="Arial" w:eastAsiaTheme="minorHAnsi" w:hAnsi="Arial" w:cs="Arial"/>
        </w:rPr>
        <w:t>.</w:t>
      </w:r>
      <w:r w:rsidR="00422C1B" w:rsidRPr="00CB7C95">
        <w:rPr>
          <w:rFonts w:ascii="Arial" w:eastAsiaTheme="minorHAnsi" w:hAnsi="Arial" w:cs="Arial"/>
        </w:rPr>
        <w:t xml:space="preserve"> Различие </w:t>
      </w:r>
      <w:r w:rsidRPr="00CB7C95">
        <w:rPr>
          <w:rFonts w:ascii="Arial" w:eastAsiaTheme="minorHAnsi" w:hAnsi="Arial" w:cs="Arial"/>
        </w:rPr>
        <w:t>между вспомогательными и основными технологиями не является абсолютным. Многие пользовательские приложения, рассчитанные на широкий круг потребителей, имеют некоторые функции, полезные для людей с ограничениями жизнедеятельности. Разница заключается в том, что основные технологии рассчитаны на широкий круг пользователей, как включающий людей с ограничениями жизнедеятельности, так и без них, а вспомогательные технологии в чистом виде направлены на узкий круг потребителей, имеющих определенные ограничения жизнедеятельности. Обычные пользовательские приложения могут обеспечить выполнение важных функций для вспомогательных технологий, таких как извлечение контента из программных объектов или автоматический сбор актуальной информации в сети с последующим представлени</w:t>
      </w:r>
      <w:r w:rsidR="00CB7C95" w:rsidRPr="00CB7C95">
        <w:rPr>
          <w:rFonts w:ascii="Arial" w:eastAsiaTheme="minorHAnsi" w:hAnsi="Arial" w:cs="Arial"/>
        </w:rPr>
        <w:t>ем в пользовательский интерфейс;</w:t>
      </w:r>
    </w:p>
    <w:p w:rsidR="006D5A41" w:rsidRPr="00CB7C95" w:rsidRDefault="006D5A41" w:rsidP="00CB7C95">
      <w:pPr>
        <w:autoSpaceDE w:val="0"/>
        <w:autoSpaceDN w:val="0"/>
        <w:spacing w:after="0" w:line="360" w:lineRule="auto"/>
        <w:ind w:firstLine="709"/>
        <w:jc w:val="both"/>
        <w:rPr>
          <w:rFonts w:ascii="Arial" w:eastAsiaTheme="minorHAnsi" w:hAnsi="Arial" w:cs="Arial"/>
        </w:rPr>
      </w:pPr>
      <w:r w:rsidRPr="00CB7C95">
        <w:rPr>
          <w:rFonts w:ascii="Arial" w:eastAsiaTheme="minorHAnsi" w:hAnsi="Arial" w:cs="Arial"/>
        </w:rPr>
        <w:t>3</w:t>
      </w:r>
      <w:r w:rsidR="00422C1B">
        <w:rPr>
          <w:rFonts w:ascii="Arial" w:eastAsiaTheme="minorHAnsi" w:hAnsi="Arial" w:cs="Arial"/>
        </w:rPr>
        <w:t>.</w:t>
      </w:r>
      <w:r w:rsidR="00CB7C95" w:rsidRPr="00CB7C95">
        <w:rPr>
          <w:rFonts w:ascii="Arial" w:eastAsiaTheme="minorHAnsi" w:hAnsi="Arial" w:cs="Arial"/>
        </w:rPr>
        <w:t xml:space="preserve"> </w:t>
      </w:r>
      <w:r w:rsidR="00422C1B" w:rsidRPr="00CB7C95">
        <w:rPr>
          <w:rFonts w:ascii="Arial" w:eastAsiaTheme="minorHAnsi" w:hAnsi="Arial" w:cs="Arial"/>
        </w:rPr>
        <w:t xml:space="preserve">Вспомогательные </w:t>
      </w:r>
      <w:r w:rsidR="00D47CFC" w:rsidRPr="00CB7C95">
        <w:rPr>
          <w:rFonts w:ascii="Arial" w:eastAsiaTheme="minorHAnsi" w:hAnsi="Arial" w:cs="Arial"/>
        </w:rPr>
        <w:t xml:space="preserve">информационные </w:t>
      </w:r>
      <w:r w:rsidRPr="00CB7C95">
        <w:rPr>
          <w:rFonts w:ascii="Arial" w:eastAsiaTheme="minorHAnsi" w:hAnsi="Arial" w:cs="Arial"/>
        </w:rPr>
        <w:t>технологии включают в себя в том числе:</w:t>
      </w:r>
    </w:p>
    <w:p w:rsidR="00FD7464" w:rsidRPr="00CB7C95" w:rsidRDefault="006D5A41" w:rsidP="00DE7412">
      <w:pPr>
        <w:autoSpaceDE w:val="0"/>
        <w:autoSpaceDN w:val="0"/>
        <w:spacing w:after="0" w:line="360" w:lineRule="auto"/>
        <w:ind w:firstLine="709"/>
        <w:jc w:val="both"/>
        <w:rPr>
          <w:rFonts w:ascii="Arial" w:eastAsiaTheme="minorHAnsi" w:hAnsi="Arial" w:cs="Arial"/>
        </w:rPr>
      </w:pPr>
      <w:r w:rsidRPr="00CB7C95">
        <w:rPr>
          <w:rFonts w:ascii="Arial" w:eastAsiaTheme="minorHAnsi" w:hAnsi="Arial" w:cs="Arial"/>
        </w:rPr>
        <w:t>- программы увеличения экрана, которые, как правило, содержат и другие инструменты, помогающие лучше воспринимать визуальную информацию слабовидящим пользователям (имеющим остаточное зрение), пользователям с нарушением восприятия, а также другими сенсорными и физиологическими особенностями, препятствующими чтению печатного текста;</w:t>
      </w:r>
    </w:p>
    <w:p w:rsidR="00D47CFC" w:rsidRPr="00CB7C95" w:rsidRDefault="006D5A41" w:rsidP="00DE7412">
      <w:pPr>
        <w:autoSpaceDE w:val="0"/>
        <w:autoSpaceDN w:val="0"/>
        <w:spacing w:after="0" w:line="360" w:lineRule="auto"/>
        <w:ind w:firstLine="709"/>
        <w:jc w:val="both"/>
        <w:rPr>
          <w:rFonts w:ascii="Arial" w:eastAsiaTheme="minorHAnsi" w:hAnsi="Arial" w:cs="Arial"/>
        </w:rPr>
      </w:pPr>
      <w:r w:rsidRPr="00CB7C95">
        <w:rPr>
          <w:rFonts w:ascii="Arial" w:eastAsiaTheme="minorHAnsi" w:hAnsi="Arial" w:cs="Arial"/>
        </w:rPr>
        <w:t xml:space="preserve">- </w:t>
      </w:r>
      <w:r w:rsidR="00D47CFC" w:rsidRPr="00CB7C95">
        <w:rPr>
          <w:rFonts w:ascii="Arial" w:eastAsiaTheme="minorHAnsi" w:hAnsi="Arial" w:cs="Arial"/>
        </w:rPr>
        <w:t>программы экранного доступа для инвалидов по зрению;</w:t>
      </w:r>
      <w:r w:rsidRPr="00CB7C95">
        <w:rPr>
          <w:rFonts w:ascii="Arial" w:eastAsiaTheme="minorHAnsi" w:hAnsi="Arial" w:cs="Arial"/>
        </w:rPr>
        <w:t xml:space="preserve"> </w:t>
      </w:r>
    </w:p>
    <w:p w:rsidR="00D47CFC" w:rsidRPr="00CB7C95" w:rsidRDefault="006D5A41" w:rsidP="00DE7412">
      <w:pPr>
        <w:autoSpaceDE w:val="0"/>
        <w:autoSpaceDN w:val="0"/>
        <w:spacing w:after="0" w:line="360" w:lineRule="auto"/>
        <w:ind w:firstLine="709"/>
        <w:jc w:val="both"/>
        <w:rPr>
          <w:rFonts w:ascii="Arial" w:eastAsiaTheme="minorHAnsi" w:hAnsi="Arial" w:cs="Arial"/>
        </w:rPr>
      </w:pPr>
      <w:r w:rsidRPr="00CB7C95">
        <w:rPr>
          <w:rFonts w:ascii="Arial" w:eastAsiaTheme="minorHAnsi" w:hAnsi="Arial" w:cs="Arial"/>
        </w:rPr>
        <w:t>- программы преобразования текста в речь, которые помогают людям с когнитивными, языковыми нарушениями и ограничением способности к обучению трансформировать текстовую информацию в синтезированную речь;</w:t>
      </w:r>
    </w:p>
    <w:p w:rsidR="00D47CFC" w:rsidRPr="00CB7C95" w:rsidRDefault="006D5A41" w:rsidP="00DE7412">
      <w:pPr>
        <w:autoSpaceDE w:val="0"/>
        <w:autoSpaceDN w:val="0"/>
        <w:spacing w:after="0" w:line="360" w:lineRule="auto"/>
        <w:ind w:firstLine="709"/>
        <w:jc w:val="both"/>
        <w:rPr>
          <w:rFonts w:ascii="Arial" w:eastAsiaTheme="minorHAnsi" w:hAnsi="Arial" w:cs="Arial"/>
        </w:rPr>
      </w:pPr>
      <w:r w:rsidRPr="00CB7C95">
        <w:rPr>
          <w:rFonts w:ascii="Arial" w:eastAsiaTheme="minorHAnsi" w:hAnsi="Arial" w:cs="Arial"/>
        </w:rPr>
        <w:t>- программы распознавания речи для пользователей с некоторыми двигательными ограничениями;</w:t>
      </w:r>
    </w:p>
    <w:p w:rsidR="00D47CFC" w:rsidRPr="00CB7C95" w:rsidRDefault="006D5A41" w:rsidP="00DE7412">
      <w:pPr>
        <w:autoSpaceDE w:val="0"/>
        <w:autoSpaceDN w:val="0"/>
        <w:spacing w:after="0" w:line="360" w:lineRule="auto"/>
        <w:ind w:firstLine="709"/>
        <w:jc w:val="both"/>
        <w:rPr>
          <w:rFonts w:ascii="Arial" w:eastAsiaTheme="minorHAnsi" w:hAnsi="Arial" w:cs="Arial"/>
        </w:rPr>
      </w:pPr>
      <w:r w:rsidRPr="00CB7C95">
        <w:rPr>
          <w:rFonts w:ascii="Arial" w:eastAsiaTheme="minorHAnsi" w:hAnsi="Arial" w:cs="Arial"/>
        </w:rPr>
        <w:t xml:space="preserve">- альтернативные клавиатуры для пользователей с некоторыми двигательными ограничениями, заменяющие обычную клавиатуру (клавиатуры, использующие </w:t>
      </w:r>
      <w:proofErr w:type="spellStart"/>
      <w:r w:rsidRPr="00CB7C95">
        <w:rPr>
          <w:rFonts w:ascii="Arial" w:eastAsiaTheme="minorHAnsi" w:hAnsi="Arial" w:cs="Arial"/>
        </w:rPr>
        <w:t>наголовные</w:t>
      </w:r>
      <w:proofErr w:type="spellEnd"/>
      <w:r w:rsidRPr="00CB7C95">
        <w:rPr>
          <w:rFonts w:ascii="Arial" w:eastAsiaTheme="minorHAnsi" w:hAnsi="Arial" w:cs="Arial"/>
        </w:rPr>
        <w:t xml:space="preserve"> указатели, простые переключатели, системы управления с помощью дыхания и другие специальные устройства ввода);</w:t>
      </w:r>
    </w:p>
    <w:p w:rsidR="00D47CFC" w:rsidRPr="00CB7C95" w:rsidRDefault="006D5A41" w:rsidP="00DE7412">
      <w:pPr>
        <w:autoSpaceDE w:val="0"/>
        <w:autoSpaceDN w:val="0"/>
        <w:spacing w:after="0" w:line="360" w:lineRule="auto"/>
        <w:ind w:firstLine="709"/>
        <w:jc w:val="both"/>
        <w:rPr>
          <w:rFonts w:ascii="Arial" w:eastAsiaTheme="minorHAnsi" w:hAnsi="Arial" w:cs="Arial"/>
        </w:rPr>
      </w:pPr>
      <w:r w:rsidRPr="00CB7C95">
        <w:rPr>
          <w:rFonts w:ascii="Arial" w:eastAsiaTheme="minorHAnsi" w:hAnsi="Arial" w:cs="Arial"/>
        </w:rPr>
        <w:t xml:space="preserve">- альтернативные указатели для пользователей с некоторыми двигательными ограничениями, заменяющие обычный манипулятор мышь и позволяющие наводить </w:t>
      </w:r>
      <w:r w:rsidR="006B2A53" w:rsidRPr="00CB7C95">
        <w:rPr>
          <w:rFonts w:ascii="Arial" w:eastAsiaTheme="minorHAnsi" w:hAnsi="Arial" w:cs="Arial"/>
        </w:rPr>
        <w:t>указатель и активировать кнопки.</w:t>
      </w:r>
    </w:p>
    <w:p w:rsidR="00CB7C95" w:rsidRPr="00CB7C95" w:rsidRDefault="007973F8" w:rsidP="00CB7C95">
      <w:pPr>
        <w:spacing w:after="0" w:line="360" w:lineRule="auto"/>
        <w:ind w:firstLine="709"/>
        <w:jc w:val="both"/>
        <w:rPr>
          <w:rFonts w:ascii="Arial" w:eastAsiaTheme="majorEastAsia" w:hAnsi="Arial" w:cs="Arial"/>
          <w:sz w:val="24"/>
          <w:szCs w:val="24"/>
          <w:lang w:eastAsia="ru-RU"/>
        </w:rPr>
      </w:pPr>
      <w:r w:rsidRPr="00CB7C95">
        <w:rPr>
          <w:rFonts w:ascii="Arial" w:hAnsi="Arial" w:cs="Arial"/>
          <w:sz w:val="24"/>
          <w:szCs w:val="24"/>
        </w:rPr>
        <w:t>148</w:t>
      </w:r>
      <w:r w:rsidRPr="00CB7C95">
        <w:rPr>
          <w:rFonts w:ascii="Arial" w:hAnsi="Arial" w:cs="Arial"/>
          <w:b/>
          <w:sz w:val="24"/>
          <w:szCs w:val="24"/>
        </w:rPr>
        <w:t xml:space="preserve"> программы</w:t>
      </w:r>
      <w:r w:rsidR="008F0C7B" w:rsidRPr="00CB7C95">
        <w:rPr>
          <w:rFonts w:ascii="Arial" w:hAnsi="Arial" w:cs="Arial"/>
          <w:b/>
          <w:sz w:val="24"/>
          <w:szCs w:val="24"/>
        </w:rPr>
        <w:t xml:space="preserve"> экранного доступа для инвалидов по зрению: </w:t>
      </w:r>
      <w:r w:rsidR="008F0C7B" w:rsidRPr="00CB7C95">
        <w:rPr>
          <w:rFonts w:ascii="Arial" w:hAnsi="Arial" w:cs="Arial"/>
          <w:sz w:val="24"/>
          <w:szCs w:val="24"/>
          <w:lang w:eastAsia="ru-RU"/>
        </w:rPr>
        <w:t>Пользовательское приложение, позволяющее незрячим пользователям воспринимать текстовую и иную экранную информацию посредством рельефно-точечного шрифта Брайля, синтезированной речи, вибрационных, звуковых и иных сигналов.</w:t>
      </w:r>
    </w:p>
    <w:p w:rsidR="00CB7C95" w:rsidRPr="00CB7C95" w:rsidRDefault="007973F8" w:rsidP="00CB7C95">
      <w:pPr>
        <w:spacing w:after="0" w:line="360" w:lineRule="auto"/>
        <w:ind w:firstLine="709"/>
        <w:jc w:val="both"/>
        <w:rPr>
          <w:rFonts w:ascii="Arial" w:eastAsiaTheme="majorEastAsia" w:hAnsi="Arial" w:cs="Arial"/>
          <w:sz w:val="24"/>
          <w:szCs w:val="24"/>
          <w:lang w:eastAsia="ru-RU"/>
        </w:rPr>
      </w:pPr>
      <w:r w:rsidRPr="00CB7C95">
        <w:rPr>
          <w:rFonts w:ascii="Arial" w:hAnsi="Arial" w:cs="Arial"/>
          <w:sz w:val="24"/>
          <w:szCs w:val="24"/>
        </w:rPr>
        <w:t xml:space="preserve">149 </w:t>
      </w:r>
      <w:r w:rsidR="008F0C7B" w:rsidRPr="00CB7C95">
        <w:rPr>
          <w:rFonts w:ascii="Arial" w:eastAsiaTheme="majorEastAsia" w:hAnsi="Arial" w:cs="Arial"/>
          <w:b/>
          <w:sz w:val="24"/>
          <w:szCs w:val="24"/>
          <w:lang w:eastAsia="ru-RU"/>
        </w:rPr>
        <w:t>технические средства, обеспечивающие восприятие информации инвалидами по зрению:</w:t>
      </w:r>
      <w:r w:rsidR="008F0C7B" w:rsidRPr="00CB7C95">
        <w:rPr>
          <w:rFonts w:ascii="Arial" w:eastAsiaTheme="majorEastAsia" w:hAnsi="Arial" w:cs="Arial"/>
          <w:sz w:val="24"/>
          <w:szCs w:val="24"/>
          <w:lang w:eastAsia="ru-RU"/>
        </w:rPr>
        <w:t xml:space="preserve"> технические средства, обеспечивающие доступность печатной и/или цифровой информации, используемые как в качестве индивидуальных ТСР, так и в качестве ТСР коллективного пользования, в том числе для оснащения рабоч</w:t>
      </w:r>
      <w:r w:rsidR="00E80DBB" w:rsidRPr="00CB7C95">
        <w:rPr>
          <w:rFonts w:ascii="Arial" w:eastAsiaTheme="majorEastAsia" w:hAnsi="Arial" w:cs="Arial"/>
          <w:sz w:val="24"/>
          <w:szCs w:val="24"/>
          <w:lang w:eastAsia="ru-RU"/>
        </w:rPr>
        <w:t xml:space="preserve">их мест для инвалидов по зрению, включающие в себя </w:t>
      </w:r>
      <w:r w:rsidR="008F0C7B" w:rsidRPr="00CB7C95">
        <w:rPr>
          <w:rFonts w:ascii="Arial" w:hAnsi="Arial" w:cs="Arial"/>
          <w:b/>
          <w:sz w:val="24"/>
          <w:szCs w:val="24"/>
        </w:rPr>
        <w:t xml:space="preserve"> тактильные дисплеи Брайля (</w:t>
      </w:r>
      <w:proofErr w:type="spellStart"/>
      <w:r w:rsidR="008F0C7B" w:rsidRPr="00CB7C95">
        <w:rPr>
          <w:rFonts w:ascii="Arial" w:hAnsi="Arial" w:cs="Arial"/>
          <w:b/>
          <w:sz w:val="24"/>
          <w:szCs w:val="24"/>
        </w:rPr>
        <w:t>брайлевские</w:t>
      </w:r>
      <w:proofErr w:type="spellEnd"/>
      <w:r w:rsidR="008F0C7B" w:rsidRPr="00CB7C95">
        <w:rPr>
          <w:rFonts w:ascii="Arial" w:hAnsi="Arial" w:cs="Arial"/>
          <w:b/>
          <w:sz w:val="24"/>
          <w:szCs w:val="24"/>
        </w:rPr>
        <w:t xml:space="preserve"> дисплеи</w:t>
      </w:r>
      <w:r w:rsidR="008F0C7B" w:rsidRPr="00CB7C95">
        <w:rPr>
          <w:rFonts w:ascii="Arial" w:hAnsi="Arial" w:cs="Arial"/>
          <w:sz w:val="24"/>
          <w:szCs w:val="24"/>
        </w:rPr>
        <w:t>),</w:t>
      </w:r>
      <w:r w:rsidR="008F0C7B" w:rsidRPr="00CB7C95">
        <w:rPr>
          <w:rFonts w:ascii="Arial" w:hAnsi="Arial" w:cs="Arial"/>
          <w:b/>
          <w:sz w:val="24"/>
          <w:szCs w:val="24"/>
        </w:rPr>
        <w:t xml:space="preserve"> устройства для печати шрифтом Брайля и тактильной графики,</w:t>
      </w:r>
      <w:r w:rsidR="008F0C7B" w:rsidRPr="00CB7C95">
        <w:rPr>
          <w:rFonts w:ascii="Arial" w:eastAsiaTheme="majorEastAsia" w:hAnsi="Arial" w:cs="Arial"/>
          <w:b/>
          <w:sz w:val="24"/>
          <w:szCs w:val="24"/>
          <w:lang w:eastAsia="ru-RU"/>
        </w:rPr>
        <w:t xml:space="preserve"> электронные </w:t>
      </w:r>
      <w:proofErr w:type="spellStart"/>
      <w:r w:rsidR="008F0C7B" w:rsidRPr="00CB7C95">
        <w:rPr>
          <w:rFonts w:ascii="Arial" w:eastAsiaTheme="majorEastAsia" w:hAnsi="Arial" w:cs="Arial"/>
          <w:b/>
          <w:sz w:val="24"/>
          <w:szCs w:val="24"/>
          <w:lang w:eastAsia="ru-RU"/>
        </w:rPr>
        <w:t>видеоувеличители</w:t>
      </w:r>
      <w:proofErr w:type="spellEnd"/>
      <w:r w:rsidR="008F0C7B" w:rsidRPr="00CB7C95">
        <w:rPr>
          <w:rFonts w:ascii="Arial" w:eastAsiaTheme="majorEastAsia" w:hAnsi="Arial" w:cs="Arial"/>
          <w:b/>
          <w:sz w:val="24"/>
          <w:szCs w:val="24"/>
          <w:lang w:eastAsia="ru-RU"/>
        </w:rPr>
        <w:t xml:space="preserve"> для слабовидящих,</w:t>
      </w:r>
      <w:r w:rsidR="008F0C7B" w:rsidRPr="00CB7C95">
        <w:rPr>
          <w:rFonts w:ascii="Arial" w:hAnsi="Arial" w:cs="Arial"/>
          <w:b/>
          <w:sz w:val="24"/>
          <w:szCs w:val="24"/>
        </w:rPr>
        <w:t xml:space="preserve"> сканирующие читающие устройства.</w:t>
      </w:r>
    </w:p>
    <w:p w:rsidR="00CB7C95" w:rsidRPr="00CB7C95" w:rsidRDefault="00965452" w:rsidP="00CB7C95">
      <w:pPr>
        <w:spacing w:after="0" w:line="360" w:lineRule="auto"/>
        <w:ind w:firstLine="709"/>
        <w:jc w:val="both"/>
        <w:rPr>
          <w:rFonts w:ascii="Arial" w:eastAsiaTheme="majorEastAsia" w:hAnsi="Arial" w:cs="Arial"/>
          <w:sz w:val="24"/>
          <w:szCs w:val="24"/>
          <w:lang w:eastAsia="ru-RU"/>
        </w:rPr>
      </w:pPr>
      <w:r w:rsidRPr="00CB7C95">
        <w:rPr>
          <w:rFonts w:ascii="Arial" w:hAnsi="Arial" w:cs="Arial"/>
          <w:sz w:val="24"/>
          <w:szCs w:val="24"/>
        </w:rPr>
        <w:t xml:space="preserve">150 </w:t>
      </w:r>
      <w:r w:rsidR="008F0C7B" w:rsidRPr="00CB7C95">
        <w:rPr>
          <w:rFonts w:ascii="Arial" w:hAnsi="Arial" w:cs="Arial"/>
          <w:b/>
          <w:sz w:val="24"/>
          <w:szCs w:val="24"/>
        </w:rPr>
        <w:t>тактильные дисплеи Брайля (</w:t>
      </w:r>
      <w:proofErr w:type="spellStart"/>
      <w:r w:rsidR="008F0C7B" w:rsidRPr="00CB7C95">
        <w:rPr>
          <w:rFonts w:ascii="Arial" w:hAnsi="Arial" w:cs="Arial"/>
          <w:b/>
          <w:sz w:val="24"/>
          <w:szCs w:val="24"/>
        </w:rPr>
        <w:t>брайлевские</w:t>
      </w:r>
      <w:proofErr w:type="spellEnd"/>
      <w:r w:rsidR="008F0C7B" w:rsidRPr="00CB7C95">
        <w:rPr>
          <w:rFonts w:ascii="Arial" w:hAnsi="Arial" w:cs="Arial"/>
          <w:b/>
          <w:sz w:val="24"/>
          <w:szCs w:val="24"/>
        </w:rPr>
        <w:t xml:space="preserve"> дисплеи):</w:t>
      </w:r>
      <w:r w:rsidR="008F0C7B" w:rsidRPr="00CB7C95">
        <w:rPr>
          <w:rFonts w:ascii="Arial" w:hAnsi="Arial" w:cs="Arial"/>
          <w:sz w:val="24"/>
          <w:szCs w:val="24"/>
        </w:rPr>
        <w:t xml:space="preserve"> </w:t>
      </w:r>
      <w:r w:rsidR="008F0C7B" w:rsidRPr="00CB7C95">
        <w:rPr>
          <w:rFonts w:ascii="Arial" w:hAnsi="Arial" w:cs="Arial"/>
          <w:sz w:val="24"/>
          <w:szCs w:val="24"/>
          <w:lang w:eastAsia="ru-RU"/>
        </w:rPr>
        <w:t>Электронные устройства для печати рельефно-точечным шрифтом Брайля</w:t>
      </w:r>
      <w:r w:rsidR="00CB7C95" w:rsidRPr="00CB7C95">
        <w:rPr>
          <w:rFonts w:ascii="Arial" w:hAnsi="Arial" w:cs="Arial"/>
          <w:sz w:val="24"/>
          <w:szCs w:val="24"/>
          <w:lang w:eastAsia="ru-RU"/>
        </w:rPr>
        <w:t xml:space="preserve"> и создания </w:t>
      </w:r>
      <w:r w:rsidR="008F0C7B" w:rsidRPr="00CB7C95">
        <w:rPr>
          <w:rFonts w:ascii="Arial" w:hAnsi="Arial" w:cs="Arial"/>
          <w:sz w:val="24"/>
          <w:szCs w:val="24"/>
          <w:lang w:eastAsia="ru-RU"/>
        </w:rPr>
        <w:t>рельефно-графических изображений.</w:t>
      </w:r>
    </w:p>
    <w:p w:rsidR="00CB7C95" w:rsidRPr="00CB7C95" w:rsidRDefault="00965452" w:rsidP="00CB7C95">
      <w:pPr>
        <w:spacing w:after="0" w:line="360" w:lineRule="auto"/>
        <w:ind w:firstLine="709"/>
        <w:jc w:val="both"/>
        <w:rPr>
          <w:rFonts w:ascii="Arial" w:eastAsiaTheme="majorEastAsia" w:hAnsi="Arial" w:cs="Arial"/>
          <w:sz w:val="24"/>
          <w:szCs w:val="24"/>
          <w:lang w:eastAsia="ru-RU"/>
        </w:rPr>
      </w:pPr>
      <w:r w:rsidRPr="00CB7C95">
        <w:rPr>
          <w:rFonts w:ascii="Arial" w:hAnsi="Arial" w:cs="Arial"/>
          <w:sz w:val="24"/>
          <w:szCs w:val="24"/>
        </w:rPr>
        <w:t xml:space="preserve">151 </w:t>
      </w:r>
      <w:r w:rsidR="008F0C7B" w:rsidRPr="00CB7C95">
        <w:rPr>
          <w:rFonts w:ascii="Arial" w:hAnsi="Arial" w:cs="Arial"/>
          <w:b/>
          <w:sz w:val="24"/>
          <w:szCs w:val="24"/>
        </w:rPr>
        <w:t>устройства для печати шрифтом Брайля и тактильной графики:</w:t>
      </w:r>
      <w:r w:rsidR="008F0C7B" w:rsidRPr="00CB7C95">
        <w:rPr>
          <w:rFonts w:ascii="Arial" w:eastAsiaTheme="majorEastAsia" w:hAnsi="Arial" w:cs="Arial"/>
          <w:b/>
          <w:sz w:val="28"/>
          <w:szCs w:val="28"/>
          <w:lang w:eastAsia="ru-RU"/>
        </w:rPr>
        <w:t xml:space="preserve"> </w:t>
      </w:r>
      <w:r w:rsidR="008F0C7B" w:rsidRPr="00CB7C95">
        <w:rPr>
          <w:rFonts w:ascii="Arial" w:hAnsi="Arial" w:cs="Arial"/>
          <w:sz w:val="24"/>
          <w:szCs w:val="24"/>
          <w:lang w:eastAsia="ru-RU"/>
        </w:rPr>
        <w:t>Электронные устройства, способные распечатывать предварительно подготовленные графические изображения или электронный текст рельефно-линейной графикой или рельефно-точечным шрифтом Брайля на специальной бумаге, обладающей дополнительными термическими свойствами или высокой плотностью.</w:t>
      </w:r>
    </w:p>
    <w:p w:rsidR="00CB7C95" w:rsidRPr="00CB7C95" w:rsidRDefault="00965452" w:rsidP="00CB7C95">
      <w:pPr>
        <w:spacing w:after="0" w:line="360" w:lineRule="auto"/>
        <w:ind w:firstLine="709"/>
        <w:jc w:val="both"/>
        <w:rPr>
          <w:rFonts w:ascii="Arial" w:eastAsiaTheme="majorEastAsia" w:hAnsi="Arial" w:cs="Arial"/>
          <w:sz w:val="24"/>
          <w:szCs w:val="24"/>
          <w:lang w:eastAsia="ru-RU"/>
        </w:rPr>
      </w:pPr>
      <w:r w:rsidRPr="00CB7C95">
        <w:rPr>
          <w:rFonts w:ascii="Arial" w:eastAsiaTheme="majorEastAsia" w:hAnsi="Arial" w:cs="Arial"/>
          <w:sz w:val="24"/>
          <w:szCs w:val="24"/>
          <w:lang w:eastAsia="ru-RU"/>
        </w:rPr>
        <w:t xml:space="preserve">152 </w:t>
      </w:r>
      <w:r w:rsidR="008F0C7B" w:rsidRPr="00CB7C95">
        <w:rPr>
          <w:rFonts w:ascii="Arial" w:eastAsiaTheme="majorEastAsia" w:hAnsi="Arial" w:cs="Arial"/>
          <w:b/>
          <w:sz w:val="24"/>
          <w:szCs w:val="24"/>
          <w:lang w:eastAsia="ru-RU"/>
        </w:rPr>
        <w:t xml:space="preserve">электронные </w:t>
      </w:r>
      <w:proofErr w:type="spellStart"/>
      <w:r w:rsidR="008F0C7B" w:rsidRPr="00CB7C95">
        <w:rPr>
          <w:rFonts w:ascii="Arial" w:eastAsiaTheme="majorEastAsia" w:hAnsi="Arial" w:cs="Arial"/>
          <w:b/>
          <w:sz w:val="24"/>
          <w:szCs w:val="24"/>
          <w:lang w:eastAsia="ru-RU"/>
        </w:rPr>
        <w:t>видеоувеличители</w:t>
      </w:r>
      <w:proofErr w:type="spellEnd"/>
      <w:r w:rsidR="008F0C7B" w:rsidRPr="00CB7C95">
        <w:rPr>
          <w:rFonts w:ascii="Arial" w:eastAsiaTheme="majorEastAsia" w:hAnsi="Arial" w:cs="Arial"/>
          <w:b/>
          <w:sz w:val="24"/>
          <w:szCs w:val="24"/>
          <w:lang w:eastAsia="ru-RU"/>
        </w:rPr>
        <w:t>:</w:t>
      </w:r>
      <w:r w:rsidRPr="00CB7C95">
        <w:rPr>
          <w:rFonts w:ascii="Arial" w:eastAsiaTheme="majorEastAsia" w:hAnsi="Arial" w:cs="Arial"/>
          <w:sz w:val="24"/>
          <w:szCs w:val="24"/>
          <w:lang w:eastAsia="ru-RU"/>
        </w:rPr>
        <w:t xml:space="preserve"> Э</w:t>
      </w:r>
      <w:r w:rsidR="008F0C7B" w:rsidRPr="00CB7C95">
        <w:rPr>
          <w:rFonts w:ascii="Arial" w:eastAsiaTheme="majorEastAsia" w:hAnsi="Arial" w:cs="Arial"/>
          <w:sz w:val="24"/>
          <w:szCs w:val="24"/>
          <w:lang w:eastAsia="ru-RU"/>
        </w:rPr>
        <w:t xml:space="preserve">лектронные устройства, предназначенные для вывода увеличенного изображения, полученного с помощью камеры на дисплей, обеспечивающие высококонтрастные режимы с </w:t>
      </w:r>
      <w:proofErr w:type="spellStart"/>
      <w:r w:rsidR="008F0C7B" w:rsidRPr="00CB7C95">
        <w:rPr>
          <w:rFonts w:ascii="Arial" w:eastAsiaTheme="majorEastAsia" w:hAnsi="Arial" w:cs="Arial"/>
          <w:sz w:val="24"/>
          <w:szCs w:val="24"/>
          <w:lang w:eastAsia="ru-RU"/>
        </w:rPr>
        <w:t>цветозаменой</w:t>
      </w:r>
      <w:proofErr w:type="spellEnd"/>
      <w:r w:rsidR="008F0C7B" w:rsidRPr="00CB7C95">
        <w:rPr>
          <w:rFonts w:ascii="Arial" w:eastAsiaTheme="majorEastAsia" w:hAnsi="Arial" w:cs="Arial"/>
          <w:sz w:val="24"/>
          <w:szCs w:val="24"/>
          <w:lang w:eastAsia="ru-RU"/>
        </w:rPr>
        <w:t xml:space="preserve"> и регулировкой яркости, позволяющие адаптировать вывод под особенности зрения </w:t>
      </w:r>
      <w:r w:rsidR="008F0C7B" w:rsidRPr="00CB7C95">
        <w:rPr>
          <w:rFonts w:ascii="Arial" w:hAnsi="Arial" w:cs="Arial"/>
          <w:sz w:val="24"/>
          <w:szCs w:val="24"/>
          <w:lang w:eastAsia="ru-RU"/>
        </w:rPr>
        <w:t>человека с ослабленным (или нарушенным) зрением.</w:t>
      </w:r>
    </w:p>
    <w:p w:rsidR="00DE7412" w:rsidRPr="00CB7C95" w:rsidRDefault="00965452" w:rsidP="00CB7C95">
      <w:pPr>
        <w:spacing w:after="0" w:line="360" w:lineRule="auto"/>
        <w:ind w:firstLine="709"/>
        <w:jc w:val="both"/>
        <w:rPr>
          <w:rFonts w:ascii="Arial" w:eastAsiaTheme="majorEastAsia" w:hAnsi="Arial" w:cs="Arial"/>
          <w:sz w:val="24"/>
          <w:szCs w:val="24"/>
          <w:lang w:eastAsia="ru-RU"/>
        </w:rPr>
      </w:pPr>
      <w:r w:rsidRPr="00CB7C95">
        <w:rPr>
          <w:rFonts w:ascii="Arial" w:eastAsiaTheme="majorEastAsia" w:hAnsi="Arial" w:cs="Arial"/>
          <w:sz w:val="24"/>
          <w:szCs w:val="24"/>
          <w:lang w:eastAsia="ru-RU"/>
        </w:rPr>
        <w:t xml:space="preserve">153 </w:t>
      </w:r>
      <w:r w:rsidR="008F0C7B" w:rsidRPr="00CB7C95">
        <w:rPr>
          <w:rFonts w:ascii="Arial" w:eastAsiaTheme="majorEastAsia" w:hAnsi="Arial" w:cs="Arial"/>
          <w:b/>
          <w:sz w:val="24"/>
          <w:szCs w:val="24"/>
          <w:lang w:eastAsia="ru-RU"/>
        </w:rPr>
        <w:t>с</w:t>
      </w:r>
      <w:r w:rsidR="008F0C7B" w:rsidRPr="00CB7C95">
        <w:rPr>
          <w:rFonts w:ascii="Arial" w:hAnsi="Arial" w:cs="Arial"/>
          <w:b/>
          <w:sz w:val="24"/>
          <w:szCs w:val="24"/>
        </w:rPr>
        <w:t xml:space="preserve">канирующие читающие устройства: </w:t>
      </w:r>
      <w:r w:rsidR="008F0C7B" w:rsidRPr="00CB7C95">
        <w:rPr>
          <w:rFonts w:ascii="Arial" w:hAnsi="Arial" w:cs="Arial"/>
          <w:sz w:val="24"/>
          <w:szCs w:val="24"/>
          <w:lang w:eastAsia="ru-RU"/>
        </w:rPr>
        <w:t>Электронные устройства, призванные предоставить людям с инвалидностью по зрению доступ к печатной информации посредством получения графического изображения текста, преобразования этого изображения в электронный текст (за сч</w:t>
      </w:r>
      <w:r w:rsidR="003A3480" w:rsidRPr="00CB7C95">
        <w:rPr>
          <w:rFonts w:ascii="Arial" w:hAnsi="Arial" w:cs="Arial"/>
          <w:sz w:val="24"/>
          <w:szCs w:val="24"/>
          <w:lang w:eastAsia="ru-RU"/>
        </w:rPr>
        <w:t>е</w:t>
      </w:r>
      <w:r w:rsidR="008F0C7B" w:rsidRPr="00CB7C95">
        <w:rPr>
          <w:rFonts w:ascii="Arial" w:hAnsi="Arial" w:cs="Arial"/>
          <w:sz w:val="24"/>
          <w:szCs w:val="24"/>
          <w:lang w:eastAsia="ru-RU"/>
        </w:rPr>
        <w:t>т технологий оптического распознавания символов) и озвучивания при помощи синтезатора речи.</w:t>
      </w:r>
    </w:p>
    <w:p w:rsidR="00DE7412" w:rsidRPr="00CB7C95" w:rsidRDefault="00DE7412"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CB7C95" w:rsidRPr="00CB7C95" w:rsidRDefault="00CB7C95" w:rsidP="00DE7412">
      <w:pPr>
        <w:spacing w:after="0" w:line="360" w:lineRule="auto"/>
        <w:rPr>
          <w:rFonts w:ascii="Arial" w:hAnsi="Arial" w:cs="Arial"/>
          <w:sz w:val="24"/>
          <w:szCs w:val="24"/>
          <w:lang w:eastAsia="ru-RU"/>
        </w:rPr>
      </w:pPr>
    </w:p>
    <w:p w:rsidR="00422C1B" w:rsidRDefault="00422C1B">
      <w:pPr>
        <w:spacing w:after="160" w:line="259" w:lineRule="auto"/>
        <w:rPr>
          <w:rFonts w:ascii="Arial" w:hAnsi="Arial" w:cs="Arial"/>
          <w:sz w:val="24"/>
          <w:szCs w:val="24"/>
          <w:lang w:eastAsia="ru-RU"/>
        </w:rPr>
      </w:pPr>
      <w:r>
        <w:rPr>
          <w:rFonts w:ascii="Arial" w:hAnsi="Arial" w:cs="Arial"/>
          <w:sz w:val="24"/>
          <w:szCs w:val="24"/>
          <w:lang w:eastAsia="ru-RU"/>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63"/>
        <w:gridCol w:w="1451"/>
      </w:tblGrid>
      <w:tr w:rsidR="00AF53D4" w:rsidRPr="00CB7C95" w:rsidTr="00BD478C">
        <w:trPr>
          <w:trHeight w:val="15"/>
          <w:tblCellSpacing w:w="15" w:type="dxa"/>
        </w:trPr>
        <w:tc>
          <w:tcPr>
            <w:tcW w:w="7718" w:type="dxa"/>
            <w:vAlign w:val="center"/>
            <w:hideMark/>
          </w:tcPr>
          <w:p w:rsidR="00AF53D4" w:rsidRPr="00CB7C95" w:rsidRDefault="00965452" w:rsidP="00DE7412">
            <w:pPr>
              <w:spacing w:after="0" w:line="240" w:lineRule="auto"/>
              <w:rPr>
                <w:rFonts w:ascii="Times New Roman" w:hAnsi="Times New Roman"/>
                <w:sz w:val="24"/>
                <w:szCs w:val="24"/>
                <w:lang w:eastAsia="ru-RU"/>
              </w:rPr>
            </w:pPr>
            <w:r w:rsidRPr="00CB7C95">
              <w:rPr>
                <w:rFonts w:ascii="Times New Roman" w:hAnsi="Times New Roman"/>
                <w:b/>
                <w:bCs/>
                <w:sz w:val="36"/>
                <w:szCs w:val="36"/>
                <w:lang w:eastAsia="ru-RU"/>
              </w:rPr>
              <w:t>А</w:t>
            </w:r>
            <w:r w:rsidR="00AF53D4" w:rsidRPr="00CB7C95">
              <w:rPr>
                <w:rFonts w:ascii="Times New Roman" w:hAnsi="Times New Roman"/>
                <w:b/>
                <w:bCs/>
                <w:sz w:val="36"/>
                <w:szCs w:val="36"/>
                <w:lang w:eastAsia="ru-RU"/>
              </w:rPr>
              <w:t xml:space="preserve">лфавитный указатель терминов на русском </w:t>
            </w:r>
          </w:p>
        </w:tc>
        <w:tc>
          <w:tcPr>
            <w:tcW w:w="1406" w:type="dxa"/>
            <w:vAlign w:val="center"/>
            <w:hideMark/>
          </w:tcPr>
          <w:p w:rsidR="00AF53D4" w:rsidRPr="00CB7C95" w:rsidRDefault="00DE7412" w:rsidP="00AF53D4">
            <w:pPr>
              <w:spacing w:after="0" w:line="240" w:lineRule="auto"/>
              <w:rPr>
                <w:rFonts w:ascii="Times New Roman" w:hAnsi="Times New Roman"/>
                <w:sz w:val="20"/>
                <w:szCs w:val="20"/>
                <w:lang w:eastAsia="ru-RU"/>
              </w:rPr>
            </w:pPr>
            <w:r w:rsidRPr="00CB7C95">
              <w:rPr>
                <w:rFonts w:ascii="Times New Roman" w:hAnsi="Times New Roman"/>
                <w:b/>
                <w:bCs/>
                <w:sz w:val="36"/>
                <w:szCs w:val="36"/>
                <w:lang w:eastAsia="ru-RU"/>
              </w:rPr>
              <w:t>языке</w:t>
            </w:r>
          </w:p>
        </w:tc>
      </w:tr>
      <w:tr w:rsidR="00AF53D4" w:rsidRPr="00CB7C95" w:rsidTr="00BD478C">
        <w:trPr>
          <w:tblCellSpacing w:w="15" w:type="dxa"/>
        </w:trPr>
        <w:tc>
          <w:tcPr>
            <w:tcW w:w="7718" w:type="dxa"/>
            <w:tcBorders>
              <w:top w:val="nil"/>
              <w:left w:val="nil"/>
              <w:bottom w:val="nil"/>
              <w:right w:val="nil"/>
            </w:tcBorders>
            <w:tcMar>
              <w:top w:w="15" w:type="dxa"/>
              <w:left w:w="149" w:type="dxa"/>
              <w:bottom w:w="15" w:type="dxa"/>
              <w:right w:w="149" w:type="dxa"/>
            </w:tcMar>
            <w:hideMark/>
          </w:tcPr>
          <w:p w:rsidR="00AF53D4" w:rsidRPr="00CB7C95" w:rsidRDefault="00AF53D4" w:rsidP="00AF53D4">
            <w:pPr>
              <w:spacing w:before="100" w:beforeAutospacing="1" w:after="100" w:afterAutospacing="1" w:line="240" w:lineRule="auto"/>
              <w:rPr>
                <w:rFonts w:ascii="Times New Roman" w:hAnsi="Times New Roman"/>
                <w:sz w:val="24"/>
                <w:szCs w:val="24"/>
                <w:lang w:eastAsia="ru-RU"/>
              </w:rPr>
            </w:pPr>
          </w:p>
        </w:tc>
        <w:tc>
          <w:tcPr>
            <w:tcW w:w="1406" w:type="dxa"/>
            <w:tcBorders>
              <w:top w:val="nil"/>
              <w:left w:val="nil"/>
              <w:bottom w:val="nil"/>
              <w:right w:val="nil"/>
            </w:tcBorders>
            <w:tcMar>
              <w:top w:w="15" w:type="dxa"/>
              <w:left w:w="149" w:type="dxa"/>
              <w:bottom w:w="15" w:type="dxa"/>
              <w:right w:w="149" w:type="dxa"/>
            </w:tcMar>
            <w:hideMark/>
          </w:tcPr>
          <w:p w:rsidR="00AF53D4" w:rsidRPr="00CB7C95" w:rsidRDefault="00AF53D4" w:rsidP="00AF53D4">
            <w:pPr>
              <w:spacing w:before="100" w:beforeAutospacing="1" w:after="100" w:afterAutospacing="1" w:line="240" w:lineRule="auto"/>
              <w:jc w:val="right"/>
              <w:rPr>
                <w:rFonts w:ascii="Times New Roman" w:hAnsi="Times New Roman"/>
                <w:sz w:val="24"/>
                <w:szCs w:val="24"/>
                <w:lang w:eastAsia="ru-RU"/>
              </w:rPr>
            </w:pPr>
          </w:p>
        </w:tc>
      </w:tr>
    </w:tbl>
    <w:p w:rsidR="00AF53D4" w:rsidRPr="00CB7C95" w:rsidRDefault="00AF53D4" w:rsidP="00D44E83">
      <w:pPr>
        <w:spacing w:after="0" w:line="240" w:lineRule="auto"/>
        <w:ind w:firstLine="709"/>
        <w:jc w:val="both"/>
        <w:rPr>
          <w:rFonts w:ascii="Arial" w:hAnsi="Arial" w:cs="Arial"/>
          <w:i/>
          <w:sz w:val="24"/>
          <w:szCs w:val="24"/>
        </w:rPr>
      </w:pPr>
    </w:p>
    <w:tbl>
      <w:tblPr>
        <w:tblStyle w:val="ae"/>
        <w:tblW w:w="9214" w:type="dxa"/>
        <w:tblInd w:w="-5" w:type="dxa"/>
        <w:tblLayout w:type="fixed"/>
        <w:tblLook w:val="04A0" w:firstRow="1" w:lastRow="0" w:firstColumn="1" w:lastColumn="0" w:noHBand="0" w:noVBand="1"/>
      </w:tblPr>
      <w:tblGrid>
        <w:gridCol w:w="8222"/>
        <w:gridCol w:w="992"/>
      </w:tblGrid>
      <w:tr w:rsidR="00AF53D4" w:rsidRPr="00CB7C95" w:rsidTr="00D05418">
        <w:tc>
          <w:tcPr>
            <w:tcW w:w="8222" w:type="dxa"/>
          </w:tcPr>
          <w:p w:rsidR="00AF53D4" w:rsidRPr="00CB7C95" w:rsidRDefault="00D05418" w:rsidP="00D05418">
            <w:pPr>
              <w:spacing w:after="0" w:line="240" w:lineRule="auto"/>
              <w:rPr>
                <w:rFonts w:ascii="Arial" w:eastAsiaTheme="minorHAnsi" w:hAnsi="Arial" w:cs="Arial"/>
                <w:sz w:val="24"/>
                <w:szCs w:val="24"/>
              </w:rPr>
            </w:pPr>
            <w:proofErr w:type="spellStart"/>
            <w:r w:rsidRPr="00CB7C95">
              <w:rPr>
                <w:rFonts w:ascii="Arial" w:eastAsiaTheme="minorHAnsi" w:hAnsi="Arial" w:cs="Arial"/>
                <w:sz w:val="24"/>
                <w:szCs w:val="24"/>
              </w:rPr>
              <w:t>аб</w:t>
            </w:r>
            <w:r w:rsidR="00AF53D4" w:rsidRPr="00CB7C95">
              <w:rPr>
                <w:rFonts w:ascii="Arial" w:eastAsiaTheme="minorHAnsi" w:hAnsi="Arial" w:cs="Arial"/>
                <w:sz w:val="24"/>
                <w:szCs w:val="24"/>
              </w:rPr>
              <w:t>илитация</w:t>
            </w:r>
            <w:proofErr w:type="spellEnd"/>
            <w:r w:rsidR="00AF53D4" w:rsidRPr="00CB7C95">
              <w:rPr>
                <w:rFonts w:ascii="Arial" w:eastAsiaTheme="minorHAnsi" w:hAnsi="Arial" w:cs="Arial"/>
                <w:sz w:val="24"/>
                <w:szCs w:val="24"/>
              </w:rPr>
              <w:t xml:space="preserve"> инвалидов</w:t>
            </w:r>
          </w:p>
          <w:p w:rsidR="00D05418" w:rsidRPr="00CB7C95" w:rsidRDefault="00D05418" w:rsidP="00D05418">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17</w:t>
            </w:r>
          </w:p>
        </w:tc>
      </w:tr>
      <w:tr w:rsidR="00AF53D4" w:rsidRPr="00CB7C95" w:rsidTr="00D05418">
        <w:tc>
          <w:tcPr>
            <w:tcW w:w="8222" w:type="dxa"/>
          </w:tcPr>
          <w:p w:rsidR="00AF53D4" w:rsidRPr="00CB7C95" w:rsidRDefault="00D05418"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а</w:t>
            </w:r>
            <w:r w:rsidR="00AF53D4" w:rsidRPr="00CB7C95">
              <w:rPr>
                <w:rFonts w:ascii="Arial" w:eastAsiaTheme="minorHAnsi" w:hAnsi="Arial" w:cs="Arial"/>
                <w:sz w:val="24"/>
                <w:szCs w:val="24"/>
              </w:rPr>
              <w:t>даптивная познавательная информационная среда</w:t>
            </w:r>
          </w:p>
          <w:p w:rsidR="00D05418" w:rsidRPr="00CB7C95" w:rsidRDefault="00D05418"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93</w:t>
            </w:r>
          </w:p>
        </w:tc>
      </w:tr>
      <w:tr w:rsidR="00AF53D4" w:rsidRPr="00CB7C95" w:rsidTr="00D05418">
        <w:tc>
          <w:tcPr>
            <w:tcW w:w="8222" w:type="dxa"/>
          </w:tcPr>
          <w:p w:rsidR="00AF53D4" w:rsidRPr="00CB7C95" w:rsidRDefault="00D05418"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а</w:t>
            </w:r>
            <w:r w:rsidR="00AF53D4" w:rsidRPr="00CB7C95">
              <w:rPr>
                <w:rFonts w:ascii="Arial" w:eastAsiaTheme="minorHAnsi" w:hAnsi="Arial" w:cs="Arial"/>
                <w:sz w:val="24"/>
                <w:szCs w:val="24"/>
              </w:rPr>
              <w:t>даптивная физическая культура</w:t>
            </w:r>
          </w:p>
          <w:p w:rsidR="00D05418" w:rsidRPr="00CB7C95" w:rsidRDefault="00D05418"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134</w:t>
            </w:r>
          </w:p>
        </w:tc>
      </w:tr>
      <w:tr w:rsidR="00AF53D4" w:rsidRPr="00CB7C95" w:rsidTr="00D05418">
        <w:tc>
          <w:tcPr>
            <w:tcW w:w="8222" w:type="dxa"/>
          </w:tcPr>
          <w:p w:rsidR="00AF53D4" w:rsidRPr="00CB7C95" w:rsidRDefault="00D05418"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а</w:t>
            </w:r>
            <w:r w:rsidR="00AF53D4" w:rsidRPr="00CB7C95">
              <w:rPr>
                <w:rFonts w:ascii="Arial" w:eastAsiaTheme="minorHAnsi" w:hAnsi="Arial" w:cs="Arial"/>
                <w:sz w:val="24"/>
                <w:szCs w:val="24"/>
              </w:rPr>
              <w:t>даптивный спорт (спорт инвалидов) в Российской Федерации</w:t>
            </w:r>
          </w:p>
          <w:p w:rsidR="00D05418" w:rsidRPr="00CB7C95" w:rsidRDefault="00D05418" w:rsidP="00813C15">
            <w:pPr>
              <w:spacing w:after="0" w:line="240" w:lineRule="auto"/>
              <w:rPr>
                <w:rFonts w:ascii="Arial" w:eastAsiaTheme="minorHAnsi" w:hAnsi="Arial" w:cs="Arial"/>
                <w:sz w:val="24"/>
                <w:szCs w:val="24"/>
              </w:rPr>
            </w:pPr>
          </w:p>
        </w:tc>
        <w:tc>
          <w:tcPr>
            <w:tcW w:w="992" w:type="dxa"/>
          </w:tcPr>
          <w:p w:rsidR="00AF53D4" w:rsidRPr="00CB7C95" w:rsidRDefault="00AF53D4" w:rsidP="00333A5F">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140</w:t>
            </w:r>
          </w:p>
        </w:tc>
      </w:tr>
      <w:tr w:rsidR="00AF53D4" w:rsidRPr="00CB7C95" w:rsidTr="00D05418">
        <w:trPr>
          <w:trHeight w:val="647"/>
        </w:trPr>
        <w:tc>
          <w:tcPr>
            <w:tcW w:w="8222" w:type="dxa"/>
          </w:tcPr>
          <w:p w:rsidR="00AF53D4" w:rsidRPr="00CB7C95" w:rsidRDefault="00D05418" w:rsidP="00813C15">
            <w:pPr>
              <w:spacing w:after="0" w:line="240" w:lineRule="auto"/>
              <w:rPr>
                <w:rFonts w:ascii="Arial" w:eastAsiaTheme="minorHAnsi" w:hAnsi="Arial" w:cs="Arial"/>
                <w:spacing w:val="2"/>
                <w:sz w:val="24"/>
                <w:szCs w:val="24"/>
              </w:rPr>
            </w:pPr>
            <w:r w:rsidRPr="00CB7C95">
              <w:rPr>
                <w:rFonts w:ascii="Arial" w:eastAsiaTheme="minorHAnsi" w:hAnsi="Arial" w:cs="Arial"/>
                <w:bCs/>
                <w:sz w:val="24"/>
                <w:szCs w:val="24"/>
              </w:rPr>
              <w:t>а</w:t>
            </w:r>
            <w:r w:rsidR="00AF53D4" w:rsidRPr="00CB7C95">
              <w:rPr>
                <w:rFonts w:ascii="Arial" w:eastAsiaTheme="minorHAnsi" w:hAnsi="Arial" w:cs="Arial"/>
                <w:bCs/>
                <w:sz w:val="24"/>
                <w:szCs w:val="24"/>
              </w:rPr>
              <w:t>даптированные образовательные программы профессионального обучения инвалидов</w:t>
            </w:r>
            <w:r w:rsidR="00AF53D4" w:rsidRPr="00CB7C95">
              <w:rPr>
                <w:rFonts w:ascii="Arial" w:eastAsiaTheme="minorHAnsi" w:hAnsi="Arial" w:cs="Arial"/>
                <w:spacing w:val="2"/>
                <w:sz w:val="24"/>
                <w:szCs w:val="24"/>
              </w:rPr>
              <w:t xml:space="preserve"> с нарушением психических функций</w:t>
            </w:r>
          </w:p>
          <w:p w:rsidR="00D05418" w:rsidRPr="00CB7C95" w:rsidRDefault="00D05418"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127</w:t>
            </w:r>
          </w:p>
        </w:tc>
      </w:tr>
      <w:tr w:rsidR="00AF53D4" w:rsidRPr="00CB7C95" w:rsidTr="00D05418">
        <w:tc>
          <w:tcPr>
            <w:tcW w:w="8222" w:type="dxa"/>
          </w:tcPr>
          <w:p w:rsidR="00AF53D4" w:rsidRPr="00CB7C95" w:rsidRDefault="00D05418" w:rsidP="00813C15">
            <w:pPr>
              <w:spacing w:after="0" w:line="240" w:lineRule="auto"/>
              <w:rPr>
                <w:rFonts w:ascii="Arial" w:hAnsi="Arial" w:cs="Arial"/>
                <w:sz w:val="24"/>
                <w:szCs w:val="24"/>
              </w:rPr>
            </w:pPr>
            <w:r w:rsidRPr="00CB7C95">
              <w:rPr>
                <w:rFonts w:ascii="Arial" w:hAnsi="Arial" w:cs="Arial"/>
                <w:sz w:val="24"/>
                <w:szCs w:val="24"/>
              </w:rPr>
              <w:t>а</w:t>
            </w:r>
            <w:r w:rsidR="00AF53D4" w:rsidRPr="00CB7C95">
              <w:rPr>
                <w:rFonts w:ascii="Arial" w:hAnsi="Arial" w:cs="Arial"/>
                <w:sz w:val="24"/>
                <w:szCs w:val="24"/>
              </w:rPr>
              <w:t>даптированные основные общеобразовательные программы</w:t>
            </w:r>
          </w:p>
          <w:p w:rsidR="00D05418" w:rsidRPr="00CB7C95" w:rsidRDefault="00D05418"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118</w:t>
            </w:r>
          </w:p>
        </w:tc>
      </w:tr>
      <w:tr w:rsidR="00AF53D4" w:rsidRPr="00CB7C95" w:rsidTr="00D05418">
        <w:tc>
          <w:tcPr>
            <w:tcW w:w="8222" w:type="dxa"/>
          </w:tcPr>
          <w:p w:rsidR="00AF53D4" w:rsidRPr="00CB7C95" w:rsidRDefault="00D05418"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а</w:t>
            </w:r>
            <w:r w:rsidR="00AF53D4" w:rsidRPr="00CB7C95">
              <w:rPr>
                <w:rFonts w:ascii="Arial" w:eastAsiaTheme="minorHAnsi" w:hAnsi="Arial" w:cs="Arial"/>
                <w:sz w:val="24"/>
                <w:szCs w:val="24"/>
              </w:rPr>
              <w:t>ктивная жизненная позиция человека с инвалидностью</w:t>
            </w:r>
          </w:p>
          <w:p w:rsidR="00D05418" w:rsidRPr="00CB7C95" w:rsidRDefault="00D05418"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31</w:t>
            </w:r>
          </w:p>
        </w:tc>
      </w:tr>
      <w:tr w:rsidR="00AF53D4" w:rsidRPr="00CB7C95" w:rsidTr="00D05418">
        <w:tc>
          <w:tcPr>
            <w:tcW w:w="8222" w:type="dxa"/>
          </w:tcPr>
          <w:p w:rsidR="00AF53D4" w:rsidRPr="00CB7C95" w:rsidRDefault="00D05418" w:rsidP="00813C15">
            <w:pPr>
              <w:spacing w:after="0" w:line="240" w:lineRule="auto"/>
              <w:rPr>
                <w:rFonts w:ascii="Arial" w:eastAsiaTheme="minorHAnsi" w:hAnsi="Arial" w:cs="Arial"/>
                <w:sz w:val="24"/>
                <w:szCs w:val="24"/>
              </w:rPr>
            </w:pPr>
            <w:proofErr w:type="spellStart"/>
            <w:r w:rsidRPr="00CB7C95">
              <w:rPr>
                <w:rFonts w:ascii="Arial" w:eastAsiaTheme="minorHAnsi" w:hAnsi="Arial" w:cs="Arial"/>
                <w:sz w:val="24"/>
                <w:szCs w:val="24"/>
              </w:rPr>
              <w:t>а</w:t>
            </w:r>
            <w:r w:rsidR="00AF53D4" w:rsidRPr="00CB7C95">
              <w:rPr>
                <w:rFonts w:ascii="Arial" w:eastAsiaTheme="minorHAnsi" w:hAnsi="Arial" w:cs="Arial"/>
                <w:sz w:val="24"/>
                <w:szCs w:val="24"/>
              </w:rPr>
              <w:t>ссистивное</w:t>
            </w:r>
            <w:proofErr w:type="spellEnd"/>
            <w:r w:rsidR="00AF53D4" w:rsidRPr="00CB7C95">
              <w:rPr>
                <w:rFonts w:ascii="Arial" w:eastAsiaTheme="minorHAnsi" w:hAnsi="Arial" w:cs="Arial"/>
                <w:sz w:val="24"/>
                <w:szCs w:val="24"/>
              </w:rPr>
              <w:t xml:space="preserve"> реформатирование</w:t>
            </w:r>
          </w:p>
          <w:p w:rsidR="00D05418" w:rsidRPr="00CB7C95" w:rsidRDefault="00D05418"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110</w:t>
            </w:r>
          </w:p>
        </w:tc>
      </w:tr>
      <w:tr w:rsidR="00AF53D4" w:rsidRPr="00CB7C95" w:rsidTr="00D05418">
        <w:tc>
          <w:tcPr>
            <w:tcW w:w="8222" w:type="dxa"/>
          </w:tcPr>
          <w:p w:rsidR="00AF53D4" w:rsidRPr="00CB7C95" w:rsidRDefault="00D05418" w:rsidP="00813C15">
            <w:pPr>
              <w:spacing w:after="0" w:line="240" w:lineRule="auto"/>
              <w:rPr>
                <w:rFonts w:ascii="Arial" w:eastAsiaTheme="minorHAnsi" w:hAnsi="Arial" w:cs="Arial"/>
                <w:sz w:val="24"/>
                <w:szCs w:val="24"/>
              </w:rPr>
            </w:pPr>
            <w:proofErr w:type="spellStart"/>
            <w:r w:rsidRPr="00CB7C95">
              <w:rPr>
                <w:rFonts w:ascii="Arial" w:eastAsiaTheme="minorHAnsi" w:hAnsi="Arial" w:cs="Arial"/>
                <w:sz w:val="24"/>
                <w:szCs w:val="24"/>
              </w:rPr>
              <w:t>а</w:t>
            </w:r>
            <w:r w:rsidR="00AF53D4" w:rsidRPr="00CB7C95">
              <w:rPr>
                <w:rFonts w:ascii="Arial" w:eastAsiaTheme="minorHAnsi" w:hAnsi="Arial" w:cs="Arial"/>
                <w:sz w:val="24"/>
                <w:szCs w:val="24"/>
              </w:rPr>
              <w:t>ссистивное</w:t>
            </w:r>
            <w:proofErr w:type="spellEnd"/>
            <w:r w:rsidR="00AF53D4" w:rsidRPr="00CB7C95">
              <w:rPr>
                <w:rFonts w:ascii="Arial" w:eastAsiaTheme="minorHAnsi" w:hAnsi="Arial" w:cs="Arial"/>
                <w:sz w:val="24"/>
                <w:szCs w:val="24"/>
              </w:rPr>
              <w:t xml:space="preserve"> </w:t>
            </w:r>
            <w:proofErr w:type="spellStart"/>
            <w:r w:rsidR="00AF53D4" w:rsidRPr="00CB7C95">
              <w:rPr>
                <w:rFonts w:ascii="Arial" w:eastAsiaTheme="minorHAnsi" w:hAnsi="Arial" w:cs="Arial"/>
                <w:sz w:val="24"/>
                <w:szCs w:val="24"/>
              </w:rPr>
              <w:t>трансформатирование</w:t>
            </w:r>
            <w:proofErr w:type="spellEnd"/>
          </w:p>
          <w:p w:rsidR="00D05418" w:rsidRPr="00CB7C95" w:rsidRDefault="00D05418"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111</w:t>
            </w:r>
          </w:p>
        </w:tc>
      </w:tr>
      <w:tr w:rsidR="00AF53D4" w:rsidRPr="00CB7C95" w:rsidTr="00D05418">
        <w:tc>
          <w:tcPr>
            <w:tcW w:w="8222" w:type="dxa"/>
          </w:tcPr>
          <w:p w:rsidR="00D05418" w:rsidRPr="00CB7C95" w:rsidRDefault="00D05418" w:rsidP="006C7F4C">
            <w:pPr>
              <w:spacing w:after="0" w:line="240" w:lineRule="auto"/>
              <w:rPr>
                <w:rFonts w:ascii="Arial" w:eastAsiaTheme="minorHAnsi" w:hAnsi="Arial" w:cs="Arial"/>
                <w:sz w:val="24"/>
                <w:szCs w:val="24"/>
              </w:rPr>
            </w:pPr>
            <w:r w:rsidRPr="00CB7C95">
              <w:rPr>
                <w:rFonts w:ascii="Arial" w:eastAsiaTheme="minorHAnsi" w:hAnsi="Arial" w:cs="Arial"/>
                <w:sz w:val="24"/>
                <w:szCs w:val="24"/>
              </w:rPr>
              <w:t>б</w:t>
            </w:r>
            <w:r w:rsidR="00AF53D4" w:rsidRPr="00CB7C95">
              <w:rPr>
                <w:rFonts w:ascii="Arial" w:eastAsiaTheme="minorHAnsi" w:hAnsi="Arial" w:cs="Arial"/>
                <w:sz w:val="24"/>
                <w:szCs w:val="24"/>
              </w:rPr>
              <w:t>азовые электронные технические средства, используемые для обеспечения доступности объектов</w:t>
            </w:r>
          </w:p>
          <w:p w:rsidR="00AD5F40" w:rsidRPr="00CB7C95" w:rsidRDefault="00AD5F40" w:rsidP="006C7F4C">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81</w:t>
            </w:r>
          </w:p>
        </w:tc>
      </w:tr>
      <w:tr w:rsidR="00AF53D4" w:rsidRPr="00CB7C95" w:rsidTr="00D05418">
        <w:tc>
          <w:tcPr>
            <w:tcW w:w="8222" w:type="dxa"/>
          </w:tcPr>
          <w:p w:rsidR="00AF53D4" w:rsidRPr="00CB7C95" w:rsidRDefault="00D05418" w:rsidP="00813C15">
            <w:pPr>
              <w:spacing w:after="0" w:line="240" w:lineRule="auto"/>
              <w:rPr>
                <w:rFonts w:ascii="Arial" w:eastAsiaTheme="minorHAnsi" w:hAnsi="Arial" w:cs="Arial"/>
                <w:sz w:val="24"/>
                <w:szCs w:val="24"/>
              </w:rPr>
            </w:pPr>
            <w:proofErr w:type="spellStart"/>
            <w:r w:rsidRPr="00CB7C95">
              <w:rPr>
                <w:rFonts w:ascii="Arial" w:eastAsiaTheme="minorHAnsi" w:hAnsi="Arial" w:cs="Arial"/>
                <w:sz w:val="24"/>
                <w:szCs w:val="24"/>
              </w:rPr>
              <w:t>б</w:t>
            </w:r>
            <w:r w:rsidR="00AF53D4" w:rsidRPr="00CB7C95">
              <w:rPr>
                <w:rFonts w:ascii="Arial" w:eastAsiaTheme="minorHAnsi" w:hAnsi="Arial" w:cs="Arial"/>
                <w:sz w:val="24"/>
                <w:szCs w:val="24"/>
              </w:rPr>
              <w:t>езбарьерная</w:t>
            </w:r>
            <w:proofErr w:type="spellEnd"/>
            <w:r w:rsidR="00AF53D4" w:rsidRPr="00CB7C95">
              <w:rPr>
                <w:rFonts w:ascii="Arial" w:eastAsiaTheme="minorHAnsi" w:hAnsi="Arial" w:cs="Arial"/>
                <w:sz w:val="24"/>
                <w:szCs w:val="24"/>
              </w:rPr>
              <w:t xml:space="preserve"> среда</w:t>
            </w:r>
          </w:p>
          <w:p w:rsidR="00D05418" w:rsidRPr="00CB7C95" w:rsidRDefault="00D05418"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w:t>
            </w:r>
          </w:p>
        </w:tc>
      </w:tr>
      <w:tr w:rsidR="00AF53D4" w:rsidRPr="00CB7C95" w:rsidTr="00D05418">
        <w:tc>
          <w:tcPr>
            <w:tcW w:w="8222" w:type="dxa"/>
          </w:tcPr>
          <w:p w:rsidR="00AF53D4" w:rsidRPr="00CB7C95" w:rsidRDefault="00D05418" w:rsidP="00813C15">
            <w:pPr>
              <w:spacing w:after="0" w:line="240" w:lineRule="auto"/>
              <w:rPr>
                <w:rFonts w:ascii="Arial" w:eastAsiaTheme="minorHAnsi" w:hAnsi="Arial" w:cs="Arial"/>
                <w:sz w:val="24"/>
                <w:szCs w:val="24"/>
              </w:rPr>
            </w:pPr>
            <w:proofErr w:type="spellStart"/>
            <w:r w:rsidRPr="00CB7C95">
              <w:rPr>
                <w:rFonts w:ascii="Arial" w:eastAsiaTheme="minorHAnsi" w:hAnsi="Arial" w:cs="Arial"/>
                <w:sz w:val="24"/>
                <w:szCs w:val="24"/>
              </w:rPr>
              <w:t>б</w:t>
            </w:r>
            <w:r w:rsidR="00AF53D4" w:rsidRPr="00CB7C95">
              <w:rPr>
                <w:rFonts w:ascii="Arial" w:eastAsiaTheme="minorHAnsi" w:hAnsi="Arial" w:cs="Arial"/>
                <w:sz w:val="24"/>
                <w:szCs w:val="24"/>
              </w:rPr>
              <w:t>езбарьерный</w:t>
            </w:r>
            <w:proofErr w:type="spellEnd"/>
            <w:r w:rsidR="00AF53D4" w:rsidRPr="00CB7C95">
              <w:rPr>
                <w:rFonts w:ascii="Arial" w:eastAsiaTheme="minorHAnsi" w:hAnsi="Arial" w:cs="Arial"/>
                <w:sz w:val="24"/>
                <w:szCs w:val="24"/>
              </w:rPr>
              <w:t xml:space="preserve"> каркас городской территории</w:t>
            </w:r>
          </w:p>
          <w:p w:rsidR="00D05418" w:rsidRPr="00CB7C95" w:rsidRDefault="00D05418"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52</w:t>
            </w:r>
          </w:p>
        </w:tc>
      </w:tr>
      <w:tr w:rsidR="00AF53D4" w:rsidRPr="00CB7C95" w:rsidTr="00D05418">
        <w:tc>
          <w:tcPr>
            <w:tcW w:w="8222" w:type="dxa"/>
          </w:tcPr>
          <w:p w:rsidR="00AF53D4" w:rsidRPr="00CB7C95" w:rsidRDefault="00D05418" w:rsidP="00813C15">
            <w:pPr>
              <w:spacing w:after="0" w:line="240" w:lineRule="auto"/>
              <w:rPr>
                <w:rFonts w:ascii="Arial" w:eastAsiaTheme="minorHAnsi" w:hAnsi="Arial" w:cs="Arial"/>
                <w:sz w:val="24"/>
                <w:szCs w:val="24"/>
              </w:rPr>
            </w:pPr>
            <w:proofErr w:type="spellStart"/>
            <w:r w:rsidRPr="00CB7C95">
              <w:rPr>
                <w:rFonts w:ascii="Arial" w:eastAsiaTheme="minorHAnsi" w:hAnsi="Arial" w:cs="Arial"/>
                <w:sz w:val="24"/>
                <w:szCs w:val="24"/>
              </w:rPr>
              <w:t>б</w:t>
            </w:r>
            <w:r w:rsidR="00AF53D4" w:rsidRPr="00CB7C95">
              <w:rPr>
                <w:rFonts w:ascii="Arial" w:eastAsiaTheme="minorHAnsi" w:hAnsi="Arial" w:cs="Arial"/>
                <w:sz w:val="24"/>
                <w:szCs w:val="24"/>
              </w:rPr>
              <w:t>иопсихосоциальная</w:t>
            </w:r>
            <w:proofErr w:type="spellEnd"/>
            <w:r w:rsidR="00AF53D4" w:rsidRPr="00CB7C95">
              <w:rPr>
                <w:rFonts w:ascii="Arial" w:eastAsiaTheme="minorHAnsi" w:hAnsi="Arial" w:cs="Arial"/>
                <w:sz w:val="24"/>
                <w:szCs w:val="24"/>
              </w:rPr>
              <w:t xml:space="preserve"> модель инвалидности</w:t>
            </w:r>
          </w:p>
          <w:p w:rsidR="00D05418" w:rsidRPr="00CB7C95" w:rsidRDefault="00D05418"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6</w:t>
            </w:r>
          </w:p>
        </w:tc>
      </w:tr>
      <w:tr w:rsidR="00AF53D4" w:rsidRPr="00CB7C95" w:rsidTr="00D05418">
        <w:tc>
          <w:tcPr>
            <w:tcW w:w="8222" w:type="dxa"/>
          </w:tcPr>
          <w:p w:rsidR="00AF53D4" w:rsidRPr="00CB7C95" w:rsidRDefault="00D05418"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б</w:t>
            </w:r>
            <w:r w:rsidR="00AF53D4" w:rsidRPr="00CB7C95">
              <w:rPr>
                <w:rFonts w:ascii="Arial" w:eastAsiaTheme="minorHAnsi" w:hAnsi="Arial" w:cs="Arial"/>
                <w:sz w:val="24"/>
                <w:szCs w:val="24"/>
              </w:rPr>
              <w:t>ордюрный пандус</w:t>
            </w:r>
          </w:p>
          <w:p w:rsidR="00D05418" w:rsidRPr="00CB7C95" w:rsidRDefault="00D05418"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64</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в</w:t>
            </w:r>
            <w:r w:rsidR="00AF53D4" w:rsidRPr="00CB7C95">
              <w:rPr>
                <w:rFonts w:ascii="Arial" w:eastAsiaTheme="minorHAnsi" w:hAnsi="Arial" w:cs="Arial"/>
                <w:sz w:val="24"/>
                <w:szCs w:val="24"/>
              </w:rPr>
              <w:t>иды адаптивной физической культуры</w:t>
            </w:r>
          </w:p>
          <w:p w:rsidR="006C7F4C" w:rsidRPr="00CB7C95" w:rsidRDefault="006C7F4C" w:rsidP="00813C15">
            <w:pPr>
              <w:spacing w:after="0" w:line="240" w:lineRule="auto"/>
              <w:rPr>
                <w:rFonts w:ascii="Arial" w:eastAsiaTheme="minorHAnsi" w:hAnsi="Arial" w:cs="Arial"/>
                <w:bCs/>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136</w:t>
            </w:r>
          </w:p>
        </w:tc>
      </w:tr>
      <w:tr w:rsidR="008952DA" w:rsidRPr="00CB7C95" w:rsidTr="00D05418">
        <w:tc>
          <w:tcPr>
            <w:tcW w:w="8222" w:type="dxa"/>
          </w:tcPr>
          <w:p w:rsidR="008952DA" w:rsidRPr="00CB7C95" w:rsidRDefault="008952DA" w:rsidP="00813C15">
            <w:pPr>
              <w:spacing w:after="0" w:line="240" w:lineRule="auto"/>
              <w:rPr>
                <w:rFonts w:ascii="Arial" w:hAnsi="Arial" w:cs="Arial"/>
                <w:bCs/>
                <w:sz w:val="24"/>
                <w:szCs w:val="24"/>
              </w:rPr>
            </w:pPr>
            <w:r w:rsidRPr="00CB7C95">
              <w:rPr>
                <w:rFonts w:ascii="Arial" w:hAnsi="Arial" w:cs="Arial"/>
                <w:bCs/>
                <w:sz w:val="24"/>
                <w:szCs w:val="24"/>
              </w:rPr>
              <w:t>всемирные игры инвалидов</w:t>
            </w:r>
          </w:p>
        </w:tc>
        <w:tc>
          <w:tcPr>
            <w:tcW w:w="992" w:type="dxa"/>
          </w:tcPr>
          <w:p w:rsidR="008952DA" w:rsidRPr="00CB7C95" w:rsidRDefault="008952DA"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139</w:t>
            </w:r>
          </w:p>
          <w:p w:rsidR="008952DA" w:rsidRPr="00CB7C95" w:rsidRDefault="008952DA" w:rsidP="00631ECD">
            <w:pPr>
              <w:spacing w:after="0" w:line="240" w:lineRule="auto"/>
              <w:jc w:val="center"/>
              <w:rPr>
                <w:rFonts w:ascii="Arial" w:eastAsiaTheme="minorHAnsi" w:hAnsi="Arial" w:cs="Arial"/>
                <w:sz w:val="24"/>
                <w:szCs w:val="24"/>
              </w:rPr>
            </w:pPr>
          </w:p>
        </w:tc>
      </w:tr>
      <w:tr w:rsidR="00965452" w:rsidRPr="00CB7C95" w:rsidTr="00D05418">
        <w:tc>
          <w:tcPr>
            <w:tcW w:w="8222" w:type="dxa"/>
          </w:tcPr>
          <w:p w:rsidR="00965452" w:rsidRPr="00CB7C95" w:rsidRDefault="00965452" w:rsidP="00813C15">
            <w:pPr>
              <w:spacing w:after="0" w:line="240" w:lineRule="auto"/>
              <w:rPr>
                <w:rFonts w:ascii="Arial" w:hAnsi="Arial" w:cs="Arial"/>
                <w:bCs/>
                <w:sz w:val="24"/>
                <w:szCs w:val="24"/>
              </w:rPr>
            </w:pPr>
            <w:r w:rsidRPr="00CB7C95">
              <w:rPr>
                <w:rFonts w:ascii="Arial" w:hAnsi="Arial" w:cs="Arial"/>
                <w:bCs/>
                <w:sz w:val="24"/>
                <w:szCs w:val="24"/>
              </w:rPr>
              <w:t>вспомогательные информационные</w:t>
            </w:r>
            <w:r w:rsidRPr="00CB7C95">
              <w:rPr>
                <w:rFonts w:ascii="Arial" w:hAnsi="Arial" w:cs="Arial"/>
                <w:sz w:val="24"/>
                <w:szCs w:val="24"/>
              </w:rPr>
              <w:t xml:space="preserve"> </w:t>
            </w:r>
            <w:r w:rsidRPr="00CB7C95">
              <w:rPr>
                <w:rFonts w:ascii="Arial" w:hAnsi="Arial" w:cs="Arial"/>
                <w:bCs/>
                <w:sz w:val="24"/>
                <w:szCs w:val="24"/>
              </w:rPr>
              <w:t>технологии для людей с ограничениями жизнедеятельности</w:t>
            </w:r>
          </w:p>
          <w:p w:rsidR="00965452" w:rsidRPr="00CB7C95" w:rsidRDefault="00965452" w:rsidP="00813C15">
            <w:pPr>
              <w:spacing w:after="0" w:line="240" w:lineRule="auto"/>
              <w:rPr>
                <w:rFonts w:ascii="Arial" w:eastAsiaTheme="minorHAnsi" w:hAnsi="Arial" w:cs="Arial"/>
                <w:bCs/>
                <w:sz w:val="24"/>
                <w:szCs w:val="24"/>
              </w:rPr>
            </w:pPr>
          </w:p>
        </w:tc>
        <w:tc>
          <w:tcPr>
            <w:tcW w:w="992" w:type="dxa"/>
          </w:tcPr>
          <w:p w:rsidR="00965452" w:rsidRPr="00CB7C95" w:rsidRDefault="00965452"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147</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bCs/>
                <w:sz w:val="24"/>
                <w:szCs w:val="24"/>
              </w:rPr>
            </w:pPr>
            <w:r w:rsidRPr="00CB7C95">
              <w:rPr>
                <w:rFonts w:ascii="Arial" w:eastAsiaTheme="minorHAnsi" w:hAnsi="Arial" w:cs="Arial"/>
                <w:bCs/>
                <w:sz w:val="24"/>
                <w:szCs w:val="24"/>
              </w:rPr>
              <w:t>в</w:t>
            </w:r>
            <w:r w:rsidR="00AF53D4" w:rsidRPr="00CB7C95">
              <w:rPr>
                <w:rFonts w:ascii="Arial" w:eastAsiaTheme="minorHAnsi" w:hAnsi="Arial" w:cs="Arial"/>
                <w:bCs/>
                <w:sz w:val="24"/>
                <w:szCs w:val="24"/>
              </w:rPr>
              <w:t>спомо</w:t>
            </w:r>
            <w:r w:rsidR="00CB7C95" w:rsidRPr="00CB7C95">
              <w:rPr>
                <w:rFonts w:ascii="Arial" w:eastAsiaTheme="minorHAnsi" w:hAnsi="Arial" w:cs="Arial"/>
                <w:bCs/>
                <w:sz w:val="24"/>
                <w:szCs w:val="24"/>
              </w:rPr>
              <w:t>гательные посадочные устройства</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78</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г</w:t>
            </w:r>
            <w:r w:rsidR="00CB7C95" w:rsidRPr="00CB7C95">
              <w:rPr>
                <w:rFonts w:ascii="Arial" w:eastAsiaTheme="minorHAnsi" w:hAnsi="Arial" w:cs="Arial"/>
                <w:sz w:val="24"/>
                <w:szCs w:val="24"/>
              </w:rPr>
              <w:t>оворящие книги</w:t>
            </w:r>
          </w:p>
          <w:p w:rsidR="006C7F4C" w:rsidRPr="00CB7C95" w:rsidRDefault="006C7F4C" w:rsidP="00813C15">
            <w:pPr>
              <w:spacing w:after="0" w:line="240" w:lineRule="auto"/>
              <w:rPr>
                <w:rFonts w:ascii="Arial" w:eastAsiaTheme="minorHAnsi" w:hAnsi="Arial" w:cs="Arial"/>
                <w:sz w:val="24"/>
                <w:szCs w:val="24"/>
                <w:lang w:eastAsia="x-none"/>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104</w:t>
            </w:r>
          </w:p>
        </w:tc>
      </w:tr>
      <w:tr w:rsidR="00AF53D4" w:rsidRPr="00CB7C95" w:rsidTr="00D05418">
        <w:tc>
          <w:tcPr>
            <w:tcW w:w="8222" w:type="dxa"/>
          </w:tcPr>
          <w:p w:rsidR="006C7F4C" w:rsidRPr="00CB7C95" w:rsidRDefault="006C7F4C" w:rsidP="006C7F4C">
            <w:pPr>
              <w:spacing w:after="0" w:line="240" w:lineRule="auto"/>
              <w:rPr>
                <w:rFonts w:ascii="Arial" w:eastAsiaTheme="minorHAnsi" w:hAnsi="Arial" w:cs="Arial"/>
                <w:sz w:val="24"/>
                <w:szCs w:val="24"/>
              </w:rPr>
            </w:pPr>
            <w:r w:rsidRPr="00CB7C95">
              <w:rPr>
                <w:rFonts w:ascii="Arial" w:eastAsiaTheme="minorHAnsi" w:hAnsi="Arial" w:cs="Arial"/>
                <w:sz w:val="24"/>
                <w:szCs w:val="24"/>
                <w:lang w:eastAsia="x-none"/>
              </w:rPr>
              <w:t>г</w:t>
            </w:r>
            <w:r w:rsidR="00AF53D4" w:rsidRPr="00CB7C95">
              <w:rPr>
                <w:rFonts w:ascii="Arial" w:eastAsiaTheme="minorHAnsi" w:hAnsi="Arial" w:cs="Arial"/>
                <w:sz w:val="24"/>
                <w:szCs w:val="24"/>
                <w:lang w:eastAsia="x-none"/>
              </w:rPr>
              <w:t xml:space="preserve">ородские </w:t>
            </w:r>
            <w:r w:rsidR="00AF53D4" w:rsidRPr="00CB7C95">
              <w:rPr>
                <w:rFonts w:ascii="Arial" w:eastAsiaTheme="minorHAnsi" w:hAnsi="Arial" w:cs="Arial"/>
                <w:sz w:val="24"/>
                <w:szCs w:val="24"/>
              </w:rPr>
              <w:t>наземные транспортные коммуникации, доступные для инвалидов</w:t>
            </w:r>
          </w:p>
          <w:p w:rsidR="00AD5F40" w:rsidRPr="00CB7C95" w:rsidRDefault="00AD5F40" w:rsidP="006C7F4C">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71</w:t>
            </w:r>
          </w:p>
        </w:tc>
      </w:tr>
      <w:tr w:rsidR="00AF53D4" w:rsidRPr="00CB7C95" w:rsidTr="00D05418">
        <w:tc>
          <w:tcPr>
            <w:tcW w:w="8222" w:type="dxa"/>
          </w:tcPr>
          <w:p w:rsidR="00AF53D4" w:rsidRPr="00CB7C95" w:rsidRDefault="00AF53D4"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Государственная программа «Доступная среда»</w:t>
            </w:r>
          </w:p>
          <w:p w:rsidR="006C7F4C" w:rsidRPr="00CB7C95" w:rsidRDefault="006C7F4C" w:rsidP="00813C15">
            <w:pPr>
              <w:spacing w:after="0" w:line="240" w:lineRule="auto"/>
              <w:rPr>
                <w:rFonts w:ascii="Arial" w:eastAsiaTheme="minorHAnsi" w:hAnsi="Arial" w:cs="Arial"/>
                <w:sz w:val="24"/>
                <w:szCs w:val="24"/>
              </w:rPr>
            </w:pPr>
          </w:p>
          <w:p w:rsidR="00CB7C95" w:rsidRPr="00CB7C95" w:rsidRDefault="00CB7C95"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37</w:t>
            </w:r>
          </w:p>
        </w:tc>
      </w:tr>
      <w:tr w:rsidR="00AF53D4" w:rsidRPr="00CB7C95" w:rsidTr="00D05418">
        <w:tc>
          <w:tcPr>
            <w:tcW w:w="8222" w:type="dxa"/>
          </w:tcPr>
          <w:p w:rsidR="00AF53D4" w:rsidRPr="00CB7C95" w:rsidRDefault="006C7F4C" w:rsidP="00813C15">
            <w:pPr>
              <w:spacing w:after="0"/>
              <w:jc w:val="both"/>
              <w:rPr>
                <w:rFonts w:ascii="Arial" w:eastAsiaTheme="minorHAnsi" w:hAnsi="Arial" w:cs="Arial"/>
                <w:sz w:val="24"/>
                <w:szCs w:val="24"/>
              </w:rPr>
            </w:pPr>
            <w:r w:rsidRPr="00CB7C95">
              <w:rPr>
                <w:rFonts w:ascii="Arial" w:eastAsiaTheme="minorHAnsi" w:hAnsi="Arial" w:cs="Arial"/>
                <w:sz w:val="24"/>
                <w:szCs w:val="24"/>
              </w:rPr>
              <w:t>д</w:t>
            </w:r>
            <w:r w:rsidR="00AF53D4" w:rsidRPr="00CB7C95">
              <w:rPr>
                <w:rFonts w:ascii="Arial" w:eastAsiaTheme="minorHAnsi" w:hAnsi="Arial" w:cs="Arial"/>
                <w:sz w:val="24"/>
                <w:szCs w:val="24"/>
              </w:rPr>
              <w:t>вижение «</w:t>
            </w:r>
            <w:proofErr w:type="spellStart"/>
            <w:r w:rsidR="00AF53D4" w:rsidRPr="00CB7C95">
              <w:rPr>
                <w:rFonts w:ascii="Arial" w:eastAsiaTheme="minorHAnsi" w:hAnsi="Arial" w:cs="Arial"/>
                <w:sz w:val="24"/>
                <w:szCs w:val="24"/>
              </w:rPr>
              <w:t>Абилимпикс</w:t>
            </w:r>
            <w:proofErr w:type="spellEnd"/>
            <w:r w:rsidR="00AF53D4" w:rsidRPr="00CB7C95">
              <w:rPr>
                <w:rFonts w:ascii="Arial" w:eastAsiaTheme="minorHAnsi" w:hAnsi="Arial" w:cs="Arial"/>
                <w:sz w:val="24"/>
                <w:szCs w:val="24"/>
              </w:rPr>
              <w:t>»</w:t>
            </w:r>
          </w:p>
          <w:p w:rsidR="006C7F4C" w:rsidRPr="00CB7C95" w:rsidRDefault="006C7F4C" w:rsidP="00813C15">
            <w:pPr>
              <w:spacing w:after="0"/>
              <w:jc w:val="both"/>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133</w:t>
            </w:r>
          </w:p>
        </w:tc>
      </w:tr>
      <w:tr w:rsidR="00AF53D4" w:rsidRPr="00CB7C95" w:rsidTr="00D05418">
        <w:tc>
          <w:tcPr>
            <w:tcW w:w="8222" w:type="dxa"/>
          </w:tcPr>
          <w:p w:rsidR="00AF53D4" w:rsidRPr="00CB7C95" w:rsidRDefault="006C7F4C" w:rsidP="00813C15">
            <w:pPr>
              <w:spacing w:after="0"/>
              <w:jc w:val="both"/>
              <w:rPr>
                <w:rFonts w:ascii="Arial" w:eastAsiaTheme="minorHAnsi" w:hAnsi="Arial" w:cs="Arial"/>
                <w:sz w:val="24"/>
                <w:szCs w:val="24"/>
              </w:rPr>
            </w:pPr>
            <w:r w:rsidRPr="00CB7C95">
              <w:rPr>
                <w:rFonts w:ascii="Arial" w:eastAsiaTheme="minorHAnsi" w:hAnsi="Arial" w:cs="Arial"/>
                <w:sz w:val="24"/>
                <w:szCs w:val="24"/>
              </w:rPr>
              <w:t>д</w:t>
            </w:r>
            <w:r w:rsidR="00AF53D4" w:rsidRPr="00CB7C95">
              <w:rPr>
                <w:rFonts w:ascii="Arial" w:eastAsiaTheme="minorHAnsi" w:hAnsi="Arial" w:cs="Arial"/>
                <w:sz w:val="24"/>
                <w:szCs w:val="24"/>
              </w:rPr>
              <w:t>искриминация по признаку инвалидности</w:t>
            </w:r>
          </w:p>
          <w:p w:rsidR="006C7F4C" w:rsidRPr="00CB7C95" w:rsidRDefault="006C7F4C" w:rsidP="00813C15">
            <w:pPr>
              <w:spacing w:after="0"/>
              <w:jc w:val="both"/>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21</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д</w:t>
            </w:r>
            <w:r w:rsidR="00AF53D4" w:rsidRPr="00CB7C95">
              <w:rPr>
                <w:rFonts w:ascii="Arial" w:eastAsiaTheme="minorHAnsi" w:hAnsi="Arial" w:cs="Arial"/>
                <w:sz w:val="24"/>
                <w:szCs w:val="24"/>
              </w:rPr>
              <w:t>окументы по стандартизации в области доступной среды</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39</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д</w:t>
            </w:r>
            <w:r w:rsidR="00AF53D4" w:rsidRPr="00CB7C95">
              <w:rPr>
                <w:rFonts w:ascii="Arial" w:eastAsiaTheme="minorHAnsi" w:hAnsi="Arial" w:cs="Arial"/>
                <w:sz w:val="24"/>
                <w:szCs w:val="24"/>
              </w:rPr>
              <w:t>оступная среда</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2</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д</w:t>
            </w:r>
            <w:r w:rsidR="00AF53D4" w:rsidRPr="00CB7C95">
              <w:rPr>
                <w:rFonts w:ascii="Arial" w:eastAsiaTheme="minorHAnsi" w:hAnsi="Arial" w:cs="Arial"/>
                <w:sz w:val="24"/>
                <w:szCs w:val="24"/>
              </w:rPr>
              <w:t>оступность для инвалидов воздушного транспорта</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79</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д</w:t>
            </w:r>
            <w:r w:rsidR="00AF53D4" w:rsidRPr="00CB7C95">
              <w:rPr>
                <w:rFonts w:ascii="Arial" w:eastAsiaTheme="minorHAnsi" w:hAnsi="Arial" w:cs="Arial"/>
                <w:sz w:val="24"/>
                <w:szCs w:val="24"/>
              </w:rPr>
              <w:t xml:space="preserve">уальная система профессионального обучения </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128</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ж</w:t>
            </w:r>
            <w:r w:rsidR="00AF53D4" w:rsidRPr="00CB7C95">
              <w:rPr>
                <w:rFonts w:ascii="Arial" w:eastAsiaTheme="minorHAnsi" w:hAnsi="Arial" w:cs="Arial"/>
                <w:sz w:val="24"/>
                <w:szCs w:val="24"/>
              </w:rPr>
              <w:t>елезнодорожные пассажирские вагоны, доступные для инвалидов</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77</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ж</w:t>
            </w:r>
            <w:r w:rsidR="00AF53D4" w:rsidRPr="00CB7C95">
              <w:rPr>
                <w:rFonts w:ascii="Arial" w:eastAsiaTheme="minorHAnsi" w:hAnsi="Arial" w:cs="Arial"/>
                <w:sz w:val="24"/>
                <w:szCs w:val="24"/>
              </w:rPr>
              <w:t>елезнодорожные платформы, доступные для инвалидов по зрению</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76</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bCs/>
                <w:sz w:val="24"/>
                <w:szCs w:val="24"/>
              </w:rPr>
            </w:pPr>
            <w:r w:rsidRPr="00CB7C95">
              <w:rPr>
                <w:rFonts w:ascii="Arial" w:eastAsiaTheme="minorHAnsi" w:hAnsi="Arial" w:cs="Arial"/>
                <w:bCs/>
                <w:sz w:val="24"/>
                <w:szCs w:val="24"/>
              </w:rPr>
              <w:t>и</w:t>
            </w:r>
            <w:r w:rsidR="00AF53D4" w:rsidRPr="00CB7C95">
              <w:rPr>
                <w:rFonts w:ascii="Arial" w:eastAsiaTheme="minorHAnsi" w:hAnsi="Arial" w:cs="Arial"/>
                <w:bCs/>
                <w:sz w:val="24"/>
                <w:szCs w:val="24"/>
              </w:rPr>
              <w:t>здания в специальных форматах</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105</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и</w:t>
            </w:r>
            <w:r w:rsidR="00AF53D4" w:rsidRPr="00CB7C95">
              <w:rPr>
                <w:rFonts w:ascii="Arial" w:eastAsiaTheme="minorHAnsi" w:hAnsi="Arial" w:cs="Arial"/>
                <w:sz w:val="24"/>
                <w:szCs w:val="24"/>
              </w:rPr>
              <w:t>здания укрупненного шрифта</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108</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и</w:t>
            </w:r>
            <w:r w:rsidR="00AF53D4" w:rsidRPr="00CB7C95">
              <w:rPr>
                <w:rFonts w:ascii="Arial" w:eastAsiaTheme="minorHAnsi" w:hAnsi="Arial" w:cs="Arial"/>
                <w:sz w:val="24"/>
                <w:szCs w:val="24"/>
              </w:rPr>
              <w:t>нвалидность</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3</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и</w:t>
            </w:r>
            <w:r w:rsidR="00AF53D4" w:rsidRPr="00CB7C95">
              <w:rPr>
                <w:rFonts w:ascii="Arial" w:eastAsiaTheme="minorHAnsi" w:hAnsi="Arial" w:cs="Arial"/>
                <w:sz w:val="24"/>
                <w:szCs w:val="24"/>
              </w:rPr>
              <w:t>нвалид</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7</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и</w:t>
            </w:r>
            <w:r w:rsidR="00AF53D4" w:rsidRPr="00CB7C95">
              <w:rPr>
                <w:rFonts w:ascii="Arial" w:eastAsiaTheme="minorHAnsi" w:hAnsi="Arial" w:cs="Arial"/>
                <w:sz w:val="24"/>
                <w:szCs w:val="24"/>
              </w:rPr>
              <w:t>ндукционная система</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84</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и</w:t>
            </w:r>
            <w:r w:rsidR="00AF53D4" w:rsidRPr="00CB7C95">
              <w:rPr>
                <w:rFonts w:ascii="Arial" w:eastAsiaTheme="minorHAnsi" w:hAnsi="Arial" w:cs="Arial"/>
                <w:sz w:val="24"/>
                <w:szCs w:val="24"/>
              </w:rPr>
              <w:t>нклюзивная культура общества</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25</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и</w:t>
            </w:r>
            <w:r w:rsidR="00AF53D4" w:rsidRPr="00CB7C95">
              <w:rPr>
                <w:rFonts w:ascii="Arial" w:eastAsiaTheme="minorHAnsi" w:hAnsi="Arial" w:cs="Arial"/>
                <w:sz w:val="24"/>
                <w:szCs w:val="24"/>
              </w:rPr>
              <w:t>нклюзивное взаимодействие</w:t>
            </w:r>
          </w:p>
          <w:p w:rsidR="006C7F4C" w:rsidRPr="00CB7C95" w:rsidRDefault="006C7F4C" w:rsidP="00813C15">
            <w:pPr>
              <w:spacing w:after="0" w:line="240" w:lineRule="auto"/>
              <w:rPr>
                <w:rFonts w:ascii="Arial" w:eastAsiaTheme="majorEastAsia"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27</w:t>
            </w:r>
          </w:p>
        </w:tc>
      </w:tr>
      <w:tr w:rsidR="00AF53D4" w:rsidRPr="00CB7C95" w:rsidTr="00D05418">
        <w:tc>
          <w:tcPr>
            <w:tcW w:w="8222" w:type="dxa"/>
          </w:tcPr>
          <w:p w:rsidR="00AF53D4" w:rsidRPr="00CB7C95" w:rsidRDefault="006C7F4C" w:rsidP="00813C15">
            <w:pPr>
              <w:spacing w:after="0" w:line="240" w:lineRule="auto"/>
              <w:rPr>
                <w:rFonts w:ascii="Arial" w:eastAsiaTheme="majorEastAsia" w:hAnsi="Arial" w:cs="Arial"/>
                <w:sz w:val="24"/>
                <w:szCs w:val="24"/>
              </w:rPr>
            </w:pPr>
            <w:r w:rsidRPr="00CB7C95">
              <w:rPr>
                <w:rFonts w:ascii="Arial" w:eastAsiaTheme="majorEastAsia" w:hAnsi="Arial" w:cs="Arial"/>
                <w:sz w:val="24"/>
                <w:szCs w:val="24"/>
              </w:rPr>
              <w:t>и</w:t>
            </w:r>
            <w:r w:rsidR="00AF53D4" w:rsidRPr="00CB7C95">
              <w:rPr>
                <w:rFonts w:ascii="Arial" w:eastAsiaTheme="majorEastAsia" w:hAnsi="Arial" w:cs="Arial"/>
                <w:sz w:val="24"/>
                <w:szCs w:val="24"/>
              </w:rPr>
              <w:t>нклюзивное</w:t>
            </w:r>
            <w:r w:rsidR="00AF53D4" w:rsidRPr="00CB7C95">
              <w:rPr>
                <w:rFonts w:ascii="Arial" w:eastAsiaTheme="minorHAnsi" w:hAnsi="Arial" w:cs="Arial"/>
                <w:sz w:val="24"/>
                <w:szCs w:val="24"/>
              </w:rPr>
              <w:t xml:space="preserve"> </w:t>
            </w:r>
            <w:r w:rsidR="00AF53D4" w:rsidRPr="00CB7C95">
              <w:rPr>
                <w:rFonts w:ascii="Arial" w:eastAsiaTheme="majorEastAsia" w:hAnsi="Arial" w:cs="Arial"/>
                <w:sz w:val="24"/>
                <w:szCs w:val="24"/>
              </w:rPr>
              <w:t>образование</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119</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и</w:t>
            </w:r>
            <w:r w:rsidR="00AF53D4" w:rsidRPr="00CB7C95">
              <w:rPr>
                <w:rFonts w:ascii="Arial" w:eastAsiaTheme="minorHAnsi" w:hAnsi="Arial" w:cs="Arial"/>
                <w:sz w:val="24"/>
                <w:szCs w:val="24"/>
              </w:rPr>
              <w:t>нклюзивные практики</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24</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и</w:t>
            </w:r>
            <w:r w:rsidR="00AF53D4" w:rsidRPr="00CB7C95">
              <w:rPr>
                <w:rFonts w:ascii="Arial" w:eastAsiaTheme="minorHAnsi" w:hAnsi="Arial" w:cs="Arial"/>
                <w:sz w:val="24"/>
                <w:szCs w:val="24"/>
              </w:rPr>
              <w:t>нклюзивный диалог</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26</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и</w:t>
            </w:r>
            <w:r w:rsidR="00AF53D4" w:rsidRPr="00CB7C95">
              <w:rPr>
                <w:rFonts w:ascii="Arial" w:eastAsiaTheme="minorHAnsi" w:hAnsi="Arial" w:cs="Arial"/>
                <w:sz w:val="24"/>
                <w:szCs w:val="24"/>
              </w:rPr>
              <w:t>нклюзия</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23</w:t>
            </w:r>
          </w:p>
        </w:tc>
      </w:tr>
      <w:tr w:rsidR="00AF53D4" w:rsidRPr="00CB7C95" w:rsidTr="006C7F4C">
        <w:trPr>
          <w:trHeight w:val="585"/>
        </w:trPr>
        <w:tc>
          <w:tcPr>
            <w:tcW w:w="8222" w:type="dxa"/>
          </w:tcPr>
          <w:p w:rsidR="00AF53D4" w:rsidRPr="00CB7C95" w:rsidRDefault="00CB7C95" w:rsidP="00813C15">
            <w:pPr>
              <w:spacing w:after="0" w:line="240" w:lineRule="auto"/>
              <w:rPr>
                <w:rFonts w:ascii="Arial" w:eastAsiaTheme="majorEastAsia" w:hAnsi="Arial" w:cs="Arial"/>
                <w:sz w:val="24"/>
                <w:szCs w:val="24"/>
              </w:rPr>
            </w:pPr>
            <w:r w:rsidRPr="00CB7C95">
              <w:rPr>
                <w:rFonts w:ascii="Arial" w:eastAsiaTheme="majorEastAsia" w:hAnsi="Arial" w:cs="Arial"/>
                <w:sz w:val="24"/>
                <w:szCs w:val="24"/>
              </w:rPr>
              <w:t xml:space="preserve">калькирующая жестовая </w:t>
            </w:r>
            <w:r w:rsidR="00AF53D4" w:rsidRPr="00CB7C95">
              <w:rPr>
                <w:rFonts w:ascii="Arial" w:eastAsiaTheme="majorEastAsia" w:hAnsi="Arial" w:cs="Arial"/>
                <w:sz w:val="24"/>
                <w:szCs w:val="24"/>
              </w:rPr>
              <w:t>речь</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97</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к</w:t>
            </w:r>
            <w:r w:rsidR="00AF53D4" w:rsidRPr="00CB7C95">
              <w:rPr>
                <w:rFonts w:ascii="Arial" w:eastAsiaTheme="minorHAnsi" w:hAnsi="Arial" w:cs="Arial"/>
                <w:sz w:val="24"/>
                <w:szCs w:val="24"/>
              </w:rPr>
              <w:t>арта доступности территории для инвалидов</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51</w:t>
            </w:r>
          </w:p>
        </w:tc>
      </w:tr>
      <w:tr w:rsidR="00AF53D4" w:rsidRPr="00CB7C95" w:rsidTr="00D05418">
        <w:tc>
          <w:tcPr>
            <w:tcW w:w="8222" w:type="dxa"/>
          </w:tcPr>
          <w:p w:rsidR="006C7F4C"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к</w:t>
            </w:r>
            <w:r w:rsidR="00AF53D4" w:rsidRPr="00CB7C95">
              <w:rPr>
                <w:rFonts w:ascii="Arial" w:eastAsiaTheme="minorHAnsi" w:hAnsi="Arial" w:cs="Arial"/>
                <w:sz w:val="24"/>
                <w:szCs w:val="24"/>
              </w:rPr>
              <w:t>омбинированные тактильно-визуально-звуковые устройства</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92</w:t>
            </w:r>
          </w:p>
        </w:tc>
      </w:tr>
      <w:tr w:rsidR="00AF53D4" w:rsidRPr="00CB7C95" w:rsidTr="00D05418">
        <w:tc>
          <w:tcPr>
            <w:tcW w:w="8222" w:type="dxa"/>
          </w:tcPr>
          <w:p w:rsidR="00AF53D4" w:rsidRPr="00CB7C95" w:rsidRDefault="006C7F4C" w:rsidP="00813C15">
            <w:pPr>
              <w:spacing w:after="0" w:line="240" w:lineRule="auto"/>
              <w:rPr>
                <w:rFonts w:ascii="Arial" w:eastAsiaTheme="majorEastAsia" w:hAnsi="Arial" w:cs="Arial"/>
                <w:sz w:val="24"/>
                <w:szCs w:val="24"/>
              </w:rPr>
            </w:pPr>
            <w:r w:rsidRPr="00CB7C95">
              <w:rPr>
                <w:rFonts w:ascii="Arial" w:eastAsiaTheme="majorEastAsia" w:hAnsi="Arial" w:cs="Arial"/>
                <w:sz w:val="24"/>
                <w:szCs w:val="24"/>
              </w:rPr>
              <w:t>к</w:t>
            </w:r>
            <w:r w:rsidR="00AF53D4" w:rsidRPr="00CB7C95">
              <w:rPr>
                <w:rFonts w:ascii="Arial" w:eastAsiaTheme="majorEastAsia" w:hAnsi="Arial" w:cs="Arial"/>
                <w:sz w:val="24"/>
                <w:szCs w:val="24"/>
              </w:rPr>
              <w:t>оммуникативные технологии общения и доступа к информации глухих и слепоглухих людей</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94</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к</w:t>
            </w:r>
            <w:r w:rsidR="00AF53D4" w:rsidRPr="00CB7C95">
              <w:rPr>
                <w:rFonts w:ascii="Arial" w:eastAsiaTheme="minorHAnsi" w:hAnsi="Arial" w:cs="Arial"/>
                <w:sz w:val="24"/>
                <w:szCs w:val="24"/>
              </w:rPr>
              <w:t>онтрастная маркировка прозрачных дверей и перегородок</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88</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bCs/>
                <w:sz w:val="24"/>
                <w:szCs w:val="24"/>
              </w:rPr>
            </w:pPr>
            <w:r w:rsidRPr="00CB7C95">
              <w:rPr>
                <w:rFonts w:ascii="Arial" w:eastAsiaTheme="minorHAnsi" w:hAnsi="Arial" w:cs="Arial"/>
                <w:bCs/>
                <w:sz w:val="24"/>
                <w:szCs w:val="24"/>
              </w:rPr>
              <w:t>к</w:t>
            </w:r>
            <w:r w:rsidR="00AF53D4" w:rsidRPr="00CB7C95">
              <w:rPr>
                <w:rFonts w:ascii="Arial" w:eastAsiaTheme="minorHAnsi" w:hAnsi="Arial" w:cs="Arial"/>
                <w:bCs/>
                <w:sz w:val="24"/>
                <w:szCs w:val="24"/>
              </w:rPr>
              <w:t>онтра</w:t>
            </w:r>
            <w:r w:rsidR="00CB7C95" w:rsidRPr="00CB7C95">
              <w:rPr>
                <w:rFonts w:ascii="Arial" w:eastAsiaTheme="minorHAnsi" w:hAnsi="Arial" w:cs="Arial"/>
                <w:bCs/>
                <w:sz w:val="24"/>
                <w:szCs w:val="24"/>
              </w:rPr>
              <w:t>стная разметка краевых ступеней</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87</w:t>
            </w:r>
          </w:p>
        </w:tc>
      </w:tr>
      <w:tr w:rsidR="00AF53D4" w:rsidRPr="00CB7C95" w:rsidTr="00D05418">
        <w:trPr>
          <w:trHeight w:val="70"/>
        </w:trPr>
        <w:tc>
          <w:tcPr>
            <w:tcW w:w="8222" w:type="dxa"/>
          </w:tcPr>
          <w:p w:rsidR="00AF53D4" w:rsidRPr="00CB7C95" w:rsidRDefault="006C7F4C" w:rsidP="00813C15">
            <w:pPr>
              <w:spacing w:after="0" w:line="240" w:lineRule="auto"/>
              <w:rPr>
                <w:rFonts w:ascii="Arial" w:eastAsiaTheme="minorHAnsi" w:hAnsi="Arial" w:cs="Arial"/>
                <w:bCs/>
                <w:sz w:val="24"/>
                <w:szCs w:val="24"/>
              </w:rPr>
            </w:pPr>
            <w:r w:rsidRPr="00CB7C95">
              <w:rPr>
                <w:rFonts w:ascii="Arial" w:eastAsiaTheme="minorHAnsi" w:hAnsi="Arial" w:cs="Arial"/>
                <w:bCs/>
                <w:sz w:val="24"/>
                <w:szCs w:val="24"/>
              </w:rPr>
              <w:t>к</w:t>
            </w:r>
            <w:r w:rsidR="00AF53D4" w:rsidRPr="00CB7C95">
              <w:rPr>
                <w:rFonts w:ascii="Arial" w:eastAsiaTheme="minorHAnsi" w:hAnsi="Arial" w:cs="Arial"/>
                <w:bCs/>
                <w:sz w:val="24"/>
                <w:szCs w:val="24"/>
              </w:rPr>
              <w:t>омплекс услуг по сопровождению инвалидов</w:t>
            </w:r>
            <w:r w:rsidR="00AF53D4" w:rsidRPr="00CB7C95">
              <w:rPr>
                <w:rFonts w:ascii="Arial" w:eastAsiaTheme="minorHAnsi" w:hAnsi="Arial" w:cs="Arial"/>
                <w:spacing w:val="2"/>
                <w:sz w:val="24"/>
                <w:szCs w:val="24"/>
              </w:rPr>
              <w:t xml:space="preserve"> с нарушением психических функций</w:t>
            </w:r>
            <w:r w:rsidR="00AF53D4" w:rsidRPr="00CB7C95">
              <w:rPr>
                <w:rFonts w:ascii="Arial" w:eastAsiaTheme="minorHAnsi" w:hAnsi="Arial" w:cs="Arial"/>
                <w:bCs/>
                <w:sz w:val="24"/>
                <w:szCs w:val="24"/>
              </w:rPr>
              <w:t xml:space="preserve"> в процессе профессионального обучения</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126</w:t>
            </w:r>
          </w:p>
        </w:tc>
      </w:tr>
      <w:tr w:rsidR="00AF53D4" w:rsidRPr="00CB7C95" w:rsidTr="00D05418">
        <w:trPr>
          <w:trHeight w:val="70"/>
        </w:trPr>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л</w:t>
            </w:r>
            <w:r w:rsidR="00AF53D4" w:rsidRPr="00CB7C95">
              <w:rPr>
                <w:rFonts w:ascii="Arial" w:eastAsiaTheme="minorHAnsi" w:hAnsi="Arial" w:cs="Arial"/>
                <w:sz w:val="24"/>
                <w:szCs w:val="24"/>
              </w:rPr>
              <w:t>юди с инвалидностью</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9</w:t>
            </w:r>
          </w:p>
        </w:tc>
      </w:tr>
      <w:tr w:rsidR="00AF53D4" w:rsidRPr="00CB7C95" w:rsidTr="00D05418">
        <w:trPr>
          <w:trHeight w:val="70"/>
        </w:trPr>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м</w:t>
            </w:r>
            <w:r w:rsidR="00AF53D4" w:rsidRPr="00CB7C95">
              <w:rPr>
                <w:rFonts w:ascii="Arial" w:eastAsiaTheme="minorHAnsi" w:hAnsi="Arial" w:cs="Arial"/>
                <w:sz w:val="24"/>
                <w:szCs w:val="24"/>
              </w:rPr>
              <w:t>аломобильные группы населения</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10</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м</w:t>
            </w:r>
            <w:r w:rsidR="00AF53D4" w:rsidRPr="00CB7C95">
              <w:rPr>
                <w:rFonts w:ascii="Arial" w:eastAsiaTheme="minorHAnsi" w:hAnsi="Arial" w:cs="Arial"/>
                <w:sz w:val="24"/>
                <w:szCs w:val="24"/>
              </w:rPr>
              <w:t>аломобильные пассажиры</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68</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м</w:t>
            </w:r>
            <w:r w:rsidR="00AF53D4" w:rsidRPr="00CB7C95">
              <w:rPr>
                <w:rFonts w:ascii="Arial" w:eastAsiaTheme="minorHAnsi" w:hAnsi="Arial" w:cs="Arial"/>
                <w:sz w:val="24"/>
                <w:szCs w:val="24"/>
              </w:rPr>
              <w:t>едико-социальная экспертиза</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13</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м</w:t>
            </w:r>
            <w:r w:rsidR="00AF53D4" w:rsidRPr="00CB7C95">
              <w:rPr>
                <w:rFonts w:ascii="Arial" w:eastAsiaTheme="minorHAnsi" w:hAnsi="Arial" w:cs="Arial"/>
                <w:sz w:val="24"/>
                <w:szCs w:val="24"/>
              </w:rPr>
              <w:t>едицинская модель инвалидности</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4</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м</w:t>
            </w:r>
            <w:r w:rsidR="00AF53D4" w:rsidRPr="00CB7C95">
              <w:rPr>
                <w:rFonts w:ascii="Arial" w:eastAsiaTheme="minorHAnsi" w:hAnsi="Arial" w:cs="Arial"/>
                <w:sz w:val="24"/>
                <w:szCs w:val="24"/>
              </w:rPr>
              <w:t>ежрегиональная федерация спортивных танцев на колясках</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333A5F">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146</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м</w:t>
            </w:r>
            <w:r w:rsidR="00AF53D4" w:rsidRPr="00CB7C95">
              <w:rPr>
                <w:rFonts w:ascii="Arial" w:eastAsiaTheme="minorHAnsi" w:hAnsi="Arial" w:cs="Arial"/>
                <w:sz w:val="24"/>
                <w:szCs w:val="24"/>
              </w:rPr>
              <w:t>еждународные спортивные организации, развивающие спорт инвалидов</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137</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proofErr w:type="spellStart"/>
            <w:r w:rsidRPr="00CB7C95">
              <w:rPr>
                <w:rFonts w:ascii="Arial" w:eastAsiaTheme="minorHAnsi" w:hAnsi="Arial" w:cs="Arial"/>
                <w:sz w:val="24"/>
                <w:szCs w:val="24"/>
              </w:rPr>
              <w:t>м</w:t>
            </w:r>
            <w:r w:rsidR="00AF53D4" w:rsidRPr="00CB7C95">
              <w:rPr>
                <w:rFonts w:ascii="Arial" w:eastAsiaTheme="minorHAnsi" w:hAnsi="Arial" w:cs="Arial"/>
                <w:sz w:val="24"/>
                <w:szCs w:val="24"/>
              </w:rPr>
              <w:t>ногоформатные</w:t>
            </w:r>
            <w:proofErr w:type="spellEnd"/>
            <w:r w:rsidR="00AF53D4" w:rsidRPr="00CB7C95">
              <w:rPr>
                <w:rFonts w:ascii="Arial" w:eastAsiaTheme="minorHAnsi" w:hAnsi="Arial" w:cs="Arial"/>
                <w:sz w:val="24"/>
                <w:szCs w:val="24"/>
              </w:rPr>
              <w:t xml:space="preserve"> издания</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106</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м</w:t>
            </w:r>
            <w:r w:rsidR="00AF53D4" w:rsidRPr="00CB7C95">
              <w:rPr>
                <w:rFonts w:ascii="Arial" w:eastAsiaTheme="minorHAnsi" w:hAnsi="Arial" w:cs="Arial"/>
                <w:sz w:val="24"/>
                <w:szCs w:val="24"/>
              </w:rPr>
              <w:t>ониторинг соблюдения прав инвалидов</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22</w:t>
            </w:r>
          </w:p>
        </w:tc>
      </w:tr>
      <w:tr w:rsidR="00AF53D4" w:rsidRPr="00CB7C95" w:rsidTr="00D05418">
        <w:tc>
          <w:tcPr>
            <w:tcW w:w="8222" w:type="dxa"/>
          </w:tcPr>
          <w:p w:rsidR="00AF53D4" w:rsidRPr="00CB7C95" w:rsidRDefault="006C7F4C" w:rsidP="00813C15">
            <w:pPr>
              <w:spacing w:after="0" w:line="240" w:lineRule="auto"/>
              <w:rPr>
                <w:rFonts w:ascii="Arial" w:hAnsi="Arial" w:cs="Arial"/>
                <w:sz w:val="24"/>
                <w:szCs w:val="24"/>
              </w:rPr>
            </w:pPr>
            <w:r w:rsidRPr="00CB7C95">
              <w:rPr>
                <w:rFonts w:ascii="Arial" w:eastAsiaTheme="minorHAnsi" w:hAnsi="Arial" w:cs="Arial"/>
                <w:sz w:val="24"/>
                <w:szCs w:val="24"/>
              </w:rPr>
              <w:t>м</w:t>
            </w:r>
            <w:r w:rsidR="00AF53D4" w:rsidRPr="00CB7C95">
              <w:rPr>
                <w:rFonts w:ascii="Arial" w:eastAsiaTheme="minorHAnsi" w:hAnsi="Arial" w:cs="Arial"/>
                <w:sz w:val="24"/>
                <w:szCs w:val="24"/>
              </w:rPr>
              <w:t>униципальный перечень объектов</w:t>
            </w:r>
            <w:r w:rsidR="00AF53D4" w:rsidRPr="00CB7C95">
              <w:rPr>
                <w:rFonts w:ascii="Arial" w:hAnsi="Arial" w:cs="Arial"/>
                <w:sz w:val="24"/>
                <w:szCs w:val="24"/>
              </w:rPr>
              <w:t xml:space="preserve"> </w:t>
            </w:r>
            <w:r w:rsidR="00AF53D4" w:rsidRPr="00CB7C95">
              <w:rPr>
                <w:rFonts w:ascii="Arial" w:eastAsiaTheme="minorHAnsi" w:hAnsi="Arial" w:cs="Arial"/>
                <w:sz w:val="24"/>
                <w:szCs w:val="24"/>
              </w:rPr>
              <w:t>общего назначения с беспрепятственным доступом</w:t>
            </w:r>
            <w:r w:rsidR="00AF53D4" w:rsidRPr="00CB7C95">
              <w:rPr>
                <w:rFonts w:ascii="Arial" w:hAnsi="Arial" w:cs="Arial"/>
                <w:sz w:val="24"/>
                <w:szCs w:val="24"/>
              </w:rPr>
              <w:t xml:space="preserve"> инвалидов</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50</w:t>
            </w:r>
          </w:p>
        </w:tc>
      </w:tr>
      <w:tr w:rsidR="00AF53D4" w:rsidRPr="00CB7C95" w:rsidTr="00D05418">
        <w:tc>
          <w:tcPr>
            <w:tcW w:w="8222" w:type="dxa"/>
          </w:tcPr>
          <w:p w:rsidR="00AF53D4" w:rsidRPr="00CB7C95" w:rsidRDefault="006C7F4C" w:rsidP="00813C15">
            <w:pPr>
              <w:spacing w:after="0" w:line="240" w:lineRule="auto"/>
              <w:rPr>
                <w:rFonts w:ascii="Arial" w:eastAsiaTheme="majorEastAsia" w:hAnsi="Arial" w:cs="Arial"/>
                <w:sz w:val="24"/>
                <w:szCs w:val="24"/>
              </w:rPr>
            </w:pPr>
            <w:r w:rsidRPr="00CB7C95">
              <w:rPr>
                <w:rFonts w:ascii="Arial" w:eastAsiaTheme="majorEastAsia" w:hAnsi="Arial" w:cs="Arial"/>
                <w:sz w:val="24"/>
                <w:szCs w:val="24"/>
              </w:rPr>
              <w:t>м</w:t>
            </w:r>
            <w:r w:rsidR="00AF53D4" w:rsidRPr="00CB7C95">
              <w:rPr>
                <w:rFonts w:ascii="Arial" w:eastAsiaTheme="majorEastAsia" w:hAnsi="Arial" w:cs="Arial"/>
                <w:sz w:val="24"/>
                <w:szCs w:val="24"/>
              </w:rPr>
              <w:t>униципальный перечень пешеходных маршрутов</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62</w:t>
            </w:r>
          </w:p>
        </w:tc>
      </w:tr>
      <w:tr w:rsidR="00AF53D4" w:rsidRPr="00CB7C95" w:rsidTr="00D05418">
        <w:tc>
          <w:tcPr>
            <w:tcW w:w="8222" w:type="dxa"/>
          </w:tcPr>
          <w:p w:rsidR="00AF53D4" w:rsidRPr="00CB7C95" w:rsidRDefault="006C7F4C" w:rsidP="00813C15">
            <w:pPr>
              <w:spacing w:after="0" w:line="240" w:lineRule="auto"/>
              <w:rPr>
                <w:rFonts w:ascii="Arial" w:eastAsiaTheme="majorEastAsia" w:hAnsi="Arial" w:cs="Arial"/>
                <w:sz w:val="24"/>
                <w:szCs w:val="24"/>
              </w:rPr>
            </w:pPr>
            <w:r w:rsidRPr="00CB7C95">
              <w:rPr>
                <w:rFonts w:ascii="Arial" w:eastAsiaTheme="minorHAnsi" w:hAnsi="Arial" w:cs="Arial"/>
                <w:sz w:val="24"/>
                <w:szCs w:val="24"/>
              </w:rPr>
              <w:t>н</w:t>
            </w:r>
            <w:r w:rsidR="00AF53D4" w:rsidRPr="00CB7C95">
              <w:rPr>
                <w:rFonts w:ascii="Arial" w:eastAsiaTheme="minorHAnsi" w:hAnsi="Arial" w:cs="Arial"/>
                <w:sz w:val="24"/>
                <w:szCs w:val="24"/>
              </w:rPr>
              <w:t xml:space="preserve">аземные </w:t>
            </w:r>
            <w:r w:rsidR="00AF53D4" w:rsidRPr="00CB7C95">
              <w:rPr>
                <w:rFonts w:ascii="Arial" w:hAnsi="Arial" w:cs="Arial"/>
                <w:sz w:val="24"/>
                <w:szCs w:val="24"/>
              </w:rPr>
              <w:t>маршрутные транспортные средства</w:t>
            </w:r>
            <w:r w:rsidR="00AF53D4" w:rsidRPr="00CB7C95">
              <w:rPr>
                <w:rFonts w:ascii="Arial" w:eastAsiaTheme="majorEastAsia" w:hAnsi="Arial" w:cs="Arial"/>
                <w:sz w:val="24"/>
                <w:szCs w:val="24"/>
              </w:rPr>
              <w:t xml:space="preserve"> </w:t>
            </w:r>
            <w:r w:rsidR="003E3E01" w:rsidRPr="00CB7C95">
              <w:rPr>
                <w:rFonts w:ascii="Arial" w:hAnsi="Arial" w:cs="Arial"/>
                <w:sz w:val="24"/>
                <w:szCs w:val="24"/>
              </w:rPr>
              <w:t>общего пользования,</w:t>
            </w:r>
            <w:r w:rsidR="003E3E01" w:rsidRPr="00CB7C95">
              <w:rPr>
                <w:rFonts w:ascii="Arial" w:eastAsiaTheme="majorEastAsia" w:hAnsi="Arial" w:cs="Arial"/>
                <w:sz w:val="24"/>
                <w:szCs w:val="24"/>
              </w:rPr>
              <w:t xml:space="preserve"> доступные</w:t>
            </w:r>
            <w:r w:rsidR="00AF53D4" w:rsidRPr="00CB7C95">
              <w:rPr>
                <w:rFonts w:ascii="Arial" w:eastAsiaTheme="majorEastAsia" w:hAnsi="Arial" w:cs="Arial"/>
                <w:sz w:val="24"/>
                <w:szCs w:val="24"/>
              </w:rPr>
              <w:t xml:space="preserve"> для инвалидов ПОДА</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73</w:t>
            </w:r>
          </w:p>
        </w:tc>
      </w:tr>
      <w:tr w:rsidR="00AF53D4" w:rsidRPr="00CB7C95" w:rsidTr="00D05418">
        <w:tc>
          <w:tcPr>
            <w:tcW w:w="8222" w:type="dxa"/>
          </w:tcPr>
          <w:p w:rsidR="00AF53D4" w:rsidRPr="00CB7C95" w:rsidRDefault="006C7F4C" w:rsidP="00813C15">
            <w:pPr>
              <w:spacing w:after="0" w:line="240" w:lineRule="auto"/>
              <w:rPr>
                <w:rFonts w:ascii="Arial" w:eastAsiaTheme="majorEastAsia" w:hAnsi="Arial" w:cs="Arial"/>
                <w:sz w:val="24"/>
                <w:szCs w:val="24"/>
              </w:rPr>
            </w:pPr>
            <w:r w:rsidRPr="00CB7C95">
              <w:rPr>
                <w:rFonts w:ascii="Arial" w:eastAsiaTheme="minorHAnsi" w:hAnsi="Arial" w:cs="Arial"/>
                <w:sz w:val="24"/>
                <w:szCs w:val="24"/>
              </w:rPr>
              <w:t>н</w:t>
            </w:r>
            <w:r w:rsidR="00AF53D4" w:rsidRPr="00CB7C95">
              <w:rPr>
                <w:rFonts w:ascii="Arial" w:eastAsiaTheme="minorHAnsi" w:hAnsi="Arial" w:cs="Arial"/>
                <w:sz w:val="24"/>
                <w:szCs w:val="24"/>
              </w:rPr>
              <w:t xml:space="preserve">аземные </w:t>
            </w:r>
            <w:r w:rsidR="00AF53D4" w:rsidRPr="00CB7C95">
              <w:rPr>
                <w:rFonts w:ascii="Arial" w:hAnsi="Arial" w:cs="Arial"/>
                <w:sz w:val="24"/>
                <w:szCs w:val="24"/>
              </w:rPr>
              <w:t>маршрутные транспортные средства</w:t>
            </w:r>
            <w:r w:rsidR="003E3E01" w:rsidRPr="00CB7C95">
              <w:rPr>
                <w:rFonts w:ascii="Arial" w:hAnsi="Arial" w:cs="Arial"/>
                <w:sz w:val="24"/>
                <w:szCs w:val="24"/>
              </w:rPr>
              <w:t xml:space="preserve"> общего пользования,</w:t>
            </w:r>
            <w:r w:rsidR="003E3E01" w:rsidRPr="00CB7C95">
              <w:rPr>
                <w:rFonts w:ascii="Arial" w:eastAsiaTheme="majorEastAsia" w:hAnsi="Arial" w:cs="Arial"/>
                <w:sz w:val="24"/>
                <w:szCs w:val="24"/>
              </w:rPr>
              <w:t xml:space="preserve"> доступные</w:t>
            </w:r>
            <w:r w:rsidR="00AF53D4" w:rsidRPr="00CB7C95">
              <w:rPr>
                <w:rFonts w:ascii="Arial" w:eastAsiaTheme="majorEastAsia" w:hAnsi="Arial" w:cs="Arial"/>
                <w:sz w:val="24"/>
                <w:szCs w:val="24"/>
              </w:rPr>
              <w:t xml:space="preserve"> для инвалидов по зрению</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74</w:t>
            </w:r>
          </w:p>
        </w:tc>
      </w:tr>
      <w:tr w:rsidR="00AF53D4" w:rsidRPr="00CB7C95" w:rsidTr="00D05418">
        <w:trPr>
          <w:trHeight w:val="549"/>
        </w:trPr>
        <w:tc>
          <w:tcPr>
            <w:tcW w:w="8222" w:type="dxa"/>
          </w:tcPr>
          <w:p w:rsidR="00AF53D4" w:rsidRPr="00CB7C95" w:rsidRDefault="006C7F4C" w:rsidP="00813C15">
            <w:pPr>
              <w:spacing w:after="0" w:line="240" w:lineRule="auto"/>
              <w:rPr>
                <w:rFonts w:ascii="Arial" w:eastAsiaTheme="majorEastAsia" w:hAnsi="Arial" w:cs="Arial"/>
                <w:sz w:val="24"/>
                <w:szCs w:val="24"/>
              </w:rPr>
            </w:pPr>
            <w:r w:rsidRPr="00CB7C95">
              <w:rPr>
                <w:rFonts w:ascii="Arial" w:eastAsiaTheme="minorHAnsi" w:hAnsi="Arial" w:cs="Arial"/>
                <w:sz w:val="24"/>
                <w:szCs w:val="24"/>
              </w:rPr>
              <w:t>н</w:t>
            </w:r>
            <w:r w:rsidR="00AF53D4" w:rsidRPr="00CB7C95">
              <w:rPr>
                <w:rFonts w:ascii="Arial" w:eastAsiaTheme="minorHAnsi" w:hAnsi="Arial" w:cs="Arial"/>
                <w:sz w:val="24"/>
                <w:szCs w:val="24"/>
              </w:rPr>
              <w:t xml:space="preserve">аземные </w:t>
            </w:r>
            <w:r w:rsidR="00AF53D4" w:rsidRPr="00CB7C95">
              <w:rPr>
                <w:rFonts w:ascii="Arial" w:hAnsi="Arial" w:cs="Arial"/>
                <w:sz w:val="24"/>
                <w:szCs w:val="24"/>
              </w:rPr>
              <w:t>маршрутные транспортные средства</w:t>
            </w:r>
            <w:r w:rsidR="00AF53D4" w:rsidRPr="00CB7C95">
              <w:rPr>
                <w:rFonts w:ascii="Arial" w:eastAsiaTheme="majorEastAsia" w:hAnsi="Arial" w:cs="Arial"/>
                <w:sz w:val="24"/>
                <w:szCs w:val="24"/>
              </w:rPr>
              <w:t xml:space="preserve"> </w:t>
            </w:r>
            <w:r w:rsidR="003E3E01" w:rsidRPr="00CB7C95">
              <w:rPr>
                <w:rFonts w:ascii="Arial" w:hAnsi="Arial" w:cs="Arial"/>
                <w:sz w:val="24"/>
                <w:szCs w:val="24"/>
              </w:rPr>
              <w:t>общего пользования,</w:t>
            </w:r>
            <w:r w:rsidR="003E3E01" w:rsidRPr="00CB7C95">
              <w:rPr>
                <w:rFonts w:ascii="Arial" w:eastAsiaTheme="majorEastAsia" w:hAnsi="Arial" w:cs="Arial"/>
                <w:sz w:val="24"/>
                <w:szCs w:val="24"/>
              </w:rPr>
              <w:t xml:space="preserve"> доступные</w:t>
            </w:r>
            <w:r w:rsidR="00AF53D4" w:rsidRPr="00CB7C95">
              <w:rPr>
                <w:rFonts w:ascii="Arial" w:eastAsiaTheme="majorEastAsia" w:hAnsi="Arial" w:cs="Arial"/>
                <w:sz w:val="24"/>
                <w:szCs w:val="24"/>
              </w:rPr>
              <w:t xml:space="preserve"> для инвалидов по слуху</w:t>
            </w:r>
          </w:p>
          <w:p w:rsidR="00AD5F40" w:rsidRPr="00CB7C95" w:rsidRDefault="00AD5F40" w:rsidP="00813C15">
            <w:pPr>
              <w:spacing w:after="0" w:line="240" w:lineRule="auto"/>
              <w:rPr>
                <w:rFonts w:ascii="Arial" w:eastAsiaTheme="majorEastAsia"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75</w:t>
            </w:r>
          </w:p>
        </w:tc>
      </w:tr>
      <w:tr w:rsidR="00AF53D4" w:rsidRPr="00CB7C95" w:rsidTr="00D05418">
        <w:trPr>
          <w:trHeight w:val="563"/>
        </w:trPr>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ajorEastAsia" w:hAnsi="Arial" w:cs="Arial"/>
                <w:sz w:val="24"/>
                <w:szCs w:val="24"/>
              </w:rPr>
              <w:t>н</w:t>
            </w:r>
            <w:r w:rsidR="00AF53D4" w:rsidRPr="00CB7C95">
              <w:rPr>
                <w:rFonts w:ascii="Arial" w:eastAsiaTheme="majorEastAsia" w:hAnsi="Arial" w:cs="Arial"/>
                <w:sz w:val="24"/>
                <w:szCs w:val="24"/>
              </w:rPr>
              <w:t>аземный пешеходный переход, доступный для инвалидов</w:t>
            </w: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63</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н</w:t>
            </w:r>
            <w:r w:rsidR="00AF53D4" w:rsidRPr="00CB7C95">
              <w:rPr>
                <w:rFonts w:ascii="Arial" w:eastAsiaTheme="minorHAnsi" w:hAnsi="Arial" w:cs="Arial"/>
                <w:sz w:val="24"/>
                <w:szCs w:val="24"/>
              </w:rPr>
              <w:t>ациональные стандарты в области доступной среды</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40</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н</w:t>
            </w:r>
            <w:r w:rsidR="00AF53D4" w:rsidRPr="00CB7C95">
              <w:rPr>
                <w:rFonts w:ascii="Arial" w:eastAsiaTheme="minorHAnsi" w:hAnsi="Arial" w:cs="Arial"/>
                <w:sz w:val="24"/>
                <w:szCs w:val="24"/>
              </w:rPr>
              <w:t>епрерывные пешеходные связи</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61</w:t>
            </w:r>
          </w:p>
        </w:tc>
      </w:tr>
      <w:tr w:rsidR="00AF53D4" w:rsidRPr="00CB7C95" w:rsidTr="00D05418">
        <w:tc>
          <w:tcPr>
            <w:tcW w:w="8222" w:type="dxa"/>
          </w:tcPr>
          <w:p w:rsidR="00AF53D4" w:rsidRPr="00CB7C95" w:rsidRDefault="006C7F4C" w:rsidP="00813C15">
            <w:pPr>
              <w:spacing w:after="0" w:line="240" w:lineRule="auto"/>
              <w:rPr>
                <w:rFonts w:ascii="Arial" w:eastAsiaTheme="majorEastAsia" w:hAnsi="Arial" w:cs="Arial"/>
                <w:sz w:val="24"/>
                <w:szCs w:val="24"/>
              </w:rPr>
            </w:pPr>
            <w:r w:rsidRPr="00CB7C95">
              <w:rPr>
                <w:rFonts w:ascii="Arial" w:eastAsiaTheme="majorEastAsia" w:hAnsi="Arial" w:cs="Arial"/>
                <w:sz w:val="24"/>
                <w:szCs w:val="24"/>
              </w:rPr>
              <w:t>о</w:t>
            </w:r>
            <w:r w:rsidR="00AF53D4" w:rsidRPr="00CB7C95">
              <w:rPr>
                <w:rFonts w:ascii="Arial" w:eastAsiaTheme="majorEastAsia" w:hAnsi="Arial" w:cs="Arial"/>
                <w:sz w:val="24"/>
                <w:szCs w:val="24"/>
              </w:rPr>
              <w:t xml:space="preserve">бучающиеся с ограниченными возможностям здоровья </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115</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о</w:t>
            </w:r>
            <w:r w:rsidR="00AF53D4" w:rsidRPr="00CB7C95">
              <w:rPr>
                <w:rFonts w:ascii="Arial" w:eastAsiaTheme="minorHAnsi" w:hAnsi="Arial" w:cs="Arial"/>
                <w:sz w:val="24"/>
                <w:szCs w:val="24"/>
              </w:rPr>
              <w:t>бщероссийская общественная организация «Всероссийская федерация спорта лиц с поражением</w:t>
            </w:r>
            <w:r w:rsidR="00AD5F40" w:rsidRPr="00CB7C95">
              <w:rPr>
                <w:rFonts w:ascii="Arial" w:eastAsiaTheme="minorHAnsi" w:hAnsi="Arial" w:cs="Arial"/>
                <w:sz w:val="24"/>
                <w:szCs w:val="24"/>
              </w:rPr>
              <w:t xml:space="preserve"> опорно-двигательного аппарата»</w:t>
            </w:r>
          </w:p>
          <w:p w:rsidR="00AD5F40" w:rsidRPr="00CB7C95" w:rsidRDefault="00AD5F40" w:rsidP="00813C15">
            <w:pPr>
              <w:spacing w:after="0" w:line="240" w:lineRule="auto"/>
              <w:rPr>
                <w:rFonts w:ascii="Arial" w:eastAsiaTheme="majorEastAsia"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141</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о</w:t>
            </w:r>
            <w:r w:rsidR="00AF53D4" w:rsidRPr="00CB7C95">
              <w:rPr>
                <w:rFonts w:ascii="Arial" w:eastAsiaTheme="minorHAnsi" w:hAnsi="Arial" w:cs="Arial"/>
                <w:sz w:val="24"/>
                <w:szCs w:val="24"/>
              </w:rPr>
              <w:t>бщероссийская общественная организация «Всероссийская федерация спорта лиц с интеллектуальными нарушениями</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143</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о</w:t>
            </w:r>
            <w:r w:rsidR="00AF53D4" w:rsidRPr="00CB7C95">
              <w:rPr>
                <w:rFonts w:ascii="Arial" w:eastAsiaTheme="minorHAnsi" w:hAnsi="Arial" w:cs="Arial"/>
                <w:sz w:val="24"/>
                <w:szCs w:val="24"/>
              </w:rPr>
              <w:t>бщероссийская общественная организация инвалидов «Всероссийская федерация футбола лиц с заболеванием церебральным параличом (ЦП)»</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144</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о</w:t>
            </w:r>
            <w:r w:rsidR="00AF53D4" w:rsidRPr="00CB7C95">
              <w:rPr>
                <w:rFonts w:ascii="Arial" w:eastAsiaTheme="minorHAnsi" w:hAnsi="Arial" w:cs="Arial"/>
                <w:sz w:val="24"/>
                <w:szCs w:val="24"/>
              </w:rPr>
              <w:t>бщероссийская общественная физкультурно-спортивная организация «Ф</w:t>
            </w:r>
            <w:r w:rsidR="00AD5F40" w:rsidRPr="00CB7C95">
              <w:rPr>
                <w:rFonts w:ascii="Arial" w:eastAsiaTheme="minorHAnsi" w:hAnsi="Arial" w:cs="Arial"/>
                <w:sz w:val="24"/>
                <w:szCs w:val="24"/>
              </w:rPr>
              <w:t>едерация спорта слепых»</w:t>
            </w:r>
          </w:p>
          <w:p w:rsidR="00AD5F40" w:rsidRPr="00CB7C95" w:rsidRDefault="00AD5F40" w:rsidP="00813C15">
            <w:pPr>
              <w:spacing w:after="0" w:line="240" w:lineRule="auto"/>
              <w:rPr>
                <w:rFonts w:ascii="Arial" w:eastAsiaTheme="majorEastAsia"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142</w:t>
            </w:r>
          </w:p>
        </w:tc>
      </w:tr>
      <w:tr w:rsidR="00AF53D4" w:rsidRPr="00CB7C95" w:rsidTr="00D05418">
        <w:tc>
          <w:tcPr>
            <w:tcW w:w="8222" w:type="dxa"/>
          </w:tcPr>
          <w:p w:rsidR="00AF53D4" w:rsidRPr="00CB7C95" w:rsidRDefault="006C7F4C" w:rsidP="00813C15">
            <w:pPr>
              <w:spacing w:after="0" w:line="240" w:lineRule="auto"/>
              <w:rPr>
                <w:rFonts w:ascii="Arial" w:eastAsiaTheme="majorEastAsia" w:hAnsi="Arial" w:cs="Arial"/>
                <w:sz w:val="24"/>
                <w:szCs w:val="24"/>
              </w:rPr>
            </w:pPr>
            <w:r w:rsidRPr="00CB7C95">
              <w:rPr>
                <w:rFonts w:ascii="Arial" w:eastAsiaTheme="majorEastAsia" w:hAnsi="Arial" w:cs="Arial"/>
                <w:sz w:val="24"/>
                <w:szCs w:val="24"/>
              </w:rPr>
              <w:t>о</w:t>
            </w:r>
            <w:r w:rsidR="00AF53D4" w:rsidRPr="00CB7C95">
              <w:rPr>
                <w:rFonts w:ascii="Arial" w:eastAsiaTheme="majorEastAsia" w:hAnsi="Arial" w:cs="Arial"/>
                <w:sz w:val="24"/>
                <w:szCs w:val="24"/>
              </w:rPr>
              <w:t>бъекты с беспрепятственным доступом инвалидов</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43</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о</w:t>
            </w:r>
            <w:r w:rsidR="00AF53D4" w:rsidRPr="00CB7C95">
              <w:rPr>
                <w:rFonts w:ascii="Arial" w:eastAsiaTheme="minorHAnsi" w:hAnsi="Arial" w:cs="Arial"/>
                <w:sz w:val="24"/>
                <w:szCs w:val="24"/>
              </w:rPr>
              <w:t>бъекты инженерной инфраструктуры с открытым доступом</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45</w:t>
            </w:r>
          </w:p>
        </w:tc>
      </w:tr>
      <w:tr w:rsidR="00AF53D4" w:rsidRPr="00CB7C95" w:rsidTr="00D05418">
        <w:tc>
          <w:tcPr>
            <w:tcW w:w="8222" w:type="dxa"/>
          </w:tcPr>
          <w:p w:rsidR="00AF53D4" w:rsidRPr="00CB7C95" w:rsidRDefault="006C7F4C" w:rsidP="00813C15">
            <w:pPr>
              <w:spacing w:after="0" w:line="240" w:lineRule="auto"/>
              <w:rPr>
                <w:rFonts w:ascii="Arial" w:hAnsi="Arial" w:cs="Arial"/>
                <w:sz w:val="24"/>
                <w:szCs w:val="24"/>
              </w:rPr>
            </w:pPr>
            <w:r w:rsidRPr="00CB7C95">
              <w:rPr>
                <w:rFonts w:ascii="Arial" w:eastAsiaTheme="minorHAnsi" w:hAnsi="Arial" w:cs="Arial"/>
                <w:sz w:val="24"/>
                <w:szCs w:val="24"/>
              </w:rPr>
              <w:t>о</w:t>
            </w:r>
            <w:r w:rsidR="00AF53D4" w:rsidRPr="00CB7C95">
              <w:rPr>
                <w:rFonts w:ascii="Arial" w:eastAsiaTheme="minorHAnsi" w:hAnsi="Arial" w:cs="Arial"/>
                <w:sz w:val="24"/>
                <w:szCs w:val="24"/>
              </w:rPr>
              <w:t>бъекты</w:t>
            </w:r>
            <w:r w:rsidR="00AF53D4" w:rsidRPr="00CB7C95">
              <w:rPr>
                <w:rFonts w:ascii="Arial" w:hAnsi="Arial" w:cs="Arial"/>
                <w:sz w:val="24"/>
                <w:szCs w:val="24"/>
              </w:rPr>
              <w:t xml:space="preserve"> </w:t>
            </w:r>
            <w:r w:rsidR="00AF53D4" w:rsidRPr="00CB7C95">
              <w:rPr>
                <w:rFonts w:ascii="Arial" w:eastAsiaTheme="minorHAnsi" w:hAnsi="Arial" w:cs="Arial"/>
                <w:sz w:val="24"/>
                <w:szCs w:val="24"/>
              </w:rPr>
              <w:t>общего назначения с беспрепятственным доступом</w:t>
            </w:r>
            <w:r w:rsidR="00AF53D4" w:rsidRPr="00CB7C95">
              <w:rPr>
                <w:rFonts w:ascii="Arial" w:hAnsi="Arial" w:cs="Arial"/>
                <w:sz w:val="24"/>
                <w:szCs w:val="24"/>
              </w:rPr>
              <w:t xml:space="preserve"> инвалидов</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46</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о</w:t>
            </w:r>
            <w:r w:rsidR="00AF53D4" w:rsidRPr="00CB7C95">
              <w:rPr>
                <w:rFonts w:ascii="Arial" w:eastAsiaTheme="minorHAnsi" w:hAnsi="Arial" w:cs="Arial"/>
                <w:sz w:val="24"/>
                <w:szCs w:val="24"/>
              </w:rPr>
              <w:t>бъекты социальной инфраструктуры с открытым доступом</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44</w:t>
            </w:r>
          </w:p>
        </w:tc>
      </w:tr>
      <w:tr w:rsidR="00AF53D4" w:rsidRPr="00CB7C95" w:rsidTr="00D05418">
        <w:tc>
          <w:tcPr>
            <w:tcW w:w="8222" w:type="dxa"/>
          </w:tcPr>
          <w:p w:rsidR="00AF53D4" w:rsidRPr="00CB7C95" w:rsidRDefault="006C7F4C" w:rsidP="00813C15">
            <w:pPr>
              <w:spacing w:after="0" w:line="240" w:lineRule="auto"/>
              <w:rPr>
                <w:rFonts w:ascii="Arial" w:hAnsi="Arial" w:cs="Arial"/>
                <w:sz w:val="24"/>
                <w:szCs w:val="24"/>
              </w:rPr>
            </w:pPr>
            <w:r w:rsidRPr="00CB7C95">
              <w:rPr>
                <w:rFonts w:ascii="Arial" w:eastAsiaTheme="minorHAnsi" w:hAnsi="Arial" w:cs="Arial"/>
                <w:sz w:val="24"/>
                <w:szCs w:val="24"/>
              </w:rPr>
              <w:t>о</w:t>
            </w:r>
            <w:r w:rsidR="00AF53D4" w:rsidRPr="00CB7C95">
              <w:rPr>
                <w:rFonts w:ascii="Arial" w:eastAsiaTheme="minorHAnsi" w:hAnsi="Arial" w:cs="Arial"/>
                <w:sz w:val="24"/>
                <w:szCs w:val="24"/>
              </w:rPr>
              <w:t>бъекты</w:t>
            </w:r>
            <w:r w:rsidR="00AF53D4" w:rsidRPr="00CB7C95">
              <w:rPr>
                <w:rFonts w:ascii="Arial" w:hAnsi="Arial" w:cs="Arial"/>
                <w:sz w:val="24"/>
                <w:szCs w:val="24"/>
              </w:rPr>
              <w:t xml:space="preserve"> </w:t>
            </w:r>
            <w:r w:rsidR="00AF53D4" w:rsidRPr="00CB7C95">
              <w:rPr>
                <w:rFonts w:ascii="Arial" w:eastAsiaTheme="minorHAnsi" w:hAnsi="Arial" w:cs="Arial"/>
                <w:sz w:val="24"/>
                <w:szCs w:val="24"/>
              </w:rPr>
              <w:t>специализированного назначения с беспрепятственным доступом</w:t>
            </w:r>
            <w:r w:rsidR="00AF53D4" w:rsidRPr="00CB7C95">
              <w:rPr>
                <w:rFonts w:ascii="Arial" w:hAnsi="Arial" w:cs="Arial"/>
                <w:sz w:val="24"/>
                <w:szCs w:val="24"/>
              </w:rPr>
              <w:t xml:space="preserve"> инвалидов</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47</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lang w:eastAsia="x-none"/>
              </w:rPr>
            </w:pPr>
            <w:r w:rsidRPr="00CB7C95">
              <w:rPr>
                <w:rFonts w:ascii="Arial" w:eastAsiaTheme="minorHAnsi" w:hAnsi="Arial" w:cs="Arial"/>
                <w:sz w:val="24"/>
                <w:szCs w:val="24"/>
                <w:lang w:eastAsia="x-none"/>
              </w:rPr>
              <w:t>о</w:t>
            </w:r>
            <w:r w:rsidR="00AF53D4" w:rsidRPr="00CB7C95">
              <w:rPr>
                <w:rFonts w:ascii="Arial" w:eastAsiaTheme="minorHAnsi" w:hAnsi="Arial" w:cs="Arial"/>
                <w:sz w:val="24"/>
                <w:szCs w:val="24"/>
                <w:lang w:eastAsia="x-none"/>
              </w:rPr>
              <w:t>бъекты транспортной инфраструктуры, доступные для инвалидов</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69</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о</w:t>
            </w:r>
            <w:r w:rsidR="00AF53D4" w:rsidRPr="00CB7C95">
              <w:rPr>
                <w:rFonts w:ascii="Arial" w:eastAsiaTheme="minorHAnsi" w:hAnsi="Arial" w:cs="Arial"/>
                <w:sz w:val="24"/>
                <w:szCs w:val="24"/>
              </w:rPr>
              <w:t xml:space="preserve">граничение жизнедеятельности </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14</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о</w:t>
            </w:r>
            <w:r w:rsidR="00AF53D4" w:rsidRPr="00CB7C95">
              <w:rPr>
                <w:rFonts w:ascii="Arial" w:eastAsiaTheme="minorHAnsi" w:hAnsi="Arial" w:cs="Arial"/>
                <w:sz w:val="24"/>
                <w:szCs w:val="24"/>
              </w:rPr>
              <w:t>граниченные возможности здоровья</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15</w:t>
            </w:r>
          </w:p>
        </w:tc>
      </w:tr>
      <w:tr w:rsidR="00AF53D4" w:rsidRPr="00CB7C95" w:rsidTr="00D05418">
        <w:tc>
          <w:tcPr>
            <w:tcW w:w="8222" w:type="dxa"/>
          </w:tcPr>
          <w:p w:rsidR="00AF53D4" w:rsidRPr="00CB7C95" w:rsidRDefault="006C7F4C" w:rsidP="00813C15">
            <w:pPr>
              <w:autoSpaceDE w:val="0"/>
              <w:autoSpaceDN w:val="0"/>
              <w:spacing w:after="0" w:line="240" w:lineRule="auto"/>
              <w:rPr>
                <w:rFonts w:ascii="Arial" w:eastAsiaTheme="minorHAnsi" w:hAnsi="Arial" w:cs="Arial"/>
                <w:sz w:val="24"/>
                <w:szCs w:val="24"/>
              </w:rPr>
            </w:pPr>
            <w:r w:rsidRPr="00CB7C95">
              <w:rPr>
                <w:rFonts w:ascii="Arial" w:eastAsiaTheme="minorHAnsi" w:hAnsi="Arial" w:cs="Arial"/>
                <w:sz w:val="24"/>
                <w:szCs w:val="24"/>
                <w:lang w:eastAsia="x-none"/>
              </w:rPr>
              <w:t>о</w:t>
            </w:r>
            <w:r w:rsidR="00AF53D4" w:rsidRPr="00CB7C95">
              <w:rPr>
                <w:rFonts w:ascii="Arial" w:eastAsiaTheme="minorHAnsi" w:hAnsi="Arial" w:cs="Arial"/>
                <w:sz w:val="24"/>
                <w:szCs w:val="24"/>
                <w:lang w:eastAsia="x-none"/>
              </w:rPr>
              <w:t xml:space="preserve">становочные пункты наземных </w:t>
            </w:r>
            <w:r w:rsidR="00AF53D4" w:rsidRPr="00CB7C95">
              <w:rPr>
                <w:rFonts w:ascii="Arial" w:eastAsiaTheme="minorHAnsi" w:hAnsi="Arial" w:cs="Arial"/>
                <w:sz w:val="24"/>
                <w:szCs w:val="24"/>
              </w:rPr>
              <w:t>маршрутных транспортных средств,</w:t>
            </w:r>
            <w:r w:rsidR="00AF53D4" w:rsidRPr="00CB7C95">
              <w:rPr>
                <w:rFonts w:ascii="Arial" w:eastAsiaTheme="minorHAnsi" w:hAnsi="Arial" w:cs="Arial"/>
                <w:sz w:val="24"/>
                <w:szCs w:val="24"/>
                <w:lang w:eastAsia="x-none"/>
              </w:rPr>
              <w:t xml:space="preserve"> </w:t>
            </w:r>
            <w:r w:rsidR="00AF53D4" w:rsidRPr="00CB7C95">
              <w:rPr>
                <w:rFonts w:ascii="Arial" w:eastAsiaTheme="minorHAnsi" w:hAnsi="Arial" w:cs="Arial"/>
                <w:sz w:val="24"/>
                <w:szCs w:val="24"/>
              </w:rPr>
              <w:t>доступные для инвалидов</w:t>
            </w:r>
          </w:p>
          <w:p w:rsidR="00AD5F40" w:rsidRPr="00CB7C95" w:rsidRDefault="00AD5F40" w:rsidP="00813C15">
            <w:pPr>
              <w:autoSpaceDE w:val="0"/>
              <w:autoSpaceDN w:val="0"/>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72</w:t>
            </w:r>
          </w:p>
        </w:tc>
      </w:tr>
      <w:tr w:rsidR="00AF53D4" w:rsidRPr="00CB7C95" w:rsidTr="00D05418">
        <w:trPr>
          <w:trHeight w:val="126"/>
        </w:trPr>
        <w:tc>
          <w:tcPr>
            <w:tcW w:w="8222" w:type="dxa"/>
          </w:tcPr>
          <w:p w:rsidR="00AF53D4" w:rsidRPr="00CB7C95" w:rsidRDefault="006C7F4C" w:rsidP="00813C15">
            <w:pPr>
              <w:spacing w:after="0" w:line="240" w:lineRule="auto"/>
              <w:rPr>
                <w:rFonts w:ascii="Arial" w:eastAsiaTheme="minorHAnsi" w:hAnsi="Arial" w:cs="Arial"/>
                <w:sz w:val="24"/>
                <w:szCs w:val="24"/>
              </w:rPr>
            </w:pPr>
            <w:proofErr w:type="spellStart"/>
            <w:r w:rsidRPr="00CB7C95">
              <w:rPr>
                <w:rFonts w:ascii="Arial" w:eastAsiaTheme="minorHAnsi" w:hAnsi="Arial" w:cs="Arial"/>
                <w:sz w:val="24"/>
                <w:szCs w:val="24"/>
              </w:rPr>
              <w:t>п</w:t>
            </w:r>
            <w:r w:rsidR="00AF53D4" w:rsidRPr="00CB7C95">
              <w:rPr>
                <w:rFonts w:ascii="Arial" w:eastAsiaTheme="minorHAnsi" w:hAnsi="Arial" w:cs="Arial"/>
                <w:sz w:val="24"/>
                <w:szCs w:val="24"/>
              </w:rPr>
              <w:t>аралимпийские</w:t>
            </w:r>
            <w:proofErr w:type="spellEnd"/>
            <w:r w:rsidR="00AF53D4" w:rsidRPr="00CB7C95">
              <w:rPr>
                <w:rFonts w:ascii="Arial" w:eastAsiaTheme="minorHAnsi" w:hAnsi="Arial" w:cs="Arial"/>
                <w:sz w:val="24"/>
                <w:szCs w:val="24"/>
              </w:rPr>
              <w:t xml:space="preserve"> игры</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138</w:t>
            </w:r>
          </w:p>
        </w:tc>
      </w:tr>
      <w:tr w:rsidR="00AF53D4" w:rsidRPr="00CB7C95" w:rsidTr="00D05418">
        <w:trPr>
          <w:trHeight w:val="126"/>
        </w:trPr>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п</w:t>
            </w:r>
            <w:r w:rsidR="00AF53D4" w:rsidRPr="00CB7C95">
              <w:rPr>
                <w:rFonts w:ascii="Arial" w:eastAsiaTheme="minorHAnsi" w:hAnsi="Arial" w:cs="Arial"/>
                <w:sz w:val="24"/>
                <w:szCs w:val="24"/>
              </w:rPr>
              <w:t>аспорт доступности объекта с открытым доступом населения</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49</w:t>
            </w:r>
          </w:p>
        </w:tc>
      </w:tr>
      <w:tr w:rsidR="00AF53D4" w:rsidRPr="00CB7C95" w:rsidTr="00D05418">
        <w:trPr>
          <w:trHeight w:val="126"/>
        </w:trPr>
        <w:tc>
          <w:tcPr>
            <w:tcW w:w="8222" w:type="dxa"/>
          </w:tcPr>
          <w:p w:rsidR="00AF53D4" w:rsidRPr="00CB7C95" w:rsidRDefault="006C7F4C" w:rsidP="00813C15">
            <w:pPr>
              <w:spacing w:after="0" w:line="240" w:lineRule="auto"/>
              <w:rPr>
                <w:rFonts w:ascii="Arial" w:eastAsiaTheme="minorHAnsi" w:hAnsi="Arial" w:cs="Arial"/>
                <w:sz w:val="24"/>
                <w:szCs w:val="24"/>
                <w:lang w:eastAsia="x-none"/>
              </w:rPr>
            </w:pPr>
            <w:r w:rsidRPr="00CB7C95">
              <w:rPr>
                <w:rFonts w:ascii="Arial" w:eastAsiaTheme="minorHAnsi" w:hAnsi="Arial" w:cs="Arial"/>
                <w:sz w:val="24"/>
                <w:szCs w:val="24"/>
              </w:rPr>
              <w:t>п</w:t>
            </w:r>
            <w:r w:rsidR="00AF53D4" w:rsidRPr="00CB7C95">
              <w:rPr>
                <w:rFonts w:ascii="Arial" w:eastAsiaTheme="minorHAnsi" w:hAnsi="Arial" w:cs="Arial"/>
                <w:sz w:val="24"/>
                <w:szCs w:val="24"/>
              </w:rPr>
              <w:t>ассажирские остановочные пункты</w:t>
            </w:r>
            <w:r w:rsidR="00AF53D4" w:rsidRPr="00CB7C95">
              <w:rPr>
                <w:rFonts w:ascii="Arial" w:eastAsiaTheme="minorHAnsi" w:hAnsi="Arial" w:cs="Arial"/>
                <w:sz w:val="24"/>
                <w:szCs w:val="24"/>
                <w:lang w:eastAsia="x-none"/>
              </w:rPr>
              <w:t>, доступные для инвалидов</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70</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п</w:t>
            </w:r>
            <w:r w:rsidR="00AF53D4" w:rsidRPr="00CB7C95">
              <w:rPr>
                <w:rFonts w:ascii="Arial" w:eastAsiaTheme="minorHAnsi" w:hAnsi="Arial" w:cs="Arial"/>
                <w:sz w:val="24"/>
                <w:szCs w:val="24"/>
              </w:rPr>
              <w:t>ешеходные коммуникации</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53</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bCs/>
                <w:sz w:val="24"/>
                <w:szCs w:val="24"/>
              </w:rPr>
              <w:t>п</w:t>
            </w:r>
            <w:r w:rsidR="00AF53D4" w:rsidRPr="00CB7C95">
              <w:rPr>
                <w:rFonts w:ascii="Arial" w:eastAsiaTheme="minorHAnsi" w:hAnsi="Arial" w:cs="Arial"/>
                <w:bCs/>
                <w:sz w:val="24"/>
                <w:szCs w:val="24"/>
              </w:rPr>
              <w:t>ешеходные</w:t>
            </w:r>
            <w:r w:rsidR="00AF53D4" w:rsidRPr="00CB7C95">
              <w:rPr>
                <w:rFonts w:ascii="Arial" w:eastAsiaTheme="minorHAnsi" w:hAnsi="Arial" w:cs="Arial"/>
                <w:sz w:val="24"/>
                <w:szCs w:val="24"/>
              </w:rPr>
              <w:t xml:space="preserve"> маршруты второго базового уровня</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58</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п</w:t>
            </w:r>
            <w:r w:rsidR="00AF53D4" w:rsidRPr="00CB7C95">
              <w:rPr>
                <w:rFonts w:ascii="Arial" w:eastAsiaTheme="minorHAnsi" w:hAnsi="Arial" w:cs="Arial"/>
                <w:sz w:val="24"/>
                <w:szCs w:val="24"/>
              </w:rPr>
              <w:t>ешеходные маршруты, доступные для инвалидов</w:t>
            </w:r>
          </w:p>
          <w:p w:rsidR="006C7F4C" w:rsidRPr="00CB7C95" w:rsidRDefault="006C7F4C"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55</w:t>
            </w:r>
          </w:p>
        </w:tc>
      </w:tr>
      <w:tr w:rsidR="00AF53D4" w:rsidRPr="00CB7C95" w:rsidTr="00D05418">
        <w:tc>
          <w:tcPr>
            <w:tcW w:w="8222" w:type="dxa"/>
          </w:tcPr>
          <w:p w:rsidR="00AF53D4" w:rsidRPr="00CB7C95" w:rsidRDefault="006C7F4C" w:rsidP="00813C15">
            <w:pPr>
              <w:spacing w:after="0" w:line="240" w:lineRule="auto"/>
              <w:rPr>
                <w:rFonts w:ascii="Arial" w:eastAsiaTheme="minorHAnsi" w:hAnsi="Arial" w:cs="Arial"/>
                <w:sz w:val="24"/>
                <w:szCs w:val="24"/>
              </w:rPr>
            </w:pPr>
            <w:r w:rsidRPr="00CB7C95">
              <w:rPr>
                <w:rFonts w:ascii="Arial" w:eastAsiaTheme="minorHAnsi" w:hAnsi="Arial" w:cs="Arial"/>
                <w:bCs/>
                <w:sz w:val="24"/>
                <w:szCs w:val="24"/>
              </w:rPr>
              <w:t>п</w:t>
            </w:r>
            <w:r w:rsidR="00AF53D4" w:rsidRPr="00CB7C95">
              <w:rPr>
                <w:rFonts w:ascii="Arial" w:eastAsiaTheme="minorHAnsi" w:hAnsi="Arial" w:cs="Arial"/>
                <w:bCs/>
                <w:sz w:val="24"/>
                <w:szCs w:val="24"/>
              </w:rPr>
              <w:t>ешеходные</w:t>
            </w:r>
            <w:r w:rsidR="00AF53D4" w:rsidRPr="00CB7C95">
              <w:rPr>
                <w:rFonts w:ascii="Arial" w:eastAsiaTheme="minorHAnsi" w:hAnsi="Arial" w:cs="Arial"/>
                <w:sz w:val="24"/>
                <w:szCs w:val="24"/>
              </w:rPr>
              <w:t xml:space="preserve"> маршруты первого базового уровня территории жилищной застройки</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56</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bCs/>
                <w:sz w:val="24"/>
                <w:szCs w:val="24"/>
              </w:rPr>
              <w:t>п</w:t>
            </w:r>
            <w:r w:rsidR="00AF53D4" w:rsidRPr="00CB7C95">
              <w:rPr>
                <w:rFonts w:ascii="Arial" w:eastAsiaTheme="minorHAnsi" w:hAnsi="Arial" w:cs="Arial"/>
                <w:bCs/>
                <w:sz w:val="24"/>
                <w:szCs w:val="24"/>
              </w:rPr>
              <w:t>ешеходные</w:t>
            </w:r>
            <w:r w:rsidR="00AF53D4" w:rsidRPr="00CB7C95">
              <w:rPr>
                <w:rFonts w:ascii="Arial" w:eastAsiaTheme="minorHAnsi" w:hAnsi="Arial" w:cs="Arial"/>
                <w:sz w:val="24"/>
                <w:szCs w:val="24"/>
              </w:rPr>
              <w:t xml:space="preserve"> маршруты первого базового уровня территории общественных объектов</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57</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bCs/>
                <w:sz w:val="24"/>
                <w:szCs w:val="24"/>
              </w:rPr>
              <w:t>п</w:t>
            </w:r>
            <w:r w:rsidR="00AF53D4" w:rsidRPr="00CB7C95">
              <w:rPr>
                <w:rFonts w:ascii="Arial" w:eastAsiaTheme="minorHAnsi" w:hAnsi="Arial" w:cs="Arial"/>
                <w:bCs/>
                <w:sz w:val="24"/>
                <w:szCs w:val="24"/>
              </w:rPr>
              <w:t>ешеходные</w:t>
            </w:r>
            <w:r w:rsidR="00AF53D4" w:rsidRPr="00CB7C95">
              <w:rPr>
                <w:rFonts w:ascii="Arial" w:eastAsiaTheme="minorHAnsi" w:hAnsi="Arial" w:cs="Arial"/>
                <w:sz w:val="24"/>
                <w:szCs w:val="24"/>
              </w:rPr>
              <w:t xml:space="preserve"> маршруты третьего базового уровня</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59</w:t>
            </w:r>
          </w:p>
        </w:tc>
      </w:tr>
      <w:tr w:rsidR="00AF53D4" w:rsidRPr="00CB7C95" w:rsidTr="00D05418">
        <w:tc>
          <w:tcPr>
            <w:tcW w:w="8222" w:type="dxa"/>
          </w:tcPr>
          <w:p w:rsidR="00AF53D4" w:rsidRPr="00CB7C95" w:rsidRDefault="007064CB" w:rsidP="00813C15">
            <w:pPr>
              <w:spacing w:after="0" w:line="240" w:lineRule="auto"/>
              <w:rPr>
                <w:rFonts w:ascii="Arial" w:eastAsiaTheme="minorHAnsi" w:hAnsi="Arial" w:cs="Arial"/>
                <w:sz w:val="24"/>
                <w:szCs w:val="24"/>
              </w:rPr>
            </w:pPr>
            <w:r>
              <w:rPr>
                <w:rFonts w:ascii="Arial" w:eastAsiaTheme="minorHAnsi" w:hAnsi="Arial" w:cs="Arial"/>
                <w:bCs/>
                <w:sz w:val="24"/>
                <w:szCs w:val="24"/>
              </w:rPr>
              <w:t>п</w:t>
            </w:r>
            <w:r w:rsidR="00AF53D4" w:rsidRPr="00CB7C95">
              <w:rPr>
                <w:rFonts w:ascii="Arial" w:eastAsiaTheme="minorHAnsi" w:hAnsi="Arial" w:cs="Arial"/>
                <w:bCs/>
                <w:sz w:val="24"/>
                <w:szCs w:val="24"/>
              </w:rPr>
              <w:t>ешеходные</w:t>
            </w:r>
            <w:r w:rsidR="00AF53D4" w:rsidRPr="00CB7C95">
              <w:rPr>
                <w:rFonts w:ascii="Arial" w:eastAsiaTheme="minorHAnsi" w:hAnsi="Arial" w:cs="Arial"/>
                <w:sz w:val="24"/>
                <w:szCs w:val="24"/>
              </w:rPr>
              <w:t xml:space="preserve"> маршруты четвертого базового уровня</w:t>
            </w:r>
          </w:p>
          <w:p w:rsidR="00D51601" w:rsidRPr="00CB7C95" w:rsidRDefault="00D51601" w:rsidP="00813C15">
            <w:pPr>
              <w:spacing w:after="0" w:line="240" w:lineRule="auto"/>
              <w:rPr>
                <w:rFonts w:ascii="Arial" w:eastAsiaTheme="minorHAnsi" w:hAnsi="Arial" w:cs="Arial"/>
                <w:sz w:val="24"/>
                <w:szCs w:val="24"/>
              </w:rPr>
            </w:pPr>
          </w:p>
          <w:p w:rsidR="00CB7C95" w:rsidRPr="00CB7C95" w:rsidRDefault="00CB7C95"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60</w:t>
            </w:r>
          </w:p>
        </w:tc>
      </w:tr>
      <w:tr w:rsidR="00AF53D4" w:rsidRPr="00CB7C95" w:rsidTr="00D05418">
        <w:tc>
          <w:tcPr>
            <w:tcW w:w="8222" w:type="dxa"/>
          </w:tcPr>
          <w:p w:rsidR="00AF53D4" w:rsidRPr="00CB7C95" w:rsidRDefault="00D51601" w:rsidP="00813C15">
            <w:pPr>
              <w:spacing w:after="0" w:line="240" w:lineRule="auto"/>
              <w:rPr>
                <w:rFonts w:ascii="Arial" w:eastAsiaTheme="majorEastAsia" w:hAnsi="Arial" w:cs="Arial"/>
                <w:sz w:val="24"/>
                <w:szCs w:val="24"/>
              </w:rPr>
            </w:pPr>
            <w:r w:rsidRPr="00CB7C95">
              <w:rPr>
                <w:rFonts w:ascii="Arial" w:eastAsiaTheme="majorEastAsia" w:hAnsi="Arial" w:cs="Arial"/>
                <w:sz w:val="24"/>
                <w:szCs w:val="24"/>
              </w:rPr>
              <w:t>п</w:t>
            </w:r>
            <w:r w:rsidR="00AF53D4" w:rsidRPr="00CB7C95">
              <w:rPr>
                <w:rFonts w:ascii="Arial" w:eastAsiaTheme="majorEastAsia" w:hAnsi="Arial" w:cs="Arial"/>
                <w:sz w:val="24"/>
                <w:szCs w:val="24"/>
              </w:rPr>
              <w:t>ринцип «не причинения вреда»</w:t>
            </w:r>
          </w:p>
          <w:p w:rsidR="00D51601" w:rsidRPr="00CB7C95" w:rsidRDefault="00D51601" w:rsidP="00813C15">
            <w:pPr>
              <w:spacing w:after="0" w:line="240" w:lineRule="auto"/>
              <w:rPr>
                <w:rFonts w:ascii="Arial" w:eastAsiaTheme="majorEastAsia"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33</w:t>
            </w:r>
          </w:p>
        </w:tc>
      </w:tr>
      <w:tr w:rsidR="00AF53D4" w:rsidRPr="00CB7C95" w:rsidTr="00D05418">
        <w:tc>
          <w:tcPr>
            <w:tcW w:w="8222" w:type="dxa"/>
          </w:tcPr>
          <w:p w:rsidR="00AF53D4" w:rsidRPr="00CB7C95" w:rsidRDefault="00D51601" w:rsidP="00813C15">
            <w:pPr>
              <w:spacing w:after="0" w:line="240" w:lineRule="auto"/>
              <w:rPr>
                <w:rFonts w:ascii="Arial" w:eastAsiaTheme="majorEastAsia" w:hAnsi="Arial" w:cs="Arial"/>
                <w:sz w:val="24"/>
                <w:szCs w:val="24"/>
              </w:rPr>
            </w:pPr>
            <w:r w:rsidRPr="00CB7C95">
              <w:rPr>
                <w:rFonts w:ascii="Arial" w:eastAsiaTheme="majorEastAsia" w:hAnsi="Arial" w:cs="Arial"/>
                <w:sz w:val="24"/>
                <w:szCs w:val="24"/>
              </w:rPr>
              <w:t>п</w:t>
            </w:r>
            <w:r w:rsidR="00AF53D4" w:rsidRPr="00CB7C95">
              <w:rPr>
                <w:rFonts w:ascii="Arial" w:eastAsiaTheme="majorEastAsia" w:hAnsi="Arial" w:cs="Arial"/>
                <w:sz w:val="24"/>
                <w:szCs w:val="24"/>
              </w:rPr>
              <w:t>ринцип «разумного приспособления»</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35</w:t>
            </w:r>
          </w:p>
        </w:tc>
      </w:tr>
      <w:tr w:rsidR="00AF53D4" w:rsidRPr="00CB7C95" w:rsidTr="00D05418">
        <w:tc>
          <w:tcPr>
            <w:tcW w:w="8222" w:type="dxa"/>
          </w:tcPr>
          <w:p w:rsidR="00AF53D4" w:rsidRPr="00CB7C95" w:rsidRDefault="00D51601" w:rsidP="00813C15">
            <w:pPr>
              <w:spacing w:after="0" w:line="240" w:lineRule="auto"/>
              <w:rPr>
                <w:rFonts w:ascii="Arial" w:eastAsiaTheme="majorEastAsia" w:hAnsi="Arial" w:cs="Arial"/>
                <w:sz w:val="24"/>
                <w:szCs w:val="24"/>
              </w:rPr>
            </w:pPr>
            <w:r w:rsidRPr="00CB7C95">
              <w:rPr>
                <w:rFonts w:ascii="Arial" w:eastAsiaTheme="majorEastAsia" w:hAnsi="Arial" w:cs="Arial"/>
                <w:sz w:val="24"/>
                <w:szCs w:val="24"/>
              </w:rPr>
              <w:t>п</w:t>
            </w:r>
            <w:r w:rsidR="00AF53D4" w:rsidRPr="00CB7C95">
              <w:rPr>
                <w:rFonts w:ascii="Arial" w:eastAsiaTheme="majorEastAsia" w:hAnsi="Arial" w:cs="Arial"/>
                <w:sz w:val="24"/>
                <w:szCs w:val="24"/>
              </w:rPr>
              <w:t>ринцип «универсального дизайна»</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34</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п</w:t>
            </w:r>
            <w:r w:rsidR="00AF53D4" w:rsidRPr="00CB7C95">
              <w:rPr>
                <w:rFonts w:ascii="Arial" w:eastAsiaTheme="minorHAnsi" w:hAnsi="Arial" w:cs="Arial"/>
                <w:sz w:val="24"/>
                <w:szCs w:val="24"/>
              </w:rPr>
              <w:t>рограмма (план) субъекта Р</w:t>
            </w:r>
            <w:r w:rsidR="00CB7C95" w:rsidRPr="00CB7C95">
              <w:rPr>
                <w:rFonts w:ascii="Arial" w:eastAsiaTheme="minorHAnsi" w:hAnsi="Arial" w:cs="Arial"/>
                <w:sz w:val="24"/>
                <w:szCs w:val="24"/>
              </w:rPr>
              <w:t xml:space="preserve">оссийской </w:t>
            </w:r>
            <w:r w:rsidR="00AF53D4" w:rsidRPr="00CB7C95">
              <w:rPr>
                <w:rFonts w:ascii="Arial" w:eastAsiaTheme="minorHAnsi" w:hAnsi="Arial" w:cs="Arial"/>
                <w:sz w:val="24"/>
                <w:szCs w:val="24"/>
              </w:rPr>
              <w:t>Ф</w:t>
            </w:r>
            <w:r w:rsidR="00CB7C95" w:rsidRPr="00CB7C95">
              <w:rPr>
                <w:rFonts w:ascii="Arial" w:eastAsiaTheme="minorHAnsi" w:hAnsi="Arial" w:cs="Arial"/>
                <w:sz w:val="24"/>
                <w:szCs w:val="24"/>
              </w:rPr>
              <w:t>едерации</w:t>
            </w:r>
            <w:r w:rsidR="00AF53D4" w:rsidRPr="00CB7C95">
              <w:rPr>
                <w:rFonts w:ascii="Arial" w:eastAsiaTheme="minorHAnsi" w:hAnsi="Arial" w:cs="Arial"/>
                <w:sz w:val="24"/>
                <w:szCs w:val="24"/>
              </w:rPr>
              <w:t xml:space="preserve"> по доступной среде</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38</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п</w:t>
            </w:r>
            <w:r w:rsidR="00965452" w:rsidRPr="00CB7C95">
              <w:rPr>
                <w:rFonts w:ascii="Arial" w:eastAsiaTheme="minorHAnsi" w:hAnsi="Arial" w:cs="Arial"/>
                <w:sz w:val="24"/>
                <w:szCs w:val="24"/>
              </w:rPr>
              <w:t>рограммы</w:t>
            </w:r>
            <w:r w:rsidR="00AF53D4" w:rsidRPr="00CB7C95">
              <w:rPr>
                <w:rFonts w:ascii="Arial" w:eastAsiaTheme="minorHAnsi" w:hAnsi="Arial" w:cs="Arial"/>
                <w:sz w:val="24"/>
                <w:szCs w:val="24"/>
              </w:rPr>
              <w:t xml:space="preserve"> экранного доступа для инвалидов по зрению</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965452">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14</w:t>
            </w:r>
            <w:r w:rsidR="00965452" w:rsidRPr="00CB7C95">
              <w:rPr>
                <w:rFonts w:ascii="Arial" w:eastAsiaTheme="minorHAnsi" w:hAnsi="Arial" w:cs="Arial"/>
                <w:sz w:val="24"/>
                <w:szCs w:val="24"/>
              </w:rPr>
              <w:t>8</w:t>
            </w:r>
          </w:p>
        </w:tc>
      </w:tr>
      <w:tr w:rsidR="00AF53D4" w:rsidRPr="00CB7C95" w:rsidTr="00D05418">
        <w:tc>
          <w:tcPr>
            <w:tcW w:w="8222" w:type="dxa"/>
          </w:tcPr>
          <w:p w:rsidR="00AF53D4" w:rsidRPr="00CB7C95" w:rsidRDefault="00D51601" w:rsidP="00813C15">
            <w:pPr>
              <w:spacing w:after="0" w:line="240" w:lineRule="auto"/>
              <w:rPr>
                <w:rFonts w:ascii="Arial" w:eastAsiaTheme="majorEastAsia" w:hAnsi="Arial" w:cs="Arial"/>
                <w:bCs/>
                <w:sz w:val="24"/>
                <w:szCs w:val="24"/>
              </w:rPr>
            </w:pPr>
            <w:r w:rsidRPr="00CB7C95">
              <w:rPr>
                <w:rFonts w:ascii="Arial" w:eastAsiaTheme="majorEastAsia" w:hAnsi="Arial" w:cs="Arial"/>
                <w:bCs/>
                <w:sz w:val="24"/>
                <w:szCs w:val="24"/>
              </w:rPr>
              <w:t>п</w:t>
            </w:r>
            <w:r w:rsidR="00AF53D4" w:rsidRPr="00CB7C95">
              <w:rPr>
                <w:rFonts w:ascii="Arial" w:eastAsiaTheme="majorEastAsia" w:hAnsi="Arial" w:cs="Arial"/>
                <w:bCs/>
                <w:sz w:val="24"/>
                <w:szCs w:val="24"/>
              </w:rPr>
              <w:t>рофессиональное образование и профессиональное обучение инвалидов</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121</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pacing w:val="2"/>
                <w:sz w:val="24"/>
                <w:szCs w:val="24"/>
              </w:rPr>
            </w:pPr>
            <w:r w:rsidRPr="00CB7C95">
              <w:rPr>
                <w:rFonts w:ascii="Arial" w:eastAsiaTheme="minorHAnsi" w:hAnsi="Arial" w:cs="Arial"/>
                <w:bCs/>
                <w:sz w:val="24"/>
                <w:szCs w:val="24"/>
              </w:rPr>
              <w:t>п</w:t>
            </w:r>
            <w:r w:rsidR="00AF53D4" w:rsidRPr="00CB7C95">
              <w:rPr>
                <w:rFonts w:ascii="Arial" w:eastAsiaTheme="minorHAnsi" w:hAnsi="Arial" w:cs="Arial"/>
                <w:bCs/>
                <w:sz w:val="24"/>
                <w:szCs w:val="24"/>
              </w:rPr>
              <w:t>рофессиональное обучение инвалидов</w:t>
            </w:r>
            <w:r w:rsidR="00AF53D4" w:rsidRPr="00CB7C95">
              <w:rPr>
                <w:rFonts w:ascii="Arial" w:eastAsiaTheme="minorHAnsi" w:hAnsi="Arial" w:cs="Arial"/>
                <w:spacing w:val="2"/>
                <w:sz w:val="24"/>
                <w:szCs w:val="24"/>
              </w:rPr>
              <w:t xml:space="preserve"> с нарушением психических функций</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125</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п</w:t>
            </w:r>
            <w:r w:rsidR="00AF53D4" w:rsidRPr="00CB7C95">
              <w:rPr>
                <w:rFonts w:ascii="Arial" w:eastAsiaTheme="minorHAnsi" w:hAnsi="Arial" w:cs="Arial"/>
                <w:sz w:val="24"/>
                <w:szCs w:val="24"/>
              </w:rPr>
              <w:t>рохожая часть</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54</w:t>
            </w:r>
          </w:p>
        </w:tc>
      </w:tr>
      <w:tr w:rsidR="00AF53D4" w:rsidRPr="00CB7C95" w:rsidTr="00D05418">
        <w:tc>
          <w:tcPr>
            <w:tcW w:w="8222" w:type="dxa"/>
          </w:tcPr>
          <w:p w:rsidR="00AF53D4" w:rsidRPr="00CB7C95" w:rsidRDefault="00D51601" w:rsidP="00813C15">
            <w:pPr>
              <w:spacing w:after="0" w:line="240" w:lineRule="auto"/>
              <w:rPr>
                <w:rFonts w:ascii="Arial" w:eastAsiaTheme="majorEastAsia" w:hAnsi="Arial" w:cs="Arial"/>
                <w:sz w:val="24"/>
                <w:szCs w:val="24"/>
              </w:rPr>
            </w:pPr>
            <w:r w:rsidRPr="00CB7C95">
              <w:rPr>
                <w:rFonts w:ascii="Arial" w:eastAsiaTheme="majorEastAsia" w:hAnsi="Arial" w:cs="Arial"/>
                <w:sz w:val="24"/>
                <w:szCs w:val="24"/>
              </w:rPr>
              <w:t>п</w:t>
            </w:r>
            <w:r w:rsidR="00AF53D4" w:rsidRPr="00CB7C95">
              <w:rPr>
                <w:rFonts w:ascii="Arial" w:eastAsiaTheme="majorEastAsia" w:hAnsi="Arial" w:cs="Arial"/>
                <w:sz w:val="24"/>
                <w:szCs w:val="24"/>
              </w:rPr>
              <w:t>сихолого-медико-педагогическая комиссия</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116</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р</w:t>
            </w:r>
            <w:r w:rsidR="00AF53D4" w:rsidRPr="00CB7C95">
              <w:rPr>
                <w:rFonts w:ascii="Arial" w:eastAsiaTheme="minorHAnsi" w:hAnsi="Arial" w:cs="Arial"/>
                <w:sz w:val="24"/>
                <w:szCs w:val="24"/>
              </w:rPr>
              <w:t>анняя помощь</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16</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р</w:t>
            </w:r>
            <w:r w:rsidR="00AF53D4" w:rsidRPr="00CB7C95">
              <w:rPr>
                <w:rFonts w:ascii="Arial" w:eastAsiaTheme="minorHAnsi" w:hAnsi="Arial" w:cs="Arial"/>
                <w:sz w:val="24"/>
                <w:szCs w:val="24"/>
              </w:rPr>
              <w:t>еабилитация инвалидов</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17</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р</w:t>
            </w:r>
            <w:r w:rsidR="00AF53D4" w:rsidRPr="00CB7C95">
              <w:rPr>
                <w:rFonts w:ascii="Arial" w:eastAsiaTheme="minorHAnsi" w:hAnsi="Arial" w:cs="Arial"/>
                <w:sz w:val="24"/>
                <w:szCs w:val="24"/>
              </w:rPr>
              <w:t>ебенок-инвалид</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8</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р</w:t>
            </w:r>
            <w:r w:rsidR="00AF53D4" w:rsidRPr="00CB7C95">
              <w:rPr>
                <w:rFonts w:ascii="Arial" w:eastAsiaTheme="minorHAnsi" w:hAnsi="Arial" w:cs="Arial"/>
                <w:sz w:val="24"/>
                <w:szCs w:val="24"/>
              </w:rPr>
              <w:t>еконструкция качества жизни людей с инвалидностью</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29</w:t>
            </w:r>
          </w:p>
        </w:tc>
      </w:tr>
      <w:tr w:rsidR="00AF53D4" w:rsidRPr="00CB7C95" w:rsidTr="00D05418">
        <w:tc>
          <w:tcPr>
            <w:tcW w:w="8222" w:type="dxa"/>
          </w:tcPr>
          <w:p w:rsidR="00D51601"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р</w:t>
            </w:r>
            <w:r w:rsidR="00AF53D4" w:rsidRPr="00CB7C95">
              <w:rPr>
                <w:rFonts w:ascii="Arial" w:eastAsiaTheme="minorHAnsi" w:hAnsi="Arial" w:cs="Arial"/>
                <w:sz w:val="24"/>
                <w:szCs w:val="24"/>
              </w:rPr>
              <w:t>ельефно-графические иллюстрации</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103</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р</w:t>
            </w:r>
            <w:r w:rsidR="00AF53D4" w:rsidRPr="00CB7C95">
              <w:rPr>
                <w:rFonts w:ascii="Arial" w:eastAsiaTheme="minorHAnsi" w:hAnsi="Arial" w:cs="Arial"/>
                <w:sz w:val="24"/>
                <w:szCs w:val="24"/>
              </w:rPr>
              <w:t>ельефно-графические пособия</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107</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р</w:t>
            </w:r>
            <w:r w:rsidR="00AF53D4" w:rsidRPr="00CB7C95">
              <w:rPr>
                <w:rFonts w:ascii="Arial" w:eastAsiaTheme="minorHAnsi" w:hAnsi="Arial" w:cs="Arial"/>
                <w:sz w:val="24"/>
                <w:szCs w:val="24"/>
              </w:rPr>
              <w:t>ельефно-линейный шрифт</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102</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р</w:t>
            </w:r>
            <w:r w:rsidR="00AF53D4" w:rsidRPr="00CB7C95">
              <w:rPr>
                <w:rFonts w:ascii="Arial" w:eastAsiaTheme="minorHAnsi" w:hAnsi="Arial" w:cs="Arial"/>
                <w:sz w:val="24"/>
                <w:szCs w:val="24"/>
              </w:rPr>
              <w:t>ельефно-точечный шрифт Брайля</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101</w:t>
            </w:r>
          </w:p>
        </w:tc>
      </w:tr>
      <w:tr w:rsidR="00AF53D4" w:rsidRPr="00CB7C95" w:rsidTr="00D05418">
        <w:tc>
          <w:tcPr>
            <w:tcW w:w="8222" w:type="dxa"/>
          </w:tcPr>
          <w:p w:rsidR="00AF53D4" w:rsidRPr="00CB7C95" w:rsidRDefault="00CB7C95"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р</w:t>
            </w:r>
            <w:r w:rsidR="00AF53D4" w:rsidRPr="00CB7C95">
              <w:rPr>
                <w:rFonts w:ascii="Arial" w:eastAsiaTheme="minorHAnsi" w:hAnsi="Arial" w:cs="Arial"/>
                <w:sz w:val="24"/>
                <w:szCs w:val="24"/>
              </w:rPr>
              <w:t>иск</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36</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р</w:t>
            </w:r>
            <w:r w:rsidR="00AF53D4" w:rsidRPr="00CB7C95">
              <w:rPr>
                <w:rFonts w:ascii="Arial" w:eastAsiaTheme="minorHAnsi" w:hAnsi="Arial" w:cs="Arial"/>
                <w:sz w:val="24"/>
                <w:szCs w:val="24"/>
              </w:rPr>
              <w:t xml:space="preserve">усская </w:t>
            </w:r>
            <w:proofErr w:type="spellStart"/>
            <w:r w:rsidR="00AF53D4" w:rsidRPr="00CB7C95">
              <w:rPr>
                <w:rFonts w:ascii="Arial" w:eastAsiaTheme="minorHAnsi" w:hAnsi="Arial" w:cs="Arial"/>
                <w:sz w:val="24"/>
                <w:szCs w:val="24"/>
              </w:rPr>
              <w:t>дактильная</w:t>
            </w:r>
            <w:proofErr w:type="spellEnd"/>
            <w:r w:rsidR="00AF53D4" w:rsidRPr="00CB7C95">
              <w:rPr>
                <w:rFonts w:ascii="Arial" w:eastAsiaTheme="minorHAnsi" w:hAnsi="Arial" w:cs="Arial"/>
                <w:sz w:val="24"/>
                <w:szCs w:val="24"/>
              </w:rPr>
              <w:t xml:space="preserve"> азбука</w:t>
            </w:r>
          </w:p>
          <w:p w:rsidR="00D51601" w:rsidRPr="00CB7C95" w:rsidRDefault="00D51601" w:rsidP="00813C15">
            <w:pPr>
              <w:spacing w:after="0" w:line="240" w:lineRule="auto"/>
              <w:rPr>
                <w:rFonts w:ascii="Arial" w:eastAsiaTheme="minorHAnsi" w:hAnsi="Arial" w:cs="Arial"/>
                <w:bCs/>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96</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bCs/>
                <w:sz w:val="24"/>
                <w:szCs w:val="24"/>
              </w:rPr>
              <w:t>р</w:t>
            </w:r>
            <w:r w:rsidR="00AF53D4" w:rsidRPr="00CB7C95">
              <w:rPr>
                <w:rFonts w:ascii="Arial" w:eastAsiaTheme="minorHAnsi" w:hAnsi="Arial" w:cs="Arial"/>
                <w:bCs/>
                <w:sz w:val="24"/>
                <w:szCs w:val="24"/>
              </w:rPr>
              <w:t>усский жестовый язык</w:t>
            </w:r>
            <w:r w:rsidR="00AF53D4" w:rsidRPr="00CB7C95">
              <w:rPr>
                <w:rFonts w:ascii="Arial" w:eastAsiaTheme="minorHAnsi" w:hAnsi="Arial" w:cs="Arial"/>
                <w:sz w:val="24"/>
                <w:szCs w:val="24"/>
              </w:rPr>
              <w:t> </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95</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pacing w:val="2"/>
                <w:sz w:val="24"/>
                <w:szCs w:val="24"/>
              </w:rPr>
            </w:pPr>
            <w:r w:rsidRPr="00CB7C95">
              <w:rPr>
                <w:rFonts w:ascii="Arial" w:eastAsiaTheme="minorHAnsi" w:hAnsi="Arial" w:cs="Arial"/>
                <w:sz w:val="24"/>
                <w:szCs w:val="24"/>
              </w:rPr>
              <w:t>с</w:t>
            </w:r>
            <w:r w:rsidR="00AF53D4" w:rsidRPr="00CB7C95">
              <w:rPr>
                <w:rFonts w:ascii="Arial" w:eastAsiaTheme="minorHAnsi" w:hAnsi="Arial" w:cs="Arial"/>
                <w:sz w:val="24"/>
                <w:szCs w:val="24"/>
              </w:rPr>
              <w:t xml:space="preserve">воды правил </w:t>
            </w:r>
            <w:r w:rsidR="00AF53D4" w:rsidRPr="00CB7C95">
              <w:rPr>
                <w:rFonts w:ascii="Arial" w:eastAsiaTheme="minorHAnsi" w:hAnsi="Arial" w:cs="Arial"/>
                <w:spacing w:val="2"/>
                <w:sz w:val="24"/>
                <w:szCs w:val="24"/>
              </w:rPr>
              <w:t xml:space="preserve">в области доступной среды </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41</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с</w:t>
            </w:r>
            <w:r w:rsidR="00AF53D4" w:rsidRPr="00CB7C95">
              <w:rPr>
                <w:rFonts w:ascii="Arial" w:eastAsiaTheme="minorHAnsi" w:hAnsi="Arial" w:cs="Arial"/>
                <w:sz w:val="24"/>
                <w:szCs w:val="24"/>
              </w:rPr>
              <w:t xml:space="preserve">ертификация в области предупреждения причинения вреда при формировании </w:t>
            </w:r>
            <w:proofErr w:type="spellStart"/>
            <w:r w:rsidR="00AF53D4" w:rsidRPr="00CB7C95">
              <w:rPr>
                <w:rFonts w:ascii="Arial" w:eastAsiaTheme="minorHAnsi" w:hAnsi="Arial" w:cs="Arial"/>
                <w:sz w:val="24"/>
                <w:szCs w:val="24"/>
              </w:rPr>
              <w:t>безбарьерной</w:t>
            </w:r>
            <w:proofErr w:type="spellEnd"/>
            <w:r w:rsidR="00AF53D4" w:rsidRPr="00CB7C95">
              <w:rPr>
                <w:rFonts w:ascii="Arial" w:eastAsiaTheme="minorHAnsi" w:hAnsi="Arial" w:cs="Arial"/>
                <w:sz w:val="24"/>
                <w:szCs w:val="24"/>
              </w:rPr>
              <w:t xml:space="preserve"> среды для инвалидов и иных МГН</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37</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с</w:t>
            </w:r>
            <w:r w:rsidR="00AF53D4" w:rsidRPr="00CB7C95">
              <w:rPr>
                <w:rFonts w:ascii="Arial" w:eastAsiaTheme="minorHAnsi" w:hAnsi="Arial" w:cs="Arial"/>
                <w:sz w:val="24"/>
                <w:szCs w:val="24"/>
              </w:rPr>
              <w:t>истема вызова персонала для оказания помощи</w:t>
            </w:r>
          </w:p>
          <w:p w:rsidR="00D51601" w:rsidRPr="00CB7C95" w:rsidRDefault="00D51601" w:rsidP="00813C15">
            <w:pPr>
              <w:spacing w:after="0" w:line="240" w:lineRule="auto"/>
              <w:rPr>
                <w:rFonts w:ascii="Arial" w:eastAsiaTheme="minorHAnsi" w:hAnsi="Arial" w:cs="Arial"/>
                <w:sz w:val="24"/>
                <w:szCs w:val="24"/>
              </w:rPr>
            </w:pPr>
          </w:p>
          <w:p w:rsidR="00CB7C95" w:rsidRPr="00CB7C95" w:rsidRDefault="00CB7C95"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82</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с</w:t>
            </w:r>
            <w:r w:rsidR="00AF53D4" w:rsidRPr="00CB7C95">
              <w:rPr>
                <w:rFonts w:ascii="Arial" w:eastAsiaTheme="minorHAnsi" w:hAnsi="Arial" w:cs="Arial"/>
                <w:sz w:val="24"/>
                <w:szCs w:val="24"/>
              </w:rPr>
              <w:t>истемы добровольной сертификации</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bCs/>
                <w:sz w:val="24"/>
                <w:szCs w:val="24"/>
              </w:rPr>
            </w:pPr>
            <w:r w:rsidRPr="00CB7C95">
              <w:rPr>
                <w:rFonts w:ascii="Arial" w:eastAsiaTheme="minorHAnsi" w:hAnsi="Arial" w:cs="Arial"/>
                <w:bCs/>
                <w:sz w:val="24"/>
                <w:szCs w:val="24"/>
              </w:rPr>
              <w:t>с</w:t>
            </w:r>
            <w:r w:rsidR="00AF53D4" w:rsidRPr="00CB7C95">
              <w:rPr>
                <w:rFonts w:ascii="Arial" w:eastAsiaTheme="minorHAnsi" w:hAnsi="Arial" w:cs="Arial"/>
                <w:bCs/>
                <w:sz w:val="24"/>
                <w:szCs w:val="24"/>
              </w:rPr>
              <w:t xml:space="preserve">истема </w:t>
            </w:r>
            <w:proofErr w:type="spellStart"/>
            <w:r w:rsidR="00AF53D4" w:rsidRPr="00CB7C95">
              <w:rPr>
                <w:rFonts w:ascii="Arial" w:eastAsiaTheme="minorHAnsi" w:hAnsi="Arial" w:cs="Arial"/>
                <w:bCs/>
                <w:sz w:val="24"/>
                <w:szCs w:val="24"/>
              </w:rPr>
              <w:t>радиоинформирования</w:t>
            </w:r>
            <w:proofErr w:type="spellEnd"/>
            <w:r w:rsidR="00AF53D4" w:rsidRPr="00CB7C95">
              <w:rPr>
                <w:rFonts w:ascii="Arial" w:eastAsiaTheme="minorHAnsi" w:hAnsi="Arial" w:cs="Arial"/>
                <w:bCs/>
                <w:sz w:val="24"/>
                <w:szCs w:val="24"/>
              </w:rPr>
              <w:t xml:space="preserve"> и звукового ориентирования</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83</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с</w:t>
            </w:r>
            <w:r w:rsidR="00CB7C95" w:rsidRPr="00CB7C95">
              <w:rPr>
                <w:rFonts w:ascii="Arial" w:eastAsiaTheme="minorHAnsi" w:hAnsi="Arial" w:cs="Arial"/>
                <w:sz w:val="24"/>
                <w:szCs w:val="24"/>
              </w:rPr>
              <w:t>итуационная помощь на объекте</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66</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с</w:t>
            </w:r>
            <w:r w:rsidR="00CB7C95" w:rsidRPr="00CB7C95">
              <w:rPr>
                <w:rFonts w:ascii="Arial" w:eastAsiaTheme="minorHAnsi" w:hAnsi="Arial" w:cs="Arial"/>
                <w:sz w:val="24"/>
                <w:szCs w:val="24"/>
              </w:rPr>
              <w:t>канирующие читающие устройства</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ED6AFD"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153</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с</w:t>
            </w:r>
            <w:r w:rsidR="00AF53D4" w:rsidRPr="00CB7C95">
              <w:rPr>
                <w:rFonts w:ascii="Arial" w:eastAsiaTheme="minorHAnsi" w:hAnsi="Arial" w:cs="Arial"/>
                <w:sz w:val="24"/>
                <w:szCs w:val="24"/>
              </w:rPr>
              <w:t>лужба помощи маломобильным пассажирам</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80</w:t>
            </w:r>
          </w:p>
        </w:tc>
      </w:tr>
      <w:tr w:rsidR="00AF53D4" w:rsidRPr="00CB7C95" w:rsidTr="00D05418">
        <w:tc>
          <w:tcPr>
            <w:tcW w:w="8222" w:type="dxa"/>
          </w:tcPr>
          <w:p w:rsidR="00AF53D4" w:rsidRPr="00CB7C95" w:rsidRDefault="00AF53D4"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Сопровождение при содействии занятости инвалидов</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131</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с</w:t>
            </w:r>
            <w:r w:rsidR="00AF53D4" w:rsidRPr="00CB7C95">
              <w:rPr>
                <w:rFonts w:ascii="Arial" w:eastAsiaTheme="minorHAnsi" w:hAnsi="Arial" w:cs="Arial"/>
                <w:sz w:val="24"/>
                <w:szCs w:val="24"/>
              </w:rPr>
              <w:t>оциальная модель инвалидности</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5</w:t>
            </w:r>
          </w:p>
        </w:tc>
      </w:tr>
      <w:tr w:rsidR="00AF53D4" w:rsidRPr="00CB7C95" w:rsidTr="00D05418">
        <w:tc>
          <w:tcPr>
            <w:tcW w:w="8222" w:type="dxa"/>
          </w:tcPr>
          <w:p w:rsidR="00AF53D4" w:rsidRPr="00CB7C95" w:rsidRDefault="00D51601" w:rsidP="00813C15">
            <w:pPr>
              <w:spacing w:after="0" w:line="240" w:lineRule="auto"/>
              <w:rPr>
                <w:rFonts w:ascii="Arial" w:eastAsiaTheme="majorEastAsia" w:hAnsi="Arial" w:cs="Arial"/>
                <w:sz w:val="24"/>
                <w:szCs w:val="24"/>
              </w:rPr>
            </w:pPr>
            <w:r w:rsidRPr="00CB7C95">
              <w:rPr>
                <w:rFonts w:ascii="Arial" w:eastAsiaTheme="majorEastAsia" w:hAnsi="Arial" w:cs="Arial"/>
                <w:sz w:val="24"/>
                <w:szCs w:val="24"/>
              </w:rPr>
              <w:t>с</w:t>
            </w:r>
            <w:r w:rsidR="00AF53D4" w:rsidRPr="00CB7C95">
              <w:rPr>
                <w:rFonts w:ascii="Arial" w:eastAsiaTheme="majorEastAsia" w:hAnsi="Arial" w:cs="Arial"/>
                <w:sz w:val="24"/>
                <w:szCs w:val="24"/>
              </w:rPr>
              <w:t>пециализир</w:t>
            </w:r>
            <w:r w:rsidR="00CB7C95" w:rsidRPr="00CB7C95">
              <w:rPr>
                <w:rFonts w:ascii="Arial" w:eastAsiaTheme="majorEastAsia" w:hAnsi="Arial" w:cs="Arial"/>
                <w:sz w:val="24"/>
                <w:szCs w:val="24"/>
              </w:rPr>
              <w:t>ованные образовательные учреждения высшего образования</w:t>
            </w:r>
            <w:r w:rsidR="00AF53D4" w:rsidRPr="00CB7C95">
              <w:rPr>
                <w:rFonts w:ascii="Arial" w:eastAsiaTheme="majorEastAsia" w:hAnsi="Arial" w:cs="Arial"/>
                <w:sz w:val="24"/>
                <w:szCs w:val="24"/>
              </w:rPr>
              <w:t xml:space="preserve"> для инвалидов</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122</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с</w:t>
            </w:r>
            <w:r w:rsidR="00AF53D4" w:rsidRPr="00CB7C95">
              <w:rPr>
                <w:rFonts w:ascii="Arial" w:eastAsiaTheme="minorHAnsi" w:hAnsi="Arial" w:cs="Arial"/>
                <w:sz w:val="24"/>
                <w:szCs w:val="24"/>
              </w:rPr>
              <w:t>пециализированные знаковые средства для инвалидов</w:t>
            </w:r>
          </w:p>
          <w:p w:rsidR="00D51601" w:rsidRPr="00CB7C95" w:rsidRDefault="00D51601" w:rsidP="00813C15">
            <w:pPr>
              <w:spacing w:after="0" w:line="240" w:lineRule="auto"/>
              <w:rPr>
                <w:rFonts w:ascii="Arial" w:eastAsiaTheme="minorHAnsi" w:hAnsi="Arial" w:cs="Arial"/>
                <w:bCs/>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86</w:t>
            </w:r>
          </w:p>
        </w:tc>
      </w:tr>
      <w:tr w:rsidR="00AF53D4" w:rsidRPr="00CB7C95" w:rsidTr="00D05418">
        <w:tc>
          <w:tcPr>
            <w:tcW w:w="8222" w:type="dxa"/>
          </w:tcPr>
          <w:p w:rsidR="00D51601" w:rsidRPr="00CB7C95" w:rsidRDefault="00D51601" w:rsidP="00813C15">
            <w:pPr>
              <w:spacing w:after="0" w:line="240" w:lineRule="auto"/>
              <w:rPr>
                <w:rFonts w:ascii="Arial" w:eastAsiaTheme="minorHAnsi" w:hAnsi="Arial" w:cs="Arial"/>
                <w:bCs/>
                <w:sz w:val="24"/>
                <w:szCs w:val="24"/>
              </w:rPr>
            </w:pPr>
            <w:r w:rsidRPr="00CB7C95">
              <w:rPr>
                <w:rFonts w:ascii="Arial" w:eastAsiaTheme="minorHAnsi" w:hAnsi="Arial" w:cs="Arial"/>
                <w:bCs/>
                <w:sz w:val="24"/>
                <w:szCs w:val="24"/>
              </w:rPr>
              <w:t>с</w:t>
            </w:r>
            <w:r w:rsidR="00CB7C95" w:rsidRPr="00CB7C95">
              <w:rPr>
                <w:rFonts w:ascii="Arial" w:eastAsiaTheme="minorHAnsi" w:hAnsi="Arial" w:cs="Arial"/>
                <w:bCs/>
                <w:sz w:val="24"/>
                <w:szCs w:val="24"/>
              </w:rPr>
              <w:t>пециализированные образовательные учреждения</w:t>
            </w:r>
            <w:r w:rsidR="00AF53D4" w:rsidRPr="00CB7C95">
              <w:rPr>
                <w:rFonts w:ascii="Arial" w:eastAsiaTheme="minorHAnsi" w:hAnsi="Arial" w:cs="Arial"/>
                <w:bCs/>
                <w:sz w:val="24"/>
                <w:szCs w:val="24"/>
              </w:rPr>
              <w:t xml:space="preserve"> профессиональног</w:t>
            </w:r>
            <w:r w:rsidRPr="00CB7C95">
              <w:rPr>
                <w:rFonts w:ascii="Arial" w:eastAsiaTheme="minorHAnsi" w:hAnsi="Arial" w:cs="Arial"/>
                <w:bCs/>
                <w:sz w:val="24"/>
                <w:szCs w:val="24"/>
              </w:rPr>
              <w:t>о обучения инвалидов</w:t>
            </w:r>
          </w:p>
          <w:p w:rsidR="00AD5F40" w:rsidRPr="00CB7C95" w:rsidRDefault="00AD5F40" w:rsidP="00813C15">
            <w:pPr>
              <w:spacing w:after="0" w:line="240" w:lineRule="auto"/>
              <w:rPr>
                <w:rFonts w:ascii="Arial" w:eastAsiaTheme="minorHAnsi" w:hAnsi="Arial" w:cs="Arial"/>
                <w:bCs/>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124</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bCs/>
                <w:sz w:val="24"/>
                <w:szCs w:val="24"/>
              </w:rPr>
            </w:pPr>
            <w:r w:rsidRPr="00CB7C95">
              <w:rPr>
                <w:rFonts w:ascii="Arial" w:eastAsiaTheme="minorHAnsi" w:hAnsi="Arial" w:cs="Arial"/>
                <w:bCs/>
                <w:sz w:val="24"/>
                <w:szCs w:val="24"/>
              </w:rPr>
              <w:t>с</w:t>
            </w:r>
            <w:r w:rsidR="00AF53D4" w:rsidRPr="00CB7C95">
              <w:rPr>
                <w:rFonts w:ascii="Arial" w:eastAsiaTheme="minorHAnsi" w:hAnsi="Arial" w:cs="Arial"/>
                <w:bCs/>
                <w:sz w:val="24"/>
                <w:szCs w:val="24"/>
              </w:rPr>
              <w:t>пец</w:t>
            </w:r>
            <w:r w:rsidR="00CB7C95" w:rsidRPr="00CB7C95">
              <w:rPr>
                <w:rFonts w:ascii="Arial" w:eastAsiaTheme="minorHAnsi" w:hAnsi="Arial" w:cs="Arial"/>
                <w:bCs/>
                <w:sz w:val="24"/>
                <w:szCs w:val="24"/>
              </w:rPr>
              <w:t>иализированные образовательные учреждения</w:t>
            </w:r>
            <w:r w:rsidR="00AF53D4" w:rsidRPr="00CB7C95">
              <w:rPr>
                <w:rFonts w:ascii="Arial" w:eastAsiaTheme="minorHAnsi" w:hAnsi="Arial" w:cs="Arial"/>
                <w:bCs/>
                <w:sz w:val="24"/>
                <w:szCs w:val="24"/>
              </w:rPr>
              <w:t xml:space="preserve"> среднего профессионального образования </w:t>
            </w:r>
            <w:r w:rsidR="00CB7C95" w:rsidRPr="00CB7C95">
              <w:rPr>
                <w:rFonts w:ascii="Arial" w:eastAsiaTheme="minorHAnsi" w:hAnsi="Arial" w:cs="Arial"/>
                <w:bCs/>
                <w:sz w:val="24"/>
                <w:szCs w:val="24"/>
              </w:rPr>
              <w:t xml:space="preserve">для </w:t>
            </w:r>
            <w:r w:rsidR="00AF53D4" w:rsidRPr="00CB7C95">
              <w:rPr>
                <w:rFonts w:ascii="Arial" w:eastAsiaTheme="minorHAnsi" w:hAnsi="Arial" w:cs="Arial"/>
                <w:bCs/>
                <w:sz w:val="24"/>
                <w:szCs w:val="24"/>
              </w:rPr>
              <w:t>инвалидов</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123</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bCs/>
                <w:sz w:val="24"/>
                <w:szCs w:val="24"/>
              </w:rPr>
            </w:pPr>
            <w:r w:rsidRPr="00CB7C95">
              <w:rPr>
                <w:rFonts w:ascii="Arial" w:eastAsiaTheme="minorHAnsi" w:hAnsi="Arial" w:cs="Arial"/>
                <w:bCs/>
                <w:sz w:val="24"/>
                <w:szCs w:val="24"/>
              </w:rPr>
              <w:t>с</w:t>
            </w:r>
            <w:r w:rsidR="00AF53D4" w:rsidRPr="00CB7C95">
              <w:rPr>
                <w:rFonts w:ascii="Arial" w:eastAsiaTheme="minorHAnsi" w:hAnsi="Arial" w:cs="Arial"/>
                <w:bCs/>
                <w:sz w:val="24"/>
                <w:szCs w:val="24"/>
              </w:rPr>
              <w:t>пециальные рабочие места для инвалидов</w:t>
            </w:r>
          </w:p>
          <w:p w:rsidR="00D51601" w:rsidRPr="00CB7C95" w:rsidRDefault="00D51601" w:rsidP="00813C15">
            <w:pPr>
              <w:spacing w:after="0" w:line="240" w:lineRule="auto"/>
              <w:rPr>
                <w:rFonts w:ascii="Arial" w:eastAsiaTheme="minorHAnsi" w:hAnsi="Arial" w:cs="Arial"/>
                <w:spacing w:val="2"/>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129</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pacing w:val="2"/>
                <w:sz w:val="24"/>
                <w:szCs w:val="24"/>
              </w:rPr>
            </w:pPr>
            <w:r w:rsidRPr="00CB7C95">
              <w:rPr>
                <w:rFonts w:ascii="Arial" w:eastAsiaTheme="minorHAnsi" w:hAnsi="Arial" w:cs="Arial"/>
                <w:spacing w:val="2"/>
                <w:sz w:val="24"/>
                <w:szCs w:val="24"/>
              </w:rPr>
              <w:t>с</w:t>
            </w:r>
            <w:r w:rsidR="00AF53D4" w:rsidRPr="00CB7C95">
              <w:rPr>
                <w:rFonts w:ascii="Arial" w:eastAsiaTheme="minorHAnsi" w:hAnsi="Arial" w:cs="Arial"/>
                <w:spacing w:val="2"/>
                <w:sz w:val="24"/>
                <w:szCs w:val="24"/>
              </w:rPr>
              <w:t>редства обеспечения доступности объектов и услуг</w:t>
            </w:r>
          </w:p>
          <w:p w:rsidR="00D51601" w:rsidRPr="00CB7C95" w:rsidRDefault="00D51601" w:rsidP="00813C15">
            <w:pPr>
              <w:spacing w:after="0" w:line="240" w:lineRule="auto"/>
              <w:rPr>
                <w:rFonts w:ascii="Arial" w:eastAsiaTheme="majorEastAsia" w:hAnsi="Arial" w:cs="Arial"/>
                <w:sz w:val="24"/>
                <w:szCs w:val="24"/>
              </w:rPr>
            </w:pPr>
          </w:p>
        </w:tc>
        <w:tc>
          <w:tcPr>
            <w:tcW w:w="992" w:type="dxa"/>
          </w:tcPr>
          <w:p w:rsidR="00AF53D4" w:rsidRPr="00CB7C95" w:rsidRDefault="00AF53D4" w:rsidP="00882BCF">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32</w:t>
            </w:r>
          </w:p>
        </w:tc>
      </w:tr>
      <w:tr w:rsidR="00AF53D4" w:rsidRPr="00CB7C95" w:rsidTr="00D05418">
        <w:tc>
          <w:tcPr>
            <w:tcW w:w="8222" w:type="dxa"/>
          </w:tcPr>
          <w:p w:rsidR="00D51601"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с</w:t>
            </w:r>
            <w:r w:rsidR="00AF53D4" w:rsidRPr="00CB7C95">
              <w:rPr>
                <w:rFonts w:ascii="Arial" w:eastAsiaTheme="minorHAnsi" w:hAnsi="Arial" w:cs="Arial"/>
                <w:sz w:val="24"/>
                <w:szCs w:val="24"/>
              </w:rPr>
              <w:t>тажировка для граждан, испытывающих трудности в поиске работы</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132</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ajorEastAsia" w:hAnsi="Arial" w:cs="Arial"/>
                <w:sz w:val="24"/>
                <w:szCs w:val="24"/>
              </w:rPr>
              <w:t>с</w:t>
            </w:r>
            <w:r w:rsidR="00AF53D4" w:rsidRPr="00CB7C95">
              <w:rPr>
                <w:rFonts w:ascii="Arial" w:eastAsiaTheme="majorEastAsia" w:hAnsi="Arial" w:cs="Arial"/>
                <w:sz w:val="24"/>
                <w:szCs w:val="24"/>
              </w:rPr>
              <w:t>тандарт организации</w:t>
            </w:r>
            <w:r w:rsidR="00AF53D4" w:rsidRPr="00CB7C95">
              <w:rPr>
                <w:rFonts w:ascii="Arial" w:eastAsiaTheme="minorHAnsi" w:hAnsi="Arial" w:cs="Arial"/>
                <w:sz w:val="24"/>
                <w:szCs w:val="24"/>
              </w:rPr>
              <w:t xml:space="preserve"> в области обеспечения </w:t>
            </w:r>
            <w:proofErr w:type="spellStart"/>
            <w:r w:rsidR="00AF53D4" w:rsidRPr="00CB7C95">
              <w:rPr>
                <w:rFonts w:ascii="Arial" w:eastAsiaTheme="minorHAnsi" w:hAnsi="Arial" w:cs="Arial"/>
                <w:sz w:val="24"/>
                <w:szCs w:val="24"/>
              </w:rPr>
              <w:t>безбарьерного</w:t>
            </w:r>
            <w:proofErr w:type="spellEnd"/>
            <w:r w:rsidR="00AF53D4" w:rsidRPr="00CB7C95">
              <w:rPr>
                <w:rFonts w:ascii="Arial" w:eastAsiaTheme="minorHAnsi" w:hAnsi="Arial" w:cs="Arial"/>
                <w:sz w:val="24"/>
                <w:szCs w:val="24"/>
              </w:rPr>
              <w:t xml:space="preserve"> доступа инвалидов</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48</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proofErr w:type="spellStart"/>
            <w:r w:rsidRPr="00CB7C95">
              <w:rPr>
                <w:rFonts w:ascii="Arial" w:eastAsiaTheme="minorHAnsi" w:hAnsi="Arial" w:cs="Arial"/>
                <w:sz w:val="24"/>
                <w:szCs w:val="24"/>
              </w:rPr>
              <w:t>с</w:t>
            </w:r>
            <w:r w:rsidR="00AF53D4" w:rsidRPr="00CB7C95">
              <w:rPr>
                <w:rFonts w:ascii="Arial" w:eastAsiaTheme="minorHAnsi" w:hAnsi="Arial" w:cs="Arial"/>
                <w:sz w:val="24"/>
                <w:szCs w:val="24"/>
              </w:rPr>
              <w:t>убтитрирование</w:t>
            </w:r>
            <w:proofErr w:type="spellEnd"/>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112</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proofErr w:type="spellStart"/>
            <w:r w:rsidRPr="00CB7C95">
              <w:rPr>
                <w:rFonts w:ascii="Arial" w:eastAsiaTheme="minorHAnsi" w:hAnsi="Arial" w:cs="Arial"/>
                <w:sz w:val="24"/>
                <w:szCs w:val="24"/>
              </w:rPr>
              <w:t>с</w:t>
            </w:r>
            <w:r w:rsidR="008952DA" w:rsidRPr="00CB7C95">
              <w:rPr>
                <w:rFonts w:ascii="Arial" w:eastAsiaTheme="minorHAnsi" w:hAnsi="Arial" w:cs="Arial"/>
                <w:sz w:val="24"/>
                <w:szCs w:val="24"/>
              </w:rPr>
              <w:t>урдлимпийский</w:t>
            </w:r>
            <w:proofErr w:type="spellEnd"/>
            <w:r w:rsidR="008952DA" w:rsidRPr="00CB7C95">
              <w:rPr>
                <w:rFonts w:ascii="Arial" w:eastAsiaTheme="minorHAnsi" w:hAnsi="Arial" w:cs="Arial"/>
                <w:sz w:val="24"/>
                <w:szCs w:val="24"/>
              </w:rPr>
              <w:t xml:space="preserve"> комитет России и о</w:t>
            </w:r>
            <w:r w:rsidR="00AF53D4" w:rsidRPr="00CB7C95">
              <w:rPr>
                <w:rFonts w:ascii="Arial" w:eastAsiaTheme="minorHAnsi" w:hAnsi="Arial" w:cs="Arial"/>
                <w:sz w:val="24"/>
                <w:szCs w:val="24"/>
              </w:rPr>
              <w:t>бщероссийская спо</w:t>
            </w:r>
            <w:r w:rsidR="00AD5F40" w:rsidRPr="00CB7C95">
              <w:rPr>
                <w:rFonts w:ascii="Arial" w:eastAsiaTheme="minorHAnsi" w:hAnsi="Arial" w:cs="Arial"/>
                <w:sz w:val="24"/>
                <w:szCs w:val="24"/>
              </w:rPr>
              <w:t>ртивная федерация спорта глухих</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145</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proofErr w:type="spellStart"/>
            <w:r w:rsidRPr="00CB7C95">
              <w:rPr>
                <w:rFonts w:ascii="Arial" w:eastAsiaTheme="minorHAnsi" w:hAnsi="Arial" w:cs="Arial"/>
                <w:sz w:val="24"/>
                <w:szCs w:val="24"/>
              </w:rPr>
              <w:t>с</w:t>
            </w:r>
            <w:r w:rsidR="00AF53D4" w:rsidRPr="00CB7C95">
              <w:rPr>
                <w:rFonts w:ascii="Arial" w:eastAsiaTheme="minorHAnsi" w:hAnsi="Arial" w:cs="Arial"/>
                <w:sz w:val="24"/>
                <w:szCs w:val="24"/>
              </w:rPr>
              <w:t>урдоперевод</w:t>
            </w:r>
            <w:proofErr w:type="spellEnd"/>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98</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т</w:t>
            </w:r>
            <w:r w:rsidR="00AF53D4" w:rsidRPr="00CB7C95">
              <w:rPr>
                <w:rFonts w:ascii="Arial" w:eastAsiaTheme="minorHAnsi" w:hAnsi="Arial" w:cs="Arial"/>
                <w:sz w:val="24"/>
                <w:szCs w:val="24"/>
              </w:rPr>
              <w:t>актильно-визуальные информирующие таблички</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90</w:t>
            </w:r>
          </w:p>
        </w:tc>
      </w:tr>
      <w:tr w:rsidR="00AF53D4" w:rsidRPr="00CB7C95" w:rsidTr="00D05418">
        <w:trPr>
          <w:trHeight w:val="376"/>
        </w:trPr>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т</w:t>
            </w:r>
            <w:r w:rsidR="00AF53D4" w:rsidRPr="00CB7C95">
              <w:rPr>
                <w:rFonts w:ascii="Arial" w:eastAsiaTheme="minorHAnsi" w:hAnsi="Arial" w:cs="Arial"/>
                <w:sz w:val="24"/>
                <w:szCs w:val="24"/>
              </w:rPr>
              <w:t>актильно-визуальные схемы</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91</w:t>
            </w:r>
          </w:p>
        </w:tc>
      </w:tr>
      <w:tr w:rsidR="00AF53D4" w:rsidRPr="00CB7C95" w:rsidTr="00D05418">
        <w:trPr>
          <w:trHeight w:val="376"/>
        </w:trPr>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т</w:t>
            </w:r>
            <w:r w:rsidR="00AF53D4" w:rsidRPr="00CB7C95">
              <w:rPr>
                <w:rFonts w:ascii="Arial" w:eastAsiaTheme="minorHAnsi" w:hAnsi="Arial" w:cs="Arial"/>
                <w:sz w:val="24"/>
                <w:szCs w:val="24"/>
              </w:rPr>
              <w:t xml:space="preserve">актильно-контрастные указатели </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89</w:t>
            </w:r>
          </w:p>
        </w:tc>
      </w:tr>
      <w:tr w:rsidR="00AF53D4" w:rsidRPr="00CB7C95" w:rsidTr="00D05418">
        <w:trPr>
          <w:trHeight w:val="343"/>
        </w:trPr>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т</w:t>
            </w:r>
            <w:r w:rsidR="00AF53D4" w:rsidRPr="00CB7C95">
              <w:rPr>
                <w:rFonts w:ascii="Arial" w:eastAsiaTheme="minorHAnsi" w:hAnsi="Arial" w:cs="Arial"/>
                <w:sz w:val="24"/>
                <w:szCs w:val="24"/>
              </w:rPr>
              <w:t>актильные дисплеи Брайля</w:t>
            </w:r>
            <w:r w:rsidR="00ED6AFD" w:rsidRPr="00CB7C95">
              <w:rPr>
                <w:rFonts w:ascii="Arial" w:eastAsiaTheme="minorHAnsi" w:hAnsi="Arial" w:cs="Arial"/>
                <w:sz w:val="24"/>
                <w:szCs w:val="24"/>
              </w:rPr>
              <w:t xml:space="preserve"> (</w:t>
            </w:r>
            <w:proofErr w:type="spellStart"/>
            <w:r w:rsidR="00ED6AFD" w:rsidRPr="00CB7C95">
              <w:rPr>
                <w:rFonts w:ascii="Arial" w:eastAsiaTheme="minorHAnsi" w:hAnsi="Arial" w:cs="Arial"/>
                <w:sz w:val="24"/>
                <w:szCs w:val="24"/>
              </w:rPr>
              <w:t>брайлевские</w:t>
            </w:r>
            <w:proofErr w:type="spellEnd"/>
            <w:r w:rsidR="00ED6AFD" w:rsidRPr="00CB7C95">
              <w:rPr>
                <w:rFonts w:ascii="Arial" w:eastAsiaTheme="minorHAnsi" w:hAnsi="Arial" w:cs="Arial"/>
                <w:sz w:val="24"/>
                <w:szCs w:val="24"/>
              </w:rPr>
              <w:t xml:space="preserve"> дисплеи)</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ED6AFD"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150</w:t>
            </w:r>
          </w:p>
        </w:tc>
      </w:tr>
      <w:tr w:rsidR="00AF53D4" w:rsidRPr="00CB7C95" w:rsidTr="00D05418">
        <w:trPr>
          <w:trHeight w:val="608"/>
        </w:trPr>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т</w:t>
            </w:r>
            <w:r w:rsidR="00AF53D4" w:rsidRPr="00CB7C95">
              <w:rPr>
                <w:rFonts w:ascii="Arial" w:eastAsiaTheme="minorHAnsi" w:hAnsi="Arial" w:cs="Arial"/>
                <w:sz w:val="24"/>
                <w:szCs w:val="24"/>
              </w:rPr>
              <w:t>актильный аудиовизуальный комплекс</w:t>
            </w: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109</w:t>
            </w:r>
          </w:p>
        </w:tc>
      </w:tr>
      <w:tr w:rsidR="00AF53D4" w:rsidRPr="00CB7C95" w:rsidTr="00D05418">
        <w:trPr>
          <w:trHeight w:val="608"/>
        </w:trPr>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т</w:t>
            </w:r>
            <w:r w:rsidR="00AF53D4" w:rsidRPr="00CB7C95">
              <w:rPr>
                <w:rFonts w:ascii="Arial" w:eastAsiaTheme="minorHAnsi" w:hAnsi="Arial" w:cs="Arial"/>
                <w:sz w:val="24"/>
                <w:szCs w:val="24"/>
              </w:rPr>
              <w:t>актильный доступ к информации инвалидов по зрению</w:t>
            </w: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100</w:t>
            </w:r>
          </w:p>
        </w:tc>
      </w:tr>
      <w:tr w:rsidR="00AF53D4" w:rsidRPr="00CB7C95" w:rsidTr="00D05418">
        <w:trPr>
          <w:trHeight w:val="608"/>
        </w:trPr>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т</w:t>
            </w:r>
            <w:r w:rsidR="00AF53D4" w:rsidRPr="00CB7C95">
              <w:rPr>
                <w:rFonts w:ascii="Arial" w:eastAsiaTheme="minorHAnsi" w:hAnsi="Arial" w:cs="Arial"/>
                <w:sz w:val="24"/>
                <w:szCs w:val="24"/>
              </w:rPr>
              <w:t>ехнические и иные средства для инвалидов, обустраиваемые на пешеходных коммуникациях</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65</w:t>
            </w:r>
          </w:p>
        </w:tc>
      </w:tr>
      <w:tr w:rsidR="00965452" w:rsidRPr="00CB7C95" w:rsidTr="00D05418">
        <w:tc>
          <w:tcPr>
            <w:tcW w:w="8222" w:type="dxa"/>
          </w:tcPr>
          <w:p w:rsidR="00965452" w:rsidRPr="00CB7C95" w:rsidRDefault="00965452" w:rsidP="00813C15">
            <w:pPr>
              <w:spacing w:after="0" w:line="240" w:lineRule="auto"/>
              <w:rPr>
                <w:rFonts w:ascii="Arial" w:eastAsiaTheme="minorHAnsi" w:hAnsi="Arial" w:cs="Arial"/>
                <w:sz w:val="24"/>
                <w:szCs w:val="24"/>
              </w:rPr>
            </w:pPr>
            <w:r w:rsidRPr="00CB7C95">
              <w:rPr>
                <w:rFonts w:ascii="Arial" w:eastAsiaTheme="majorEastAsia" w:hAnsi="Arial" w:cs="Arial"/>
                <w:sz w:val="24"/>
                <w:szCs w:val="24"/>
                <w:lang w:eastAsia="ru-RU"/>
              </w:rPr>
              <w:t>технические средства, обеспечивающие восприятие информации инвалидами по зрению</w:t>
            </w:r>
          </w:p>
        </w:tc>
        <w:tc>
          <w:tcPr>
            <w:tcW w:w="992" w:type="dxa"/>
          </w:tcPr>
          <w:p w:rsidR="00965452" w:rsidRPr="00CB7C95" w:rsidRDefault="00965452"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149</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т</w:t>
            </w:r>
            <w:r w:rsidR="00AF53D4" w:rsidRPr="00CB7C95">
              <w:rPr>
                <w:rFonts w:ascii="Arial" w:eastAsiaTheme="minorHAnsi" w:hAnsi="Arial" w:cs="Arial"/>
                <w:sz w:val="24"/>
                <w:szCs w:val="24"/>
              </w:rPr>
              <w:t>ехнические средства реабилитации инвалидов</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20</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т</w:t>
            </w:r>
            <w:r w:rsidR="00AF53D4" w:rsidRPr="00CB7C95">
              <w:rPr>
                <w:rFonts w:ascii="Arial" w:eastAsiaTheme="minorHAnsi" w:hAnsi="Arial" w:cs="Arial"/>
                <w:sz w:val="24"/>
                <w:szCs w:val="24"/>
              </w:rPr>
              <w:t>иповые технические и иные средства обеспечения доступности</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85</w:t>
            </w:r>
          </w:p>
        </w:tc>
      </w:tr>
      <w:tr w:rsidR="00AF53D4" w:rsidRPr="00CB7C95" w:rsidTr="00D05418">
        <w:tc>
          <w:tcPr>
            <w:tcW w:w="8222" w:type="dxa"/>
          </w:tcPr>
          <w:p w:rsidR="00AF53D4" w:rsidRPr="00CB7C95" w:rsidRDefault="00CB7C95" w:rsidP="00813C15">
            <w:pPr>
              <w:spacing w:after="0" w:line="240" w:lineRule="auto"/>
              <w:rPr>
                <w:rFonts w:ascii="Arial" w:eastAsiaTheme="minorHAnsi" w:hAnsi="Arial" w:cs="Arial"/>
                <w:sz w:val="24"/>
                <w:szCs w:val="24"/>
              </w:rPr>
            </w:pPr>
            <w:proofErr w:type="spellStart"/>
            <w:r w:rsidRPr="00CB7C95">
              <w:rPr>
                <w:rFonts w:ascii="Arial" w:eastAsiaTheme="minorHAnsi" w:hAnsi="Arial" w:cs="Arial"/>
                <w:sz w:val="24"/>
                <w:szCs w:val="24"/>
              </w:rPr>
              <w:t>т</w:t>
            </w:r>
            <w:r w:rsidR="00AF53D4" w:rsidRPr="00CB7C95">
              <w:rPr>
                <w:rFonts w:ascii="Arial" w:eastAsiaTheme="minorHAnsi" w:hAnsi="Arial" w:cs="Arial"/>
                <w:sz w:val="24"/>
                <w:szCs w:val="24"/>
              </w:rPr>
              <w:t>ифлокомментирование</w:t>
            </w:r>
            <w:proofErr w:type="spellEnd"/>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113</w:t>
            </w:r>
          </w:p>
        </w:tc>
      </w:tr>
      <w:tr w:rsidR="00AF53D4" w:rsidRPr="00CB7C95" w:rsidTr="00D05418">
        <w:tc>
          <w:tcPr>
            <w:tcW w:w="8222" w:type="dxa"/>
          </w:tcPr>
          <w:p w:rsidR="00AF53D4" w:rsidRPr="00CB7C95" w:rsidRDefault="00CB7C95" w:rsidP="00813C15">
            <w:pPr>
              <w:spacing w:after="0" w:line="240" w:lineRule="auto"/>
              <w:rPr>
                <w:rFonts w:ascii="Arial" w:eastAsiaTheme="minorHAnsi" w:hAnsi="Arial" w:cs="Arial"/>
                <w:sz w:val="24"/>
                <w:szCs w:val="24"/>
              </w:rPr>
            </w:pPr>
            <w:proofErr w:type="spellStart"/>
            <w:r w:rsidRPr="00CB7C95">
              <w:rPr>
                <w:rFonts w:ascii="Arial" w:eastAsiaTheme="minorHAnsi" w:hAnsi="Arial" w:cs="Arial"/>
                <w:sz w:val="24"/>
                <w:szCs w:val="24"/>
              </w:rPr>
              <w:t>т</w:t>
            </w:r>
            <w:r w:rsidR="00AF53D4" w:rsidRPr="00CB7C95">
              <w:rPr>
                <w:rFonts w:ascii="Arial" w:eastAsiaTheme="minorHAnsi" w:hAnsi="Arial" w:cs="Arial"/>
                <w:sz w:val="24"/>
                <w:szCs w:val="24"/>
              </w:rPr>
              <w:t>ифлосурдоперевод</w:t>
            </w:r>
            <w:proofErr w:type="spellEnd"/>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99</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proofErr w:type="spellStart"/>
            <w:r w:rsidRPr="00CB7C95">
              <w:rPr>
                <w:rFonts w:ascii="Arial" w:eastAsiaTheme="minorHAnsi" w:hAnsi="Arial" w:cs="Arial"/>
                <w:sz w:val="24"/>
                <w:szCs w:val="24"/>
              </w:rPr>
              <w:t>т</w:t>
            </w:r>
            <w:r w:rsidR="00AF53D4" w:rsidRPr="00CB7C95">
              <w:rPr>
                <w:rFonts w:ascii="Arial" w:eastAsiaTheme="minorHAnsi" w:hAnsi="Arial" w:cs="Arial"/>
                <w:sz w:val="24"/>
                <w:szCs w:val="24"/>
              </w:rPr>
              <w:t>ьюторы</w:t>
            </w:r>
            <w:proofErr w:type="spellEnd"/>
            <w:r w:rsidR="00AF53D4" w:rsidRPr="00CB7C95">
              <w:rPr>
                <w:rFonts w:ascii="Arial" w:eastAsiaTheme="minorHAnsi" w:hAnsi="Arial" w:cs="Arial"/>
                <w:sz w:val="24"/>
                <w:szCs w:val="24"/>
              </w:rPr>
              <w:t xml:space="preserve"> в системе общего и профессионального обучения инвалидов</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130</w:t>
            </w:r>
          </w:p>
        </w:tc>
      </w:tr>
      <w:tr w:rsidR="00AF53D4" w:rsidRPr="00CB7C95" w:rsidTr="00D05418">
        <w:tc>
          <w:tcPr>
            <w:tcW w:w="8222" w:type="dxa"/>
          </w:tcPr>
          <w:p w:rsidR="00D51601" w:rsidRPr="00CB7C95" w:rsidRDefault="00D51601" w:rsidP="00E80DBB">
            <w:pPr>
              <w:spacing w:after="0" w:line="240" w:lineRule="auto"/>
              <w:rPr>
                <w:rFonts w:ascii="Arial" w:eastAsiaTheme="minorHAnsi" w:hAnsi="Arial" w:cs="Arial"/>
                <w:sz w:val="24"/>
                <w:szCs w:val="24"/>
              </w:rPr>
            </w:pPr>
            <w:r w:rsidRPr="00CB7C95">
              <w:rPr>
                <w:rFonts w:ascii="Arial" w:eastAsiaTheme="minorHAnsi" w:hAnsi="Arial" w:cs="Arial"/>
                <w:sz w:val="24"/>
                <w:szCs w:val="24"/>
              </w:rPr>
              <w:t>у</w:t>
            </w:r>
            <w:r w:rsidR="00AF53D4" w:rsidRPr="00CB7C95">
              <w:rPr>
                <w:rFonts w:ascii="Arial" w:eastAsiaTheme="minorHAnsi" w:hAnsi="Arial" w:cs="Arial"/>
                <w:sz w:val="24"/>
                <w:szCs w:val="24"/>
              </w:rPr>
              <w:t>стройства для печати шрифтом Брайля и тактильной графики</w:t>
            </w:r>
          </w:p>
          <w:p w:rsidR="00AB52FC" w:rsidRPr="00CB7C95" w:rsidRDefault="00AB52FC" w:rsidP="00E80DBB">
            <w:pPr>
              <w:spacing w:after="0" w:line="240" w:lineRule="auto"/>
              <w:rPr>
                <w:rFonts w:ascii="Arial" w:eastAsiaTheme="minorHAnsi" w:hAnsi="Arial" w:cs="Arial"/>
                <w:sz w:val="24"/>
                <w:szCs w:val="24"/>
              </w:rPr>
            </w:pPr>
          </w:p>
        </w:tc>
        <w:tc>
          <w:tcPr>
            <w:tcW w:w="992" w:type="dxa"/>
          </w:tcPr>
          <w:p w:rsidR="00AF53D4" w:rsidRPr="00CB7C95" w:rsidRDefault="00ED6AFD"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151</w:t>
            </w:r>
          </w:p>
        </w:tc>
      </w:tr>
      <w:tr w:rsidR="00AF53D4" w:rsidRPr="00CB7C95" w:rsidTr="00D05418">
        <w:trPr>
          <w:trHeight w:val="281"/>
        </w:trPr>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ф</w:t>
            </w:r>
            <w:r w:rsidR="00AF53D4" w:rsidRPr="00CB7C95">
              <w:rPr>
                <w:rFonts w:ascii="Arial" w:eastAsiaTheme="minorHAnsi" w:hAnsi="Arial" w:cs="Arial"/>
                <w:sz w:val="24"/>
                <w:szCs w:val="24"/>
              </w:rPr>
              <w:t>едеральные государств</w:t>
            </w:r>
            <w:r w:rsidR="00CB7C95" w:rsidRPr="00CB7C95">
              <w:rPr>
                <w:rFonts w:ascii="Arial" w:eastAsiaTheme="minorHAnsi" w:hAnsi="Arial" w:cs="Arial"/>
                <w:sz w:val="24"/>
                <w:szCs w:val="24"/>
              </w:rPr>
              <w:t>енные образовательные стандарты</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117</w:t>
            </w:r>
          </w:p>
        </w:tc>
      </w:tr>
      <w:tr w:rsidR="00AF53D4" w:rsidRPr="00CB7C95" w:rsidTr="00D05418">
        <w:trPr>
          <w:trHeight w:val="281"/>
        </w:trPr>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ф</w:t>
            </w:r>
            <w:r w:rsidR="00AF53D4" w:rsidRPr="00CB7C95">
              <w:rPr>
                <w:rFonts w:ascii="Arial" w:eastAsiaTheme="minorHAnsi" w:hAnsi="Arial" w:cs="Arial"/>
                <w:sz w:val="24"/>
                <w:szCs w:val="24"/>
              </w:rPr>
              <w:t>едеральный реестр инвалидов</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12</w:t>
            </w:r>
          </w:p>
        </w:tc>
      </w:tr>
      <w:tr w:rsidR="00AF53D4" w:rsidRPr="00CB7C95" w:rsidTr="00D05418">
        <w:trPr>
          <w:trHeight w:val="281"/>
        </w:trPr>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ф</w:t>
            </w:r>
            <w:r w:rsidR="00AF53D4" w:rsidRPr="00CB7C95">
              <w:rPr>
                <w:rFonts w:ascii="Arial" w:eastAsiaTheme="minorHAnsi" w:hAnsi="Arial" w:cs="Arial"/>
                <w:sz w:val="24"/>
                <w:szCs w:val="24"/>
              </w:rPr>
              <w:t>онд документов национальной системы стандартизации в области доступной среды</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42</w:t>
            </w:r>
          </w:p>
        </w:tc>
      </w:tr>
      <w:tr w:rsidR="00AF53D4" w:rsidRPr="00CB7C95" w:rsidTr="00D51601">
        <w:trPr>
          <w:trHeight w:val="417"/>
        </w:trPr>
        <w:tc>
          <w:tcPr>
            <w:tcW w:w="8222" w:type="dxa"/>
          </w:tcPr>
          <w:p w:rsidR="00D51601" w:rsidRPr="00CB7C95" w:rsidRDefault="00AF53D4"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Функциональные группы инвалидов</w:t>
            </w:r>
          </w:p>
          <w:p w:rsidR="00D51601" w:rsidRPr="00CB7C95" w:rsidRDefault="00D51601"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11</w:t>
            </w:r>
          </w:p>
        </w:tc>
      </w:tr>
      <w:tr w:rsidR="00AF53D4" w:rsidRPr="00CB7C95" w:rsidTr="00D05418">
        <w:tc>
          <w:tcPr>
            <w:tcW w:w="8222" w:type="dxa"/>
          </w:tcPr>
          <w:p w:rsidR="00AF53D4" w:rsidRPr="00CB7C95" w:rsidRDefault="00D51601" w:rsidP="00D51601">
            <w:pPr>
              <w:spacing w:after="0" w:line="240" w:lineRule="auto"/>
              <w:rPr>
                <w:rFonts w:ascii="Arial" w:eastAsiaTheme="minorHAnsi" w:hAnsi="Arial" w:cs="Arial"/>
                <w:sz w:val="24"/>
                <w:szCs w:val="24"/>
              </w:rPr>
            </w:pPr>
            <w:r w:rsidRPr="00CB7C95">
              <w:rPr>
                <w:rFonts w:ascii="Arial" w:eastAsiaTheme="minorHAnsi" w:hAnsi="Arial" w:cs="Arial"/>
                <w:sz w:val="24"/>
                <w:szCs w:val="24"/>
              </w:rPr>
              <w:t>ц</w:t>
            </w:r>
            <w:r w:rsidR="00AF53D4" w:rsidRPr="00CB7C95">
              <w:rPr>
                <w:rFonts w:ascii="Arial" w:eastAsiaTheme="minorHAnsi" w:hAnsi="Arial" w:cs="Arial"/>
                <w:sz w:val="24"/>
                <w:szCs w:val="24"/>
              </w:rPr>
              <w:t>ели адаптивной физической культуры</w:t>
            </w:r>
          </w:p>
          <w:p w:rsidR="00AD5F40" w:rsidRPr="00CB7C95" w:rsidRDefault="00AD5F40" w:rsidP="00D51601">
            <w:pPr>
              <w:spacing w:after="0" w:line="240" w:lineRule="auto"/>
              <w:rPr>
                <w:rFonts w:ascii="Arial" w:eastAsiaTheme="majorEastAsia"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135</w:t>
            </w:r>
          </w:p>
        </w:tc>
      </w:tr>
      <w:tr w:rsidR="00AF53D4" w:rsidRPr="00CB7C95" w:rsidTr="00D05418">
        <w:tc>
          <w:tcPr>
            <w:tcW w:w="8222" w:type="dxa"/>
          </w:tcPr>
          <w:p w:rsidR="00AF53D4" w:rsidRPr="00CB7C95" w:rsidRDefault="00D51601" w:rsidP="00D51601">
            <w:pPr>
              <w:spacing w:after="0" w:line="240" w:lineRule="auto"/>
              <w:rPr>
                <w:rFonts w:ascii="Arial" w:hAnsi="Arial" w:cs="Arial"/>
                <w:sz w:val="24"/>
                <w:szCs w:val="24"/>
              </w:rPr>
            </w:pPr>
            <w:r w:rsidRPr="00CB7C95">
              <w:rPr>
                <w:rFonts w:ascii="Arial" w:hAnsi="Arial" w:cs="Arial"/>
                <w:sz w:val="24"/>
                <w:szCs w:val="24"/>
              </w:rPr>
              <w:t>ц</w:t>
            </w:r>
            <w:r w:rsidR="00AF53D4" w:rsidRPr="00CB7C95">
              <w:rPr>
                <w:rFonts w:ascii="Arial" w:hAnsi="Arial" w:cs="Arial"/>
                <w:sz w:val="24"/>
                <w:szCs w:val="24"/>
              </w:rPr>
              <w:t>ифровая инклюзия</w:t>
            </w:r>
          </w:p>
          <w:p w:rsidR="00AD5F40" w:rsidRPr="00CB7C95" w:rsidRDefault="00AD5F40" w:rsidP="00D51601">
            <w:pPr>
              <w:spacing w:after="0" w:line="240" w:lineRule="auto"/>
              <w:rPr>
                <w:rFonts w:ascii="Arial" w:eastAsiaTheme="majorEastAsia"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30</w:t>
            </w:r>
          </w:p>
        </w:tc>
      </w:tr>
      <w:tr w:rsidR="00AF53D4" w:rsidRPr="00CB7C95" w:rsidTr="00D05418">
        <w:tc>
          <w:tcPr>
            <w:tcW w:w="8222" w:type="dxa"/>
          </w:tcPr>
          <w:p w:rsidR="00AF53D4" w:rsidRPr="00CB7C95" w:rsidRDefault="00D51601" w:rsidP="00813C15">
            <w:pPr>
              <w:spacing w:after="0" w:line="240" w:lineRule="auto"/>
              <w:rPr>
                <w:rFonts w:ascii="Arial" w:eastAsiaTheme="majorEastAsia" w:hAnsi="Arial" w:cs="Arial"/>
                <w:sz w:val="24"/>
                <w:szCs w:val="24"/>
              </w:rPr>
            </w:pPr>
            <w:r w:rsidRPr="00CB7C95">
              <w:rPr>
                <w:rFonts w:ascii="Arial" w:eastAsiaTheme="majorEastAsia" w:hAnsi="Arial" w:cs="Arial"/>
                <w:sz w:val="24"/>
                <w:szCs w:val="24"/>
              </w:rPr>
              <w:t>э</w:t>
            </w:r>
            <w:r w:rsidR="00AF53D4" w:rsidRPr="00CB7C95">
              <w:rPr>
                <w:rFonts w:ascii="Arial" w:eastAsiaTheme="majorEastAsia" w:hAnsi="Arial" w:cs="Arial"/>
                <w:sz w:val="24"/>
                <w:szCs w:val="24"/>
              </w:rPr>
              <w:t>ксклюзивное образование</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119</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э</w:t>
            </w:r>
            <w:r w:rsidR="00AF53D4" w:rsidRPr="00CB7C95">
              <w:rPr>
                <w:rFonts w:ascii="Arial" w:eastAsiaTheme="minorHAnsi" w:hAnsi="Arial" w:cs="Arial"/>
                <w:sz w:val="24"/>
                <w:szCs w:val="24"/>
              </w:rPr>
              <w:t>кстренная помощь на объекте</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67</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э</w:t>
            </w:r>
            <w:r w:rsidR="00AF53D4" w:rsidRPr="00CB7C95">
              <w:rPr>
                <w:rFonts w:ascii="Arial" w:eastAsiaTheme="minorHAnsi" w:hAnsi="Arial" w:cs="Arial"/>
                <w:sz w:val="24"/>
                <w:szCs w:val="24"/>
              </w:rPr>
              <w:t xml:space="preserve">лектронные </w:t>
            </w:r>
            <w:proofErr w:type="spellStart"/>
            <w:r w:rsidR="00AF53D4" w:rsidRPr="00CB7C95">
              <w:rPr>
                <w:rFonts w:ascii="Arial" w:eastAsiaTheme="minorHAnsi" w:hAnsi="Arial" w:cs="Arial"/>
                <w:sz w:val="24"/>
                <w:szCs w:val="24"/>
              </w:rPr>
              <w:t>видеоувеличители</w:t>
            </w:r>
            <w:proofErr w:type="spellEnd"/>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ED6AFD"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152</w:t>
            </w:r>
          </w:p>
        </w:tc>
      </w:tr>
      <w:tr w:rsidR="00AF53D4" w:rsidRPr="00CB7C95" w:rsidTr="00D05418">
        <w:tc>
          <w:tcPr>
            <w:tcW w:w="8222" w:type="dxa"/>
          </w:tcPr>
          <w:p w:rsidR="00AF53D4" w:rsidRPr="00CB7C95" w:rsidRDefault="00D51601"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э</w:t>
            </w:r>
            <w:r w:rsidR="00AF53D4" w:rsidRPr="00CB7C95">
              <w:rPr>
                <w:rFonts w:ascii="Arial" w:eastAsiaTheme="minorHAnsi" w:hAnsi="Arial" w:cs="Arial"/>
                <w:sz w:val="24"/>
                <w:szCs w:val="24"/>
              </w:rPr>
              <w:t>тика инклюзивного взаимодействия</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28</w:t>
            </w:r>
          </w:p>
        </w:tc>
      </w:tr>
      <w:tr w:rsidR="00AF53D4" w:rsidRPr="00CB7C95" w:rsidTr="00D05418">
        <w:trPr>
          <w:trHeight w:val="368"/>
        </w:trPr>
        <w:tc>
          <w:tcPr>
            <w:tcW w:w="8222" w:type="dxa"/>
          </w:tcPr>
          <w:p w:rsidR="00AF53D4" w:rsidRPr="00CB7C95" w:rsidRDefault="00AD5F40" w:rsidP="00813C15">
            <w:pPr>
              <w:spacing w:after="0" w:line="240" w:lineRule="auto"/>
              <w:rPr>
                <w:rFonts w:ascii="Arial" w:eastAsiaTheme="minorHAnsi" w:hAnsi="Arial" w:cs="Arial"/>
                <w:sz w:val="24"/>
                <w:szCs w:val="24"/>
              </w:rPr>
            </w:pPr>
            <w:r w:rsidRPr="00CB7C95">
              <w:rPr>
                <w:rFonts w:ascii="Arial" w:eastAsiaTheme="minorHAnsi" w:hAnsi="Arial" w:cs="Arial"/>
                <w:sz w:val="24"/>
                <w:szCs w:val="24"/>
              </w:rPr>
              <w:t>я</w:t>
            </w:r>
            <w:r w:rsidR="00AF53D4" w:rsidRPr="00CB7C95">
              <w:rPr>
                <w:rFonts w:ascii="Arial" w:eastAsiaTheme="minorHAnsi" w:hAnsi="Arial" w:cs="Arial"/>
                <w:sz w:val="24"/>
                <w:szCs w:val="24"/>
              </w:rPr>
              <w:t>сный язык</w:t>
            </w:r>
          </w:p>
          <w:p w:rsidR="00AD5F40" w:rsidRPr="00CB7C95" w:rsidRDefault="00AD5F40" w:rsidP="00813C15">
            <w:pPr>
              <w:spacing w:after="0" w:line="240" w:lineRule="auto"/>
              <w:rPr>
                <w:rFonts w:ascii="Arial" w:eastAsiaTheme="minorHAnsi" w:hAnsi="Arial" w:cs="Arial"/>
                <w:sz w:val="24"/>
                <w:szCs w:val="24"/>
              </w:rPr>
            </w:pPr>
          </w:p>
        </w:tc>
        <w:tc>
          <w:tcPr>
            <w:tcW w:w="992" w:type="dxa"/>
          </w:tcPr>
          <w:p w:rsidR="00AF53D4" w:rsidRPr="00CB7C95" w:rsidRDefault="00AF53D4" w:rsidP="00631ECD">
            <w:pPr>
              <w:spacing w:after="0" w:line="240" w:lineRule="auto"/>
              <w:jc w:val="center"/>
              <w:rPr>
                <w:rFonts w:ascii="Arial" w:eastAsiaTheme="minorHAnsi" w:hAnsi="Arial" w:cs="Arial"/>
                <w:sz w:val="24"/>
                <w:szCs w:val="24"/>
              </w:rPr>
            </w:pPr>
            <w:r w:rsidRPr="00CB7C95">
              <w:rPr>
                <w:rFonts w:ascii="Arial" w:eastAsiaTheme="minorHAnsi" w:hAnsi="Arial" w:cs="Arial"/>
                <w:sz w:val="24"/>
                <w:szCs w:val="24"/>
              </w:rPr>
              <w:t>114</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7"/>
        <w:gridCol w:w="3022"/>
        <w:gridCol w:w="4166"/>
      </w:tblGrid>
      <w:tr w:rsidR="00422C1B" w:rsidRPr="00CB7C95" w:rsidTr="00422C1B">
        <w:trPr>
          <w:trHeight w:val="15"/>
          <w:tblCellSpacing w:w="15" w:type="dxa"/>
        </w:trPr>
        <w:tc>
          <w:tcPr>
            <w:tcW w:w="9295" w:type="dxa"/>
            <w:gridSpan w:val="3"/>
            <w:vAlign w:val="center"/>
            <w:hideMark/>
          </w:tcPr>
          <w:p w:rsidR="00422C1B" w:rsidRPr="00CB7C95" w:rsidRDefault="00422C1B" w:rsidP="00E80DBB">
            <w:pPr>
              <w:spacing w:after="0" w:line="240" w:lineRule="auto"/>
              <w:jc w:val="center"/>
              <w:rPr>
                <w:rFonts w:ascii="Arial" w:hAnsi="Arial" w:cs="Arial"/>
                <w:b/>
                <w:bCs/>
                <w:sz w:val="28"/>
                <w:szCs w:val="28"/>
                <w:lang w:eastAsia="ru-RU"/>
              </w:rPr>
            </w:pPr>
          </w:p>
          <w:p w:rsidR="00422C1B" w:rsidRPr="00CB7C95" w:rsidRDefault="00422C1B" w:rsidP="00E80DBB">
            <w:pPr>
              <w:spacing w:after="0" w:line="240" w:lineRule="auto"/>
              <w:jc w:val="center"/>
              <w:rPr>
                <w:rFonts w:ascii="Arial" w:hAnsi="Arial" w:cs="Arial"/>
                <w:b/>
                <w:bCs/>
                <w:sz w:val="28"/>
                <w:szCs w:val="28"/>
                <w:lang w:eastAsia="ru-RU"/>
              </w:rPr>
            </w:pPr>
          </w:p>
          <w:p w:rsidR="00422C1B" w:rsidRPr="00CB7C95" w:rsidRDefault="00422C1B" w:rsidP="00E80DBB">
            <w:pPr>
              <w:spacing w:after="0" w:line="240" w:lineRule="auto"/>
              <w:jc w:val="center"/>
              <w:rPr>
                <w:rFonts w:ascii="Arial" w:hAnsi="Arial" w:cs="Arial"/>
                <w:b/>
                <w:bCs/>
                <w:sz w:val="28"/>
                <w:szCs w:val="28"/>
                <w:lang w:eastAsia="ru-RU"/>
              </w:rPr>
            </w:pPr>
          </w:p>
          <w:p w:rsidR="00422C1B" w:rsidRPr="00CB7C95" w:rsidRDefault="00422C1B" w:rsidP="00E80DBB">
            <w:pPr>
              <w:spacing w:after="0" w:line="240" w:lineRule="auto"/>
              <w:jc w:val="center"/>
              <w:rPr>
                <w:rFonts w:ascii="Arial" w:hAnsi="Arial" w:cs="Arial"/>
                <w:b/>
                <w:bCs/>
                <w:sz w:val="28"/>
                <w:szCs w:val="28"/>
                <w:lang w:eastAsia="ru-RU"/>
              </w:rPr>
            </w:pPr>
          </w:p>
          <w:p w:rsidR="00422C1B" w:rsidRPr="00CB7C95" w:rsidRDefault="00422C1B" w:rsidP="00E80DBB">
            <w:pPr>
              <w:spacing w:after="0" w:line="240" w:lineRule="auto"/>
              <w:jc w:val="center"/>
              <w:rPr>
                <w:rFonts w:ascii="Arial" w:hAnsi="Arial" w:cs="Arial"/>
                <w:b/>
                <w:bCs/>
                <w:sz w:val="28"/>
                <w:szCs w:val="28"/>
                <w:lang w:eastAsia="ru-RU"/>
              </w:rPr>
            </w:pPr>
          </w:p>
          <w:p w:rsidR="00422C1B" w:rsidRPr="00CB7C95" w:rsidRDefault="00422C1B" w:rsidP="00E80DBB">
            <w:pPr>
              <w:spacing w:after="0" w:line="240" w:lineRule="auto"/>
              <w:jc w:val="center"/>
              <w:rPr>
                <w:rFonts w:ascii="Arial" w:hAnsi="Arial" w:cs="Arial"/>
                <w:b/>
                <w:bCs/>
                <w:sz w:val="28"/>
                <w:szCs w:val="28"/>
                <w:lang w:eastAsia="ru-RU"/>
              </w:rPr>
            </w:pPr>
          </w:p>
          <w:p w:rsidR="00422C1B" w:rsidRPr="00CB7C95" w:rsidRDefault="00422C1B" w:rsidP="00E80DBB">
            <w:pPr>
              <w:spacing w:after="0" w:line="240" w:lineRule="auto"/>
              <w:jc w:val="center"/>
              <w:rPr>
                <w:rFonts w:ascii="Arial" w:hAnsi="Arial" w:cs="Arial"/>
                <w:b/>
                <w:bCs/>
                <w:sz w:val="28"/>
                <w:szCs w:val="28"/>
                <w:lang w:eastAsia="ru-RU"/>
              </w:rPr>
            </w:pPr>
          </w:p>
          <w:p w:rsidR="00422C1B" w:rsidRPr="00CB7C95" w:rsidRDefault="00422C1B" w:rsidP="00E80DBB">
            <w:pPr>
              <w:spacing w:after="0" w:line="240" w:lineRule="auto"/>
              <w:jc w:val="center"/>
              <w:rPr>
                <w:rFonts w:ascii="Arial" w:hAnsi="Arial" w:cs="Arial"/>
                <w:b/>
                <w:bCs/>
                <w:sz w:val="28"/>
                <w:szCs w:val="28"/>
                <w:lang w:eastAsia="ru-RU"/>
              </w:rPr>
            </w:pPr>
          </w:p>
          <w:p w:rsidR="00422C1B" w:rsidRPr="00CB7C95" w:rsidRDefault="00422C1B" w:rsidP="00E80DBB">
            <w:pPr>
              <w:spacing w:after="0" w:line="240" w:lineRule="auto"/>
              <w:jc w:val="center"/>
              <w:rPr>
                <w:rFonts w:ascii="Times New Roman" w:hAnsi="Times New Roman"/>
                <w:sz w:val="20"/>
                <w:szCs w:val="20"/>
                <w:lang w:eastAsia="ru-RU"/>
              </w:rPr>
            </w:pPr>
            <w:r w:rsidRPr="00CB7C95">
              <w:rPr>
                <w:rFonts w:ascii="Arial" w:hAnsi="Arial" w:cs="Arial"/>
                <w:b/>
                <w:bCs/>
                <w:sz w:val="28"/>
                <w:szCs w:val="28"/>
                <w:lang w:eastAsia="ru-RU"/>
              </w:rPr>
              <w:t>Библиография</w:t>
            </w:r>
          </w:p>
        </w:tc>
      </w:tr>
      <w:tr w:rsidR="000B44D4" w:rsidRPr="00CB7C95" w:rsidTr="00422C1B">
        <w:trPr>
          <w:trHeight w:val="15"/>
          <w:tblCellSpacing w:w="15" w:type="dxa"/>
        </w:trPr>
        <w:tc>
          <w:tcPr>
            <w:tcW w:w="2122" w:type="dxa"/>
            <w:vAlign w:val="center"/>
          </w:tcPr>
          <w:p w:rsidR="000B44D4" w:rsidRPr="00CB7C95" w:rsidRDefault="000B44D4" w:rsidP="003D78D9">
            <w:pPr>
              <w:spacing w:after="0" w:line="240" w:lineRule="auto"/>
              <w:rPr>
                <w:rFonts w:ascii="Times New Roman" w:hAnsi="Times New Roman"/>
                <w:sz w:val="24"/>
                <w:szCs w:val="24"/>
                <w:lang w:eastAsia="ru-RU"/>
              </w:rPr>
            </w:pPr>
          </w:p>
        </w:tc>
        <w:tc>
          <w:tcPr>
            <w:tcW w:w="2992" w:type="dxa"/>
            <w:vAlign w:val="center"/>
          </w:tcPr>
          <w:p w:rsidR="000B44D4" w:rsidRPr="00CB7C95" w:rsidRDefault="000B44D4" w:rsidP="003D78D9">
            <w:pPr>
              <w:spacing w:after="0" w:line="240" w:lineRule="auto"/>
              <w:rPr>
                <w:rFonts w:ascii="Times New Roman" w:hAnsi="Times New Roman"/>
                <w:sz w:val="20"/>
                <w:szCs w:val="20"/>
                <w:lang w:eastAsia="ru-RU"/>
              </w:rPr>
            </w:pPr>
          </w:p>
        </w:tc>
        <w:tc>
          <w:tcPr>
            <w:tcW w:w="4121" w:type="dxa"/>
            <w:vAlign w:val="center"/>
          </w:tcPr>
          <w:p w:rsidR="000B44D4" w:rsidRPr="00CB7C95" w:rsidRDefault="000B44D4" w:rsidP="003D78D9">
            <w:pPr>
              <w:spacing w:after="0" w:line="240" w:lineRule="auto"/>
              <w:rPr>
                <w:rFonts w:ascii="Times New Roman" w:hAnsi="Times New Roman"/>
                <w:sz w:val="20"/>
                <w:szCs w:val="20"/>
                <w:lang w:eastAsia="ru-RU"/>
              </w:rPr>
            </w:pPr>
          </w:p>
        </w:tc>
      </w:tr>
      <w:tr w:rsidR="003D78D9" w:rsidRPr="00CB7C95" w:rsidTr="00FA1BD4">
        <w:trPr>
          <w:tblCellSpacing w:w="15" w:type="dxa"/>
        </w:trPr>
        <w:tc>
          <w:tcPr>
            <w:tcW w:w="212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r w:rsidRPr="00CB7C95">
              <w:rPr>
                <w:rFonts w:ascii="Arial" w:hAnsi="Arial" w:cs="Arial"/>
                <w:sz w:val="24"/>
                <w:szCs w:val="24"/>
                <w:lang w:eastAsia="ru-RU"/>
              </w:rPr>
              <w:t xml:space="preserve">[1] </w:t>
            </w:r>
          </w:p>
        </w:tc>
        <w:tc>
          <w:tcPr>
            <w:tcW w:w="299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2659F3" w:rsidP="003D78D9">
            <w:pPr>
              <w:spacing w:before="100" w:beforeAutospacing="1" w:after="100" w:afterAutospacing="1" w:line="240" w:lineRule="auto"/>
              <w:rPr>
                <w:rFonts w:ascii="Arial" w:hAnsi="Arial" w:cs="Arial"/>
                <w:sz w:val="24"/>
                <w:szCs w:val="24"/>
                <w:lang w:eastAsia="ru-RU"/>
              </w:rPr>
            </w:pPr>
            <w:hyperlink r:id="rId37" w:history="1">
              <w:r w:rsidR="003D78D9" w:rsidRPr="00CB7C95">
                <w:rPr>
                  <w:rFonts w:ascii="Arial" w:hAnsi="Arial" w:cs="Arial"/>
                  <w:sz w:val="24"/>
                  <w:szCs w:val="24"/>
                  <w:lang w:eastAsia="ru-RU"/>
                </w:rPr>
                <w:t>Конвенция</w:t>
              </w:r>
            </w:hyperlink>
            <w:r w:rsidR="003D78D9" w:rsidRPr="00CB7C95">
              <w:rPr>
                <w:rFonts w:ascii="Arial" w:hAnsi="Arial" w:cs="Arial"/>
                <w:sz w:val="24"/>
                <w:szCs w:val="24"/>
                <w:lang w:eastAsia="ru-RU"/>
              </w:rPr>
              <w:t xml:space="preserve"> о правах инвалидов</w:t>
            </w:r>
            <w:r w:rsidR="00BD478C" w:rsidRPr="00CB7C95">
              <w:rPr>
                <w:rFonts w:ascii="Arial" w:hAnsi="Arial" w:cs="Arial"/>
                <w:sz w:val="24"/>
                <w:szCs w:val="24"/>
                <w:lang w:eastAsia="ru-RU"/>
              </w:rPr>
              <w:t>, ООН, 2006</w:t>
            </w:r>
            <w:r w:rsidR="003D78D9" w:rsidRPr="00CB7C95">
              <w:rPr>
                <w:rFonts w:ascii="Arial" w:hAnsi="Arial" w:cs="Arial"/>
                <w:sz w:val="24"/>
                <w:szCs w:val="24"/>
                <w:lang w:eastAsia="ru-RU"/>
              </w:rPr>
              <w:t xml:space="preserve"> </w:t>
            </w:r>
          </w:p>
        </w:tc>
        <w:tc>
          <w:tcPr>
            <w:tcW w:w="412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p>
        </w:tc>
      </w:tr>
      <w:tr w:rsidR="003D78D9" w:rsidRPr="00CB7C95" w:rsidTr="00422C1B">
        <w:trPr>
          <w:tblCellSpacing w:w="15" w:type="dxa"/>
        </w:trPr>
        <w:tc>
          <w:tcPr>
            <w:tcW w:w="212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r w:rsidRPr="00CB7C95">
              <w:rPr>
                <w:rFonts w:ascii="Arial" w:hAnsi="Arial" w:cs="Arial"/>
                <w:sz w:val="24"/>
                <w:szCs w:val="24"/>
                <w:lang w:eastAsia="ru-RU"/>
              </w:rPr>
              <w:t xml:space="preserve">[2] </w:t>
            </w:r>
          </w:p>
        </w:tc>
        <w:tc>
          <w:tcPr>
            <w:tcW w:w="299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2659F3" w:rsidP="003D78D9">
            <w:pPr>
              <w:spacing w:before="100" w:beforeAutospacing="1" w:after="100" w:afterAutospacing="1" w:line="240" w:lineRule="auto"/>
              <w:rPr>
                <w:rFonts w:ascii="Arial" w:hAnsi="Arial" w:cs="Arial"/>
                <w:sz w:val="24"/>
                <w:szCs w:val="24"/>
                <w:lang w:eastAsia="ru-RU"/>
              </w:rPr>
            </w:pPr>
            <w:hyperlink r:id="rId38" w:history="1">
              <w:r w:rsidR="003D78D9" w:rsidRPr="00CB7C95">
                <w:rPr>
                  <w:rFonts w:ascii="Arial" w:hAnsi="Arial" w:cs="Arial"/>
                  <w:sz w:val="24"/>
                  <w:szCs w:val="24"/>
                  <w:lang w:eastAsia="ru-RU"/>
                </w:rPr>
                <w:t>Федераль</w:t>
              </w:r>
              <w:r w:rsidR="00CB7C95" w:rsidRPr="00CB7C95">
                <w:rPr>
                  <w:rFonts w:ascii="Arial" w:hAnsi="Arial" w:cs="Arial"/>
                  <w:sz w:val="24"/>
                  <w:szCs w:val="24"/>
                  <w:lang w:eastAsia="ru-RU"/>
                </w:rPr>
                <w:t>ный закон от 24 ноября 1995 г. №</w:t>
              </w:r>
              <w:r w:rsidR="003D78D9" w:rsidRPr="00CB7C95">
                <w:rPr>
                  <w:rFonts w:ascii="Arial" w:hAnsi="Arial" w:cs="Arial"/>
                  <w:sz w:val="24"/>
                  <w:szCs w:val="24"/>
                  <w:lang w:eastAsia="ru-RU"/>
                </w:rPr>
                <w:t xml:space="preserve"> 181-ФЗ</w:t>
              </w:r>
            </w:hyperlink>
            <w:r w:rsidR="003D78D9" w:rsidRPr="00CB7C95">
              <w:rPr>
                <w:rFonts w:ascii="Arial" w:hAnsi="Arial" w:cs="Arial"/>
                <w:sz w:val="24"/>
                <w:szCs w:val="24"/>
                <w:lang w:eastAsia="ru-RU"/>
              </w:rPr>
              <w:t xml:space="preserve"> </w:t>
            </w:r>
          </w:p>
        </w:tc>
        <w:tc>
          <w:tcPr>
            <w:tcW w:w="412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r w:rsidRPr="00CB7C95">
              <w:rPr>
                <w:rFonts w:ascii="Arial" w:hAnsi="Arial" w:cs="Arial"/>
                <w:sz w:val="24"/>
                <w:szCs w:val="24"/>
                <w:lang w:eastAsia="ru-RU"/>
              </w:rPr>
              <w:t xml:space="preserve">О социальной защите инвалидов в Российской Федерации </w:t>
            </w:r>
          </w:p>
        </w:tc>
      </w:tr>
      <w:tr w:rsidR="003D78D9" w:rsidRPr="00CB7C95" w:rsidTr="00422C1B">
        <w:trPr>
          <w:tblCellSpacing w:w="15" w:type="dxa"/>
        </w:trPr>
        <w:tc>
          <w:tcPr>
            <w:tcW w:w="212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p>
          <w:p w:rsidR="003D78D9" w:rsidRPr="00CB7C95" w:rsidRDefault="003D78D9" w:rsidP="003D78D9">
            <w:pPr>
              <w:spacing w:before="100" w:beforeAutospacing="1" w:after="100" w:afterAutospacing="1" w:line="240" w:lineRule="auto"/>
              <w:rPr>
                <w:rFonts w:ascii="Arial" w:hAnsi="Arial" w:cs="Arial"/>
                <w:sz w:val="24"/>
                <w:szCs w:val="24"/>
                <w:lang w:eastAsia="ru-RU"/>
              </w:rPr>
            </w:pPr>
            <w:r w:rsidRPr="00CB7C95">
              <w:rPr>
                <w:rFonts w:ascii="Arial" w:hAnsi="Arial" w:cs="Arial"/>
                <w:sz w:val="24"/>
                <w:szCs w:val="24"/>
                <w:lang w:eastAsia="ru-RU"/>
              </w:rPr>
              <w:t>[3]</w:t>
            </w:r>
          </w:p>
          <w:p w:rsidR="003D78D9" w:rsidRPr="00CB7C95" w:rsidRDefault="003D78D9" w:rsidP="003D78D9">
            <w:pPr>
              <w:spacing w:before="100" w:beforeAutospacing="1" w:after="100" w:afterAutospacing="1" w:line="240" w:lineRule="auto"/>
              <w:rPr>
                <w:rFonts w:ascii="Arial" w:hAnsi="Arial" w:cs="Arial"/>
                <w:sz w:val="24"/>
                <w:szCs w:val="24"/>
                <w:lang w:eastAsia="ru-RU"/>
              </w:rPr>
            </w:pPr>
          </w:p>
          <w:p w:rsidR="003D78D9" w:rsidRPr="00CB7C95" w:rsidRDefault="003D78D9" w:rsidP="003D78D9">
            <w:pPr>
              <w:spacing w:before="100" w:beforeAutospacing="1" w:after="100" w:afterAutospacing="1" w:line="240" w:lineRule="auto"/>
              <w:rPr>
                <w:rFonts w:ascii="Arial" w:hAnsi="Arial" w:cs="Arial"/>
                <w:sz w:val="24"/>
                <w:szCs w:val="24"/>
                <w:lang w:eastAsia="ru-RU"/>
              </w:rPr>
            </w:pPr>
          </w:p>
        </w:tc>
        <w:tc>
          <w:tcPr>
            <w:tcW w:w="299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r w:rsidRPr="00CB7C95">
              <w:rPr>
                <w:rFonts w:ascii="Arial" w:eastAsiaTheme="minorHAnsi" w:hAnsi="Arial" w:cs="Arial"/>
                <w:bCs/>
                <w:sz w:val="24"/>
                <w:szCs w:val="24"/>
              </w:rPr>
              <w:t>Международная классификация функционирования, ограничений жизнедеятельности и здоровья, ВОЗ, 2001</w:t>
            </w:r>
          </w:p>
        </w:tc>
        <w:tc>
          <w:tcPr>
            <w:tcW w:w="412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p>
        </w:tc>
      </w:tr>
      <w:tr w:rsidR="00CB7C95" w:rsidRPr="00CB7C95" w:rsidTr="00422C1B">
        <w:trPr>
          <w:tblCellSpacing w:w="15" w:type="dxa"/>
        </w:trPr>
        <w:tc>
          <w:tcPr>
            <w:tcW w:w="212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r w:rsidRPr="00CB7C95">
              <w:rPr>
                <w:rFonts w:ascii="Arial" w:hAnsi="Arial" w:cs="Arial"/>
                <w:sz w:val="24"/>
                <w:szCs w:val="24"/>
                <w:lang w:eastAsia="ru-RU"/>
              </w:rPr>
              <w:t xml:space="preserve">[4] </w:t>
            </w:r>
          </w:p>
        </w:tc>
        <w:tc>
          <w:tcPr>
            <w:tcW w:w="299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r w:rsidRPr="00CB7C95">
              <w:rPr>
                <w:rFonts w:ascii="Arial" w:hAnsi="Arial" w:cs="Arial"/>
                <w:sz w:val="24"/>
                <w:szCs w:val="24"/>
                <w:lang w:eastAsia="ru-RU"/>
              </w:rPr>
              <w:t>Гражданский кодекс Российской Федерации</w:t>
            </w:r>
          </w:p>
        </w:tc>
        <w:tc>
          <w:tcPr>
            <w:tcW w:w="412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p>
        </w:tc>
      </w:tr>
      <w:tr w:rsidR="003D78D9" w:rsidRPr="00CB7C95" w:rsidTr="00422C1B">
        <w:trPr>
          <w:tblCellSpacing w:w="15" w:type="dxa"/>
        </w:trPr>
        <w:tc>
          <w:tcPr>
            <w:tcW w:w="212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r w:rsidRPr="00CB7C95">
              <w:rPr>
                <w:rFonts w:ascii="Arial" w:hAnsi="Arial" w:cs="Arial"/>
                <w:sz w:val="24"/>
                <w:szCs w:val="24"/>
                <w:lang w:eastAsia="ru-RU"/>
              </w:rPr>
              <w:t xml:space="preserve">[5] </w:t>
            </w:r>
          </w:p>
        </w:tc>
        <w:tc>
          <w:tcPr>
            <w:tcW w:w="299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r w:rsidRPr="00CB7C95">
              <w:rPr>
                <w:rFonts w:ascii="Arial" w:eastAsiaTheme="minorHAnsi" w:hAnsi="Arial" w:cs="Arial"/>
                <w:spacing w:val="2"/>
                <w:sz w:val="24"/>
                <w:szCs w:val="24"/>
                <w:lang w:eastAsia="ru-RU"/>
              </w:rPr>
              <w:t>Федеральный закон от 27 декабря .2002 г. №184–ФЗ</w:t>
            </w:r>
          </w:p>
        </w:tc>
        <w:tc>
          <w:tcPr>
            <w:tcW w:w="412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r w:rsidRPr="00CB7C95">
              <w:rPr>
                <w:rFonts w:ascii="Arial" w:eastAsiaTheme="minorHAnsi" w:hAnsi="Arial" w:cs="Arial"/>
                <w:spacing w:val="2"/>
                <w:sz w:val="24"/>
                <w:szCs w:val="24"/>
                <w:lang w:eastAsia="ru-RU"/>
              </w:rPr>
              <w:t>О техническом регулировании</w:t>
            </w:r>
          </w:p>
        </w:tc>
      </w:tr>
      <w:tr w:rsidR="003D78D9" w:rsidRPr="00CB7C95" w:rsidTr="00422C1B">
        <w:trPr>
          <w:tblCellSpacing w:w="15" w:type="dxa"/>
        </w:trPr>
        <w:tc>
          <w:tcPr>
            <w:tcW w:w="212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r w:rsidRPr="00CB7C95">
              <w:rPr>
                <w:rFonts w:ascii="Arial" w:hAnsi="Arial" w:cs="Arial"/>
                <w:sz w:val="24"/>
                <w:szCs w:val="24"/>
                <w:lang w:eastAsia="ru-RU"/>
              </w:rPr>
              <w:t xml:space="preserve">[6] </w:t>
            </w:r>
          </w:p>
        </w:tc>
        <w:tc>
          <w:tcPr>
            <w:tcW w:w="299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r w:rsidRPr="00CB7C95">
              <w:rPr>
                <w:rFonts w:ascii="Arial" w:eastAsiaTheme="minorHAnsi" w:hAnsi="Arial" w:cs="Arial"/>
                <w:sz w:val="24"/>
                <w:szCs w:val="24"/>
              </w:rPr>
              <w:t xml:space="preserve">Федеральный закон от 30 декабря 2009 г. № 384-ФЗ </w:t>
            </w:r>
          </w:p>
        </w:tc>
        <w:tc>
          <w:tcPr>
            <w:tcW w:w="412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r w:rsidRPr="00CB7C95">
              <w:rPr>
                <w:rFonts w:ascii="Arial" w:eastAsiaTheme="minorHAnsi" w:hAnsi="Arial" w:cs="Arial"/>
                <w:sz w:val="24"/>
                <w:szCs w:val="24"/>
              </w:rPr>
              <w:t>Технический регламент о безопасности зданий и сооружений</w:t>
            </w:r>
          </w:p>
        </w:tc>
      </w:tr>
      <w:tr w:rsidR="00CB7C95" w:rsidRPr="00CB7C95" w:rsidTr="00422C1B">
        <w:trPr>
          <w:tblCellSpacing w:w="15" w:type="dxa"/>
        </w:trPr>
        <w:tc>
          <w:tcPr>
            <w:tcW w:w="212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r w:rsidRPr="00CB7C95">
              <w:rPr>
                <w:rFonts w:ascii="Arial" w:hAnsi="Arial" w:cs="Arial"/>
                <w:sz w:val="24"/>
                <w:szCs w:val="24"/>
                <w:lang w:eastAsia="ru-RU"/>
              </w:rPr>
              <w:t xml:space="preserve">[7] </w:t>
            </w:r>
          </w:p>
        </w:tc>
        <w:tc>
          <w:tcPr>
            <w:tcW w:w="299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2659F3" w:rsidP="003D78D9">
            <w:pPr>
              <w:spacing w:before="100" w:beforeAutospacing="1" w:after="100" w:afterAutospacing="1" w:line="240" w:lineRule="auto"/>
              <w:rPr>
                <w:rFonts w:ascii="Arial" w:hAnsi="Arial" w:cs="Arial"/>
                <w:sz w:val="24"/>
                <w:szCs w:val="24"/>
                <w:lang w:eastAsia="ru-RU"/>
              </w:rPr>
            </w:pPr>
            <w:hyperlink r:id="rId39" w:history="1">
              <w:r w:rsidR="003D78D9" w:rsidRPr="00CB7C95">
                <w:rPr>
                  <w:rFonts w:ascii="Arial" w:hAnsi="Arial" w:cs="Arial"/>
                  <w:sz w:val="24"/>
                  <w:szCs w:val="24"/>
                  <w:lang w:eastAsia="ru-RU"/>
                </w:rPr>
                <w:t>Федеральн</w:t>
              </w:r>
              <w:r w:rsidR="00CB7C95" w:rsidRPr="00CB7C95">
                <w:rPr>
                  <w:rFonts w:ascii="Arial" w:hAnsi="Arial" w:cs="Arial"/>
                  <w:sz w:val="24"/>
                  <w:szCs w:val="24"/>
                  <w:lang w:eastAsia="ru-RU"/>
                </w:rPr>
                <w:t>ый закон от 29 декабря 2012 г. №</w:t>
              </w:r>
              <w:r w:rsidR="003D78D9" w:rsidRPr="00CB7C95">
                <w:rPr>
                  <w:rFonts w:ascii="Arial" w:hAnsi="Arial" w:cs="Arial"/>
                  <w:sz w:val="24"/>
                  <w:szCs w:val="24"/>
                  <w:lang w:eastAsia="ru-RU"/>
                </w:rPr>
                <w:t xml:space="preserve"> 273-ФЗ</w:t>
              </w:r>
            </w:hyperlink>
          </w:p>
        </w:tc>
        <w:tc>
          <w:tcPr>
            <w:tcW w:w="412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3D78D9" w:rsidRPr="00CB7C95" w:rsidRDefault="003D78D9" w:rsidP="003D78D9">
            <w:pPr>
              <w:spacing w:before="100" w:beforeAutospacing="1" w:after="100" w:afterAutospacing="1" w:line="240" w:lineRule="auto"/>
              <w:rPr>
                <w:rFonts w:ascii="Arial" w:hAnsi="Arial" w:cs="Arial"/>
                <w:sz w:val="24"/>
                <w:szCs w:val="24"/>
                <w:lang w:eastAsia="ru-RU"/>
              </w:rPr>
            </w:pPr>
            <w:r w:rsidRPr="00CB7C95">
              <w:rPr>
                <w:rFonts w:ascii="Arial" w:hAnsi="Arial" w:cs="Arial"/>
                <w:sz w:val="24"/>
                <w:szCs w:val="24"/>
                <w:lang w:eastAsia="ru-RU"/>
              </w:rPr>
              <w:t>Об образовании в Российской Федерации</w:t>
            </w:r>
          </w:p>
        </w:tc>
      </w:tr>
    </w:tbl>
    <w:p w:rsidR="00FA1BD4" w:rsidRDefault="00FA1BD4" w:rsidP="00E80DBB">
      <w:pPr>
        <w:rPr>
          <w:rFonts w:ascii="Arial" w:hAnsi="Arial" w:cs="Arial"/>
          <w:sz w:val="24"/>
          <w:szCs w:val="24"/>
        </w:rPr>
      </w:pPr>
    </w:p>
    <w:p w:rsidR="00FA1BD4" w:rsidRDefault="00FA1BD4">
      <w:pPr>
        <w:spacing w:after="160" w:line="259" w:lineRule="auto"/>
        <w:rPr>
          <w:rFonts w:ascii="Arial" w:hAnsi="Arial" w:cs="Arial"/>
          <w:sz w:val="24"/>
          <w:szCs w:val="24"/>
        </w:rPr>
      </w:pPr>
      <w:r>
        <w:rPr>
          <w:rFonts w:ascii="Arial" w:hAnsi="Arial" w:cs="Arial"/>
          <w:sz w:val="24"/>
          <w:szCs w:val="24"/>
        </w:rPr>
        <w:br w:type="page"/>
      </w:r>
    </w:p>
    <w:p w:rsidR="000B568D" w:rsidRPr="000B568D" w:rsidRDefault="000B568D" w:rsidP="000B568D">
      <w:pPr>
        <w:pBdr>
          <w:top w:val="single" w:sz="12" w:space="1" w:color="auto"/>
          <w:bottom w:val="single" w:sz="12" w:space="1" w:color="auto"/>
        </w:pBdr>
        <w:rPr>
          <w:rFonts w:ascii="Arial" w:hAnsi="Arial" w:cs="Arial"/>
          <w:sz w:val="24"/>
          <w:szCs w:val="24"/>
        </w:rPr>
      </w:pPr>
      <w:r w:rsidRPr="000B568D">
        <w:rPr>
          <w:rFonts w:ascii="Arial" w:hAnsi="Arial" w:cs="Arial"/>
          <w:sz w:val="24"/>
          <w:szCs w:val="24"/>
        </w:rPr>
        <w:t xml:space="preserve">УДК 615.418.3.001.4:006.354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B568D">
        <w:rPr>
          <w:rFonts w:ascii="Arial" w:hAnsi="Arial" w:cs="Arial"/>
          <w:sz w:val="24"/>
          <w:szCs w:val="24"/>
        </w:rPr>
        <w:t>ОКС 11.180.30</w:t>
      </w:r>
    </w:p>
    <w:p w:rsidR="000B568D" w:rsidRDefault="000B568D" w:rsidP="000B568D">
      <w:pPr>
        <w:pBdr>
          <w:top w:val="single" w:sz="12" w:space="1" w:color="auto"/>
          <w:bottom w:val="single" w:sz="12" w:space="1" w:color="auto"/>
        </w:pBdr>
        <w:rPr>
          <w:rFonts w:ascii="Arial" w:hAnsi="Arial" w:cs="Arial"/>
          <w:sz w:val="24"/>
          <w:szCs w:val="24"/>
        </w:rPr>
      </w:pPr>
    </w:p>
    <w:p w:rsidR="000B568D" w:rsidRDefault="000B568D" w:rsidP="000B568D">
      <w:pPr>
        <w:pBdr>
          <w:top w:val="single" w:sz="12" w:space="1" w:color="auto"/>
          <w:bottom w:val="single" w:sz="12" w:space="1" w:color="auto"/>
        </w:pBdr>
        <w:rPr>
          <w:rFonts w:ascii="Arial" w:hAnsi="Arial" w:cs="Arial"/>
          <w:sz w:val="24"/>
          <w:szCs w:val="24"/>
        </w:rPr>
      </w:pPr>
      <w:r w:rsidRPr="000B568D">
        <w:rPr>
          <w:rFonts w:ascii="Arial" w:hAnsi="Arial" w:cs="Arial"/>
          <w:sz w:val="24"/>
          <w:szCs w:val="24"/>
        </w:rPr>
        <w:t>Ключевые слова:</w:t>
      </w:r>
      <w:r w:rsidRPr="000B568D">
        <w:t xml:space="preserve"> </w:t>
      </w:r>
      <w:r w:rsidRPr="000B568D">
        <w:rPr>
          <w:rFonts w:ascii="Arial" w:hAnsi="Arial" w:cs="Arial"/>
          <w:sz w:val="24"/>
          <w:szCs w:val="24"/>
        </w:rPr>
        <w:t>доступная (</w:t>
      </w:r>
      <w:proofErr w:type="spellStart"/>
      <w:r w:rsidRPr="000B568D">
        <w:rPr>
          <w:rFonts w:ascii="Arial" w:hAnsi="Arial" w:cs="Arial"/>
          <w:sz w:val="24"/>
          <w:szCs w:val="24"/>
        </w:rPr>
        <w:t>безбарьерная</w:t>
      </w:r>
      <w:proofErr w:type="spellEnd"/>
      <w:r w:rsidRPr="000B568D">
        <w:rPr>
          <w:rFonts w:ascii="Arial" w:hAnsi="Arial" w:cs="Arial"/>
          <w:sz w:val="24"/>
          <w:szCs w:val="24"/>
        </w:rPr>
        <w:t>) среда</w:t>
      </w:r>
      <w:r>
        <w:rPr>
          <w:rFonts w:ascii="Arial" w:hAnsi="Arial" w:cs="Arial"/>
          <w:sz w:val="24"/>
          <w:szCs w:val="24"/>
        </w:rPr>
        <w:t>, термины и определения</w:t>
      </w:r>
    </w:p>
    <w:sectPr w:rsidR="000B568D" w:rsidSect="002659F3">
      <w:footerReference w:type="even" r:id="rId4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F3" w:rsidRDefault="002659F3">
      <w:pPr>
        <w:spacing w:after="0" w:line="240" w:lineRule="auto"/>
      </w:pPr>
      <w:r>
        <w:separator/>
      </w:r>
    </w:p>
  </w:endnote>
  <w:endnote w:type="continuationSeparator" w:id="0">
    <w:p w:rsidR="002659F3" w:rsidRDefault="00265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F3" w:rsidRDefault="002659F3" w:rsidP="005D42DF">
    <w:pPr>
      <w:pStyle w:val="a5"/>
    </w:pPr>
    <w:r>
      <w:fldChar w:fldCharType="begin"/>
    </w:r>
    <w:r>
      <w:instrText>PAGE   \* MERGEFORMAT</w:instrText>
    </w:r>
    <w:r>
      <w:fldChar w:fldCharType="separate"/>
    </w:r>
    <w:r w:rsidR="00BD0D78" w:rsidRPr="00BD0D78">
      <w:rPr>
        <w:noProof/>
        <w:lang w:val="ru-RU"/>
      </w:rPr>
      <w:t>IV</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513168"/>
      <w:docPartObj>
        <w:docPartGallery w:val="Page Numbers (Bottom of Page)"/>
        <w:docPartUnique/>
      </w:docPartObj>
    </w:sdtPr>
    <w:sdtContent>
      <w:p w:rsidR="002659F3" w:rsidRDefault="002659F3">
        <w:pPr>
          <w:pStyle w:val="a5"/>
          <w:jc w:val="right"/>
        </w:pPr>
        <w:r>
          <w:fldChar w:fldCharType="begin"/>
        </w:r>
        <w:r>
          <w:instrText>PAGE   \* MERGEFORMAT</w:instrText>
        </w:r>
        <w:r>
          <w:fldChar w:fldCharType="separate"/>
        </w:r>
        <w:r w:rsidR="00BD0D78" w:rsidRPr="00BD0D78">
          <w:rPr>
            <w:noProof/>
            <w:lang w:val="ru-RU"/>
          </w:rPr>
          <w:t>17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912918"/>
      <w:docPartObj>
        <w:docPartGallery w:val="Page Numbers (Bottom of Page)"/>
        <w:docPartUnique/>
      </w:docPartObj>
    </w:sdtPr>
    <w:sdtContent>
      <w:p w:rsidR="002659F3" w:rsidRDefault="002659F3">
        <w:pPr>
          <w:pStyle w:val="a5"/>
        </w:pPr>
        <w:r>
          <w:fldChar w:fldCharType="begin"/>
        </w:r>
        <w:r>
          <w:instrText>PAGE   \* MERGEFORMAT</w:instrText>
        </w:r>
        <w:r>
          <w:fldChar w:fldCharType="separate"/>
        </w:r>
        <w:r w:rsidR="00BD0D78" w:rsidRPr="00BD0D78">
          <w:rPr>
            <w:noProof/>
            <w:lang w:val="ru-RU"/>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F3" w:rsidRDefault="002659F3">
      <w:pPr>
        <w:spacing w:after="0" w:line="240" w:lineRule="auto"/>
      </w:pPr>
      <w:r>
        <w:separator/>
      </w:r>
    </w:p>
  </w:footnote>
  <w:footnote w:type="continuationSeparator" w:id="0">
    <w:p w:rsidR="002659F3" w:rsidRDefault="00265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F3" w:rsidRPr="00886200" w:rsidRDefault="002659F3" w:rsidP="005D42DF">
    <w:pPr>
      <w:pStyle w:val="a3"/>
      <w:rPr>
        <w:rFonts w:ascii="Arial" w:hAnsi="Arial" w:cs="Arial"/>
        <w:b/>
        <w:sz w:val="20"/>
        <w:lang w:val="ru-RU"/>
      </w:rPr>
    </w:pPr>
    <w:r w:rsidRPr="00886200">
      <w:rPr>
        <w:rFonts w:ascii="Arial" w:hAnsi="Arial" w:cs="Arial"/>
        <w:b/>
        <w:sz w:val="20"/>
        <w:lang w:val="ru-RU"/>
      </w:rPr>
      <w:t>ГОСТ Р</w:t>
    </w:r>
  </w:p>
  <w:p w:rsidR="002659F3" w:rsidRPr="00543001" w:rsidRDefault="002659F3" w:rsidP="005D42DF">
    <w:pPr>
      <w:pStyle w:val="a3"/>
      <w:rPr>
        <w:rFonts w:ascii="Arial" w:hAnsi="Arial" w:cs="Arial"/>
        <w:i/>
        <w:sz w:val="20"/>
        <w:lang w:val="ru-RU"/>
      </w:rPr>
    </w:pPr>
    <w:r w:rsidRPr="00543001">
      <w:rPr>
        <w:rFonts w:ascii="Arial" w:hAnsi="Arial" w:cs="Arial"/>
        <w:i/>
        <w:sz w:val="20"/>
        <w:lang w:val="ru-RU"/>
      </w:rPr>
      <w:t>(проект, первая редакция)</w:t>
    </w:r>
  </w:p>
  <w:p w:rsidR="002659F3" w:rsidRPr="009D2BC7" w:rsidRDefault="002659F3">
    <w:pPr>
      <w:pStyle w:val="a3"/>
      <w:ind w:right="360"/>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F3" w:rsidRPr="002659F3" w:rsidRDefault="002659F3" w:rsidP="002659F3">
    <w:pPr>
      <w:pStyle w:val="a3"/>
      <w:jc w:val="right"/>
      <w:rPr>
        <w:rFonts w:ascii="Arial" w:hAnsi="Arial" w:cs="Arial"/>
        <w:sz w:val="20"/>
        <w:szCs w:val="20"/>
        <w:lang w:val="ru-RU"/>
      </w:rPr>
    </w:pPr>
    <w:r w:rsidRPr="002659F3">
      <w:rPr>
        <w:rFonts w:ascii="Arial" w:hAnsi="Arial" w:cs="Arial"/>
        <w:sz w:val="20"/>
        <w:szCs w:val="20"/>
        <w:lang w:val="ru-RU"/>
      </w:rPr>
      <w:t xml:space="preserve">ГОСТ Р    </w:t>
    </w:r>
  </w:p>
  <w:p w:rsidR="002659F3" w:rsidRPr="002659F3" w:rsidRDefault="002659F3" w:rsidP="002659F3">
    <w:pPr>
      <w:pStyle w:val="a3"/>
      <w:jc w:val="right"/>
      <w:rPr>
        <w:rFonts w:ascii="Arial" w:hAnsi="Arial" w:cs="Arial"/>
        <w:sz w:val="20"/>
        <w:szCs w:val="20"/>
        <w:lang w:val="ru-RU"/>
      </w:rPr>
    </w:pPr>
    <w:r w:rsidRPr="002659F3">
      <w:rPr>
        <w:rFonts w:ascii="Arial" w:hAnsi="Arial" w:cs="Arial"/>
        <w:sz w:val="20"/>
        <w:szCs w:val="20"/>
        <w:lang w:val="ru-RU"/>
      </w:rPr>
      <w:t>(</w:t>
    </w:r>
    <w:r w:rsidRPr="002659F3">
      <w:rPr>
        <w:rFonts w:ascii="Arial" w:hAnsi="Arial" w:cs="Arial"/>
        <w:i/>
        <w:sz w:val="20"/>
        <w:szCs w:val="20"/>
        <w:lang w:val="ru-RU"/>
      </w:rPr>
      <w:t>проект, первая редакция</w:t>
    </w:r>
    <w:r w:rsidRPr="002659F3">
      <w:rPr>
        <w:rFonts w:ascii="Arial" w:hAnsi="Arial" w:cs="Arial"/>
        <w:sz w:val="20"/>
        <w:szCs w:val="20"/>
        <w:lang w:val="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803E0"/>
    <w:multiLevelType w:val="hybridMultilevel"/>
    <w:tmpl w:val="94D88BC4"/>
    <w:lvl w:ilvl="0" w:tplc="88BCFFA8">
      <w:start w:val="1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7C6D39E5"/>
    <w:multiLevelType w:val="hybridMultilevel"/>
    <w:tmpl w:val="93A8139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54"/>
    <w:rsid w:val="0000595F"/>
    <w:rsid w:val="00014CF2"/>
    <w:rsid w:val="00036FE1"/>
    <w:rsid w:val="00070D37"/>
    <w:rsid w:val="000A2E0C"/>
    <w:rsid w:val="000B24F3"/>
    <w:rsid w:val="000B44D4"/>
    <w:rsid w:val="000B568D"/>
    <w:rsid w:val="000B73BF"/>
    <w:rsid w:val="000B79BE"/>
    <w:rsid w:val="000C0C5C"/>
    <w:rsid w:val="000D1ACF"/>
    <w:rsid w:val="000D4BD5"/>
    <w:rsid w:val="000E1277"/>
    <w:rsid w:val="000E4F04"/>
    <w:rsid w:val="00101A42"/>
    <w:rsid w:val="00113CAC"/>
    <w:rsid w:val="00117D19"/>
    <w:rsid w:val="00123394"/>
    <w:rsid w:val="001278D2"/>
    <w:rsid w:val="00180C54"/>
    <w:rsid w:val="00185A9D"/>
    <w:rsid w:val="001946B7"/>
    <w:rsid w:val="001A7221"/>
    <w:rsid w:val="001A79A8"/>
    <w:rsid w:val="001B07A6"/>
    <w:rsid w:val="001C3BDB"/>
    <w:rsid w:val="001C6084"/>
    <w:rsid w:val="001D0CF3"/>
    <w:rsid w:val="001D6CF4"/>
    <w:rsid w:val="001E4939"/>
    <w:rsid w:val="0020306C"/>
    <w:rsid w:val="0021768D"/>
    <w:rsid w:val="00225BCF"/>
    <w:rsid w:val="00237FDD"/>
    <w:rsid w:val="00246511"/>
    <w:rsid w:val="00263E71"/>
    <w:rsid w:val="002659F3"/>
    <w:rsid w:val="0026705F"/>
    <w:rsid w:val="002700DE"/>
    <w:rsid w:val="0027634E"/>
    <w:rsid w:val="002809A5"/>
    <w:rsid w:val="00281A34"/>
    <w:rsid w:val="002A0572"/>
    <w:rsid w:val="002A7E2F"/>
    <w:rsid w:val="002B1CED"/>
    <w:rsid w:val="002B27AB"/>
    <w:rsid w:val="002D358D"/>
    <w:rsid w:val="002E0A14"/>
    <w:rsid w:val="002E360A"/>
    <w:rsid w:val="00324F1F"/>
    <w:rsid w:val="00331242"/>
    <w:rsid w:val="00333A5F"/>
    <w:rsid w:val="00367501"/>
    <w:rsid w:val="0037367C"/>
    <w:rsid w:val="0037449A"/>
    <w:rsid w:val="00377F35"/>
    <w:rsid w:val="00394F88"/>
    <w:rsid w:val="003A3480"/>
    <w:rsid w:val="003A51EC"/>
    <w:rsid w:val="003C23CA"/>
    <w:rsid w:val="003D78D9"/>
    <w:rsid w:val="003E3E01"/>
    <w:rsid w:val="003F7A49"/>
    <w:rsid w:val="00422C1B"/>
    <w:rsid w:val="0042396A"/>
    <w:rsid w:val="00425459"/>
    <w:rsid w:val="00437663"/>
    <w:rsid w:val="004400B7"/>
    <w:rsid w:val="00457711"/>
    <w:rsid w:val="004B4C0E"/>
    <w:rsid w:val="004C1801"/>
    <w:rsid w:val="004C4B4B"/>
    <w:rsid w:val="004D2BF7"/>
    <w:rsid w:val="004D4571"/>
    <w:rsid w:val="004F1A35"/>
    <w:rsid w:val="004F49D0"/>
    <w:rsid w:val="00501414"/>
    <w:rsid w:val="00502F15"/>
    <w:rsid w:val="0052299B"/>
    <w:rsid w:val="00545973"/>
    <w:rsid w:val="005462F4"/>
    <w:rsid w:val="005514B6"/>
    <w:rsid w:val="00556578"/>
    <w:rsid w:val="00562DB2"/>
    <w:rsid w:val="00562F3E"/>
    <w:rsid w:val="00577C88"/>
    <w:rsid w:val="005941CE"/>
    <w:rsid w:val="005A30FE"/>
    <w:rsid w:val="005C1A35"/>
    <w:rsid w:val="005C7549"/>
    <w:rsid w:val="005D42DF"/>
    <w:rsid w:val="005E2624"/>
    <w:rsid w:val="005E61D4"/>
    <w:rsid w:val="005E7779"/>
    <w:rsid w:val="00631ECD"/>
    <w:rsid w:val="00641377"/>
    <w:rsid w:val="00641B7E"/>
    <w:rsid w:val="006642F4"/>
    <w:rsid w:val="00694408"/>
    <w:rsid w:val="006B2A53"/>
    <w:rsid w:val="006B4207"/>
    <w:rsid w:val="006B5AE2"/>
    <w:rsid w:val="006C17F1"/>
    <w:rsid w:val="006C48E6"/>
    <w:rsid w:val="006C7F4C"/>
    <w:rsid w:val="006D5A41"/>
    <w:rsid w:val="006E21D1"/>
    <w:rsid w:val="006F475E"/>
    <w:rsid w:val="006F7F0B"/>
    <w:rsid w:val="00706430"/>
    <w:rsid w:val="007064CB"/>
    <w:rsid w:val="00707BD6"/>
    <w:rsid w:val="0071702F"/>
    <w:rsid w:val="007200A4"/>
    <w:rsid w:val="00720E04"/>
    <w:rsid w:val="00740723"/>
    <w:rsid w:val="00740992"/>
    <w:rsid w:val="0074749D"/>
    <w:rsid w:val="00747768"/>
    <w:rsid w:val="00784041"/>
    <w:rsid w:val="00784E19"/>
    <w:rsid w:val="0079438D"/>
    <w:rsid w:val="007973F8"/>
    <w:rsid w:val="00797AAA"/>
    <w:rsid w:val="007A0628"/>
    <w:rsid w:val="007A670C"/>
    <w:rsid w:val="007D1346"/>
    <w:rsid w:val="007F0C2D"/>
    <w:rsid w:val="00802BD1"/>
    <w:rsid w:val="00804F0B"/>
    <w:rsid w:val="0080693A"/>
    <w:rsid w:val="00810941"/>
    <w:rsid w:val="00812E19"/>
    <w:rsid w:val="00813C15"/>
    <w:rsid w:val="00813E28"/>
    <w:rsid w:val="00815A91"/>
    <w:rsid w:val="00841BCA"/>
    <w:rsid w:val="00854214"/>
    <w:rsid w:val="0085424F"/>
    <w:rsid w:val="00882BCF"/>
    <w:rsid w:val="008843B1"/>
    <w:rsid w:val="0088662C"/>
    <w:rsid w:val="00886C71"/>
    <w:rsid w:val="008952DA"/>
    <w:rsid w:val="008964B1"/>
    <w:rsid w:val="008A4F7C"/>
    <w:rsid w:val="008B06B7"/>
    <w:rsid w:val="008B0CED"/>
    <w:rsid w:val="008B153B"/>
    <w:rsid w:val="008E2660"/>
    <w:rsid w:val="008E398E"/>
    <w:rsid w:val="008F0C7B"/>
    <w:rsid w:val="008F5CA7"/>
    <w:rsid w:val="0090785A"/>
    <w:rsid w:val="009133BE"/>
    <w:rsid w:val="00917370"/>
    <w:rsid w:val="00965452"/>
    <w:rsid w:val="00991C38"/>
    <w:rsid w:val="009D3B0B"/>
    <w:rsid w:val="009E42AF"/>
    <w:rsid w:val="009F0CC8"/>
    <w:rsid w:val="009F7E52"/>
    <w:rsid w:val="00A03D88"/>
    <w:rsid w:val="00A04A5C"/>
    <w:rsid w:val="00A05C1E"/>
    <w:rsid w:val="00A069E7"/>
    <w:rsid w:val="00A22AC8"/>
    <w:rsid w:val="00A3492F"/>
    <w:rsid w:val="00A42EF3"/>
    <w:rsid w:val="00A52321"/>
    <w:rsid w:val="00A7450D"/>
    <w:rsid w:val="00AA5A62"/>
    <w:rsid w:val="00AB2CCD"/>
    <w:rsid w:val="00AB52FC"/>
    <w:rsid w:val="00AC168E"/>
    <w:rsid w:val="00AD5F40"/>
    <w:rsid w:val="00AF001E"/>
    <w:rsid w:val="00AF03D2"/>
    <w:rsid w:val="00AF53D4"/>
    <w:rsid w:val="00B22925"/>
    <w:rsid w:val="00B40ED9"/>
    <w:rsid w:val="00B50BB1"/>
    <w:rsid w:val="00B63208"/>
    <w:rsid w:val="00B90419"/>
    <w:rsid w:val="00B9319E"/>
    <w:rsid w:val="00BD0D78"/>
    <w:rsid w:val="00BD118D"/>
    <w:rsid w:val="00BD478C"/>
    <w:rsid w:val="00BE2346"/>
    <w:rsid w:val="00C04345"/>
    <w:rsid w:val="00C046BA"/>
    <w:rsid w:val="00C208B1"/>
    <w:rsid w:val="00C33943"/>
    <w:rsid w:val="00C41410"/>
    <w:rsid w:val="00C60535"/>
    <w:rsid w:val="00C80EBC"/>
    <w:rsid w:val="00C81D38"/>
    <w:rsid w:val="00C84684"/>
    <w:rsid w:val="00CA46A5"/>
    <w:rsid w:val="00CA554A"/>
    <w:rsid w:val="00CB4345"/>
    <w:rsid w:val="00CB4A9B"/>
    <w:rsid w:val="00CB7C95"/>
    <w:rsid w:val="00CC3A5C"/>
    <w:rsid w:val="00D03DAB"/>
    <w:rsid w:val="00D04310"/>
    <w:rsid w:val="00D05418"/>
    <w:rsid w:val="00D07875"/>
    <w:rsid w:val="00D14BB8"/>
    <w:rsid w:val="00D25248"/>
    <w:rsid w:val="00D44E83"/>
    <w:rsid w:val="00D47CFC"/>
    <w:rsid w:val="00D51601"/>
    <w:rsid w:val="00D83FD5"/>
    <w:rsid w:val="00D94189"/>
    <w:rsid w:val="00DB59D7"/>
    <w:rsid w:val="00DC0B8C"/>
    <w:rsid w:val="00DD7505"/>
    <w:rsid w:val="00DE7412"/>
    <w:rsid w:val="00E1749C"/>
    <w:rsid w:val="00E60255"/>
    <w:rsid w:val="00E6213A"/>
    <w:rsid w:val="00E66003"/>
    <w:rsid w:val="00E74676"/>
    <w:rsid w:val="00E80DBB"/>
    <w:rsid w:val="00EB3127"/>
    <w:rsid w:val="00EB3E5D"/>
    <w:rsid w:val="00ED683A"/>
    <w:rsid w:val="00ED6AFD"/>
    <w:rsid w:val="00EE4894"/>
    <w:rsid w:val="00EF7611"/>
    <w:rsid w:val="00F008C5"/>
    <w:rsid w:val="00F27394"/>
    <w:rsid w:val="00F4721F"/>
    <w:rsid w:val="00F70A6B"/>
    <w:rsid w:val="00F71D3A"/>
    <w:rsid w:val="00F74BD7"/>
    <w:rsid w:val="00F901E4"/>
    <w:rsid w:val="00F97FAE"/>
    <w:rsid w:val="00FA0B94"/>
    <w:rsid w:val="00FA1BD4"/>
    <w:rsid w:val="00FA3AE2"/>
    <w:rsid w:val="00FA772E"/>
    <w:rsid w:val="00FC5704"/>
    <w:rsid w:val="00FD28A3"/>
    <w:rsid w:val="00FD5519"/>
    <w:rsid w:val="00FD7464"/>
    <w:rsid w:val="00FE1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A8386A-893A-4A65-BBE5-2152D870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660"/>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5D42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F53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D42DF"/>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8E2660"/>
    <w:pPr>
      <w:spacing w:before="100" w:beforeAutospacing="1" w:after="100" w:afterAutospacing="1" w:line="240" w:lineRule="auto"/>
    </w:pPr>
    <w:rPr>
      <w:rFonts w:ascii="Times New Roman" w:hAnsi="Times New Roman"/>
      <w:sz w:val="24"/>
      <w:szCs w:val="24"/>
      <w:lang w:eastAsia="ru-RU"/>
    </w:rPr>
  </w:style>
  <w:style w:type="paragraph" w:styleId="a3">
    <w:name w:val="header"/>
    <w:basedOn w:val="a"/>
    <w:link w:val="a4"/>
    <w:uiPriority w:val="99"/>
    <w:rsid w:val="00C046BA"/>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basedOn w:val="a0"/>
    <w:link w:val="a3"/>
    <w:uiPriority w:val="99"/>
    <w:rsid w:val="00C046BA"/>
    <w:rPr>
      <w:rFonts w:ascii="Times New Roman" w:eastAsia="Times New Roman" w:hAnsi="Times New Roman" w:cs="Times New Roman"/>
      <w:sz w:val="24"/>
      <w:szCs w:val="24"/>
      <w:lang w:val="x-none" w:eastAsia="x-none"/>
    </w:rPr>
  </w:style>
  <w:style w:type="paragraph" w:styleId="a5">
    <w:name w:val="footer"/>
    <w:basedOn w:val="a"/>
    <w:link w:val="a6"/>
    <w:uiPriority w:val="99"/>
    <w:rsid w:val="00C046BA"/>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6">
    <w:name w:val="Нижний колонтитул Знак"/>
    <w:basedOn w:val="a0"/>
    <w:link w:val="a5"/>
    <w:uiPriority w:val="99"/>
    <w:rsid w:val="00C046BA"/>
    <w:rPr>
      <w:rFonts w:ascii="Times New Roman" w:eastAsia="Times New Roman" w:hAnsi="Times New Roman" w:cs="Times New Roman"/>
      <w:sz w:val="24"/>
      <w:szCs w:val="24"/>
      <w:lang w:val="x-none" w:eastAsia="x-none"/>
    </w:rPr>
  </w:style>
  <w:style w:type="character" w:styleId="a7">
    <w:name w:val="page number"/>
    <w:basedOn w:val="a0"/>
    <w:rsid w:val="00C046BA"/>
  </w:style>
  <w:style w:type="paragraph" w:styleId="a8">
    <w:name w:val="List Paragraph"/>
    <w:basedOn w:val="a"/>
    <w:uiPriority w:val="34"/>
    <w:qFormat/>
    <w:rsid w:val="009F7E52"/>
    <w:pPr>
      <w:ind w:left="720"/>
      <w:contextualSpacing/>
    </w:pPr>
  </w:style>
  <w:style w:type="paragraph" w:styleId="a9">
    <w:name w:val="No Spacing"/>
    <w:uiPriority w:val="1"/>
    <w:qFormat/>
    <w:rsid w:val="009F7E52"/>
    <w:pPr>
      <w:spacing w:after="0" w:line="240" w:lineRule="auto"/>
    </w:pPr>
    <w:rPr>
      <w:rFonts w:ascii="Times New Roman" w:hAnsi="Times New Roman"/>
      <w:sz w:val="24"/>
    </w:rPr>
  </w:style>
  <w:style w:type="character" w:styleId="aa">
    <w:name w:val="Hyperlink"/>
    <w:basedOn w:val="a0"/>
    <w:uiPriority w:val="99"/>
    <w:semiHidden/>
    <w:unhideWhenUsed/>
    <w:rsid w:val="009F7E52"/>
    <w:rPr>
      <w:color w:val="0000FF"/>
      <w:u w:val="single"/>
    </w:rPr>
  </w:style>
  <w:style w:type="paragraph" w:styleId="ab">
    <w:name w:val="Normal (Web)"/>
    <w:basedOn w:val="a"/>
    <w:uiPriority w:val="99"/>
    <w:unhideWhenUsed/>
    <w:rsid w:val="009F7E52"/>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5D42D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5D42DF"/>
    <w:rPr>
      <w:rFonts w:asciiTheme="majorHAnsi" w:eastAsiaTheme="majorEastAsia" w:hAnsiTheme="majorHAnsi" w:cstheme="majorBidi"/>
      <w:color w:val="1F4D78" w:themeColor="accent1" w:themeShade="7F"/>
      <w:sz w:val="24"/>
      <w:szCs w:val="24"/>
    </w:rPr>
  </w:style>
  <w:style w:type="character" w:customStyle="1" w:styleId="ac">
    <w:name w:val="Выделение жирным"/>
    <w:qFormat/>
    <w:rsid w:val="005D42DF"/>
    <w:rPr>
      <w:b/>
      <w:bCs/>
    </w:rPr>
  </w:style>
  <w:style w:type="character" w:styleId="ad">
    <w:name w:val="Strong"/>
    <w:basedOn w:val="a0"/>
    <w:qFormat/>
    <w:rsid w:val="005D42DF"/>
    <w:rPr>
      <w:b/>
      <w:bCs/>
    </w:rPr>
  </w:style>
  <w:style w:type="paragraph" w:customStyle="1" w:styleId="11">
    <w:name w:val="Обычный1"/>
    <w:uiPriority w:val="99"/>
    <w:rsid w:val="005D42DF"/>
    <w:pPr>
      <w:widowControl w:val="0"/>
      <w:spacing w:after="0" w:line="276" w:lineRule="auto"/>
    </w:pPr>
    <w:rPr>
      <w:rFonts w:ascii="Arial" w:eastAsia="Times New Roman" w:hAnsi="Arial" w:cs="Arial"/>
      <w:color w:val="000000"/>
      <w:lang w:eastAsia="ru-RU"/>
    </w:rPr>
  </w:style>
  <w:style w:type="table" w:styleId="ae">
    <w:name w:val="Table Grid"/>
    <w:basedOn w:val="a1"/>
    <w:uiPriority w:val="39"/>
    <w:rsid w:val="00813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AF53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8549">
      <w:bodyDiv w:val="1"/>
      <w:marLeft w:val="0"/>
      <w:marRight w:val="0"/>
      <w:marTop w:val="0"/>
      <w:marBottom w:val="0"/>
      <w:divBdr>
        <w:top w:val="none" w:sz="0" w:space="0" w:color="auto"/>
        <w:left w:val="none" w:sz="0" w:space="0" w:color="auto"/>
        <w:bottom w:val="none" w:sz="0" w:space="0" w:color="auto"/>
        <w:right w:val="none" w:sz="0" w:space="0" w:color="auto"/>
      </w:divBdr>
      <w:divsChild>
        <w:div w:id="624046370">
          <w:marLeft w:val="0"/>
          <w:marRight w:val="0"/>
          <w:marTop w:val="0"/>
          <w:marBottom w:val="0"/>
          <w:divBdr>
            <w:top w:val="none" w:sz="0" w:space="0" w:color="auto"/>
            <w:left w:val="none" w:sz="0" w:space="0" w:color="auto"/>
            <w:bottom w:val="none" w:sz="0" w:space="0" w:color="auto"/>
            <w:right w:val="none" w:sz="0" w:space="0" w:color="auto"/>
          </w:divBdr>
          <w:divsChild>
            <w:div w:id="1217081795">
              <w:marLeft w:val="0"/>
              <w:marRight w:val="0"/>
              <w:marTop w:val="0"/>
              <w:marBottom w:val="0"/>
              <w:divBdr>
                <w:top w:val="none" w:sz="0" w:space="0" w:color="auto"/>
                <w:left w:val="none" w:sz="0" w:space="0" w:color="auto"/>
                <w:bottom w:val="none" w:sz="0" w:space="0" w:color="auto"/>
                <w:right w:val="none" w:sz="0" w:space="0" w:color="auto"/>
              </w:divBdr>
              <w:divsChild>
                <w:div w:id="1453472944">
                  <w:marLeft w:val="0"/>
                  <w:marRight w:val="0"/>
                  <w:marTop w:val="0"/>
                  <w:marBottom w:val="0"/>
                  <w:divBdr>
                    <w:top w:val="none" w:sz="0" w:space="0" w:color="auto"/>
                    <w:left w:val="none" w:sz="0" w:space="0" w:color="auto"/>
                    <w:bottom w:val="none" w:sz="0" w:space="0" w:color="auto"/>
                    <w:right w:val="none" w:sz="0" w:space="0" w:color="auto"/>
                  </w:divBdr>
                  <w:divsChild>
                    <w:div w:id="929854227">
                      <w:marLeft w:val="0"/>
                      <w:marRight w:val="0"/>
                      <w:marTop w:val="0"/>
                      <w:marBottom w:val="0"/>
                      <w:divBdr>
                        <w:top w:val="none" w:sz="0" w:space="0" w:color="auto"/>
                        <w:left w:val="none" w:sz="0" w:space="0" w:color="auto"/>
                        <w:bottom w:val="none" w:sz="0" w:space="0" w:color="auto"/>
                        <w:right w:val="none" w:sz="0" w:space="0" w:color="auto"/>
                      </w:divBdr>
                      <w:divsChild>
                        <w:div w:id="1390417913">
                          <w:marLeft w:val="0"/>
                          <w:marRight w:val="0"/>
                          <w:marTop w:val="0"/>
                          <w:marBottom w:val="0"/>
                          <w:divBdr>
                            <w:top w:val="none" w:sz="0" w:space="0" w:color="auto"/>
                            <w:left w:val="none" w:sz="0" w:space="0" w:color="auto"/>
                            <w:bottom w:val="none" w:sz="0" w:space="0" w:color="auto"/>
                            <w:right w:val="none" w:sz="0" w:space="0" w:color="auto"/>
                          </w:divBdr>
                          <w:divsChild>
                            <w:div w:id="324018654">
                              <w:marLeft w:val="0"/>
                              <w:marRight w:val="0"/>
                              <w:marTop w:val="0"/>
                              <w:marBottom w:val="0"/>
                              <w:divBdr>
                                <w:top w:val="none" w:sz="0" w:space="0" w:color="auto"/>
                                <w:left w:val="none" w:sz="0" w:space="0" w:color="auto"/>
                                <w:bottom w:val="none" w:sz="0" w:space="0" w:color="auto"/>
                                <w:right w:val="none" w:sz="0" w:space="0" w:color="auto"/>
                              </w:divBdr>
                              <w:divsChild>
                                <w:div w:id="1135181496">
                                  <w:marLeft w:val="0"/>
                                  <w:marRight w:val="0"/>
                                  <w:marTop w:val="0"/>
                                  <w:marBottom w:val="0"/>
                                  <w:divBdr>
                                    <w:top w:val="none" w:sz="0" w:space="0" w:color="auto"/>
                                    <w:left w:val="none" w:sz="0" w:space="0" w:color="auto"/>
                                    <w:bottom w:val="none" w:sz="0" w:space="0" w:color="auto"/>
                                    <w:right w:val="none" w:sz="0" w:space="0" w:color="auto"/>
                                  </w:divBdr>
                                  <w:divsChild>
                                    <w:div w:id="498615926">
                                      <w:marLeft w:val="0"/>
                                      <w:marRight w:val="0"/>
                                      <w:marTop w:val="0"/>
                                      <w:marBottom w:val="0"/>
                                      <w:divBdr>
                                        <w:top w:val="none" w:sz="0" w:space="0" w:color="auto"/>
                                        <w:left w:val="none" w:sz="0" w:space="0" w:color="auto"/>
                                        <w:bottom w:val="none" w:sz="0" w:space="0" w:color="auto"/>
                                        <w:right w:val="none" w:sz="0" w:space="0" w:color="auto"/>
                                      </w:divBdr>
                                      <w:divsChild>
                                        <w:div w:id="1520317531">
                                          <w:marLeft w:val="0"/>
                                          <w:marRight w:val="0"/>
                                          <w:marTop w:val="0"/>
                                          <w:marBottom w:val="0"/>
                                          <w:divBdr>
                                            <w:top w:val="none" w:sz="0" w:space="0" w:color="auto"/>
                                            <w:left w:val="none" w:sz="0" w:space="0" w:color="auto"/>
                                            <w:bottom w:val="none" w:sz="0" w:space="0" w:color="auto"/>
                                            <w:right w:val="none" w:sz="0" w:space="0" w:color="auto"/>
                                          </w:divBdr>
                                          <w:divsChild>
                                            <w:div w:id="16557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74317">
      <w:bodyDiv w:val="1"/>
      <w:marLeft w:val="0"/>
      <w:marRight w:val="0"/>
      <w:marTop w:val="0"/>
      <w:marBottom w:val="0"/>
      <w:divBdr>
        <w:top w:val="none" w:sz="0" w:space="0" w:color="auto"/>
        <w:left w:val="none" w:sz="0" w:space="0" w:color="auto"/>
        <w:bottom w:val="none" w:sz="0" w:space="0" w:color="auto"/>
        <w:right w:val="none" w:sz="0" w:space="0" w:color="auto"/>
      </w:divBdr>
      <w:divsChild>
        <w:div w:id="1533498521">
          <w:marLeft w:val="0"/>
          <w:marRight w:val="0"/>
          <w:marTop w:val="0"/>
          <w:marBottom w:val="0"/>
          <w:divBdr>
            <w:top w:val="none" w:sz="0" w:space="0" w:color="auto"/>
            <w:left w:val="none" w:sz="0" w:space="0" w:color="auto"/>
            <w:bottom w:val="none" w:sz="0" w:space="0" w:color="auto"/>
            <w:right w:val="none" w:sz="0" w:space="0" w:color="auto"/>
          </w:divBdr>
          <w:divsChild>
            <w:div w:id="1099057179">
              <w:marLeft w:val="0"/>
              <w:marRight w:val="0"/>
              <w:marTop w:val="0"/>
              <w:marBottom w:val="0"/>
              <w:divBdr>
                <w:top w:val="none" w:sz="0" w:space="0" w:color="auto"/>
                <w:left w:val="none" w:sz="0" w:space="0" w:color="auto"/>
                <w:bottom w:val="none" w:sz="0" w:space="0" w:color="auto"/>
                <w:right w:val="none" w:sz="0" w:space="0" w:color="auto"/>
              </w:divBdr>
              <w:divsChild>
                <w:div w:id="1150749268">
                  <w:marLeft w:val="0"/>
                  <w:marRight w:val="0"/>
                  <w:marTop w:val="0"/>
                  <w:marBottom w:val="0"/>
                  <w:divBdr>
                    <w:top w:val="none" w:sz="0" w:space="0" w:color="auto"/>
                    <w:left w:val="none" w:sz="0" w:space="0" w:color="auto"/>
                    <w:bottom w:val="none" w:sz="0" w:space="0" w:color="auto"/>
                    <w:right w:val="none" w:sz="0" w:space="0" w:color="auto"/>
                  </w:divBdr>
                  <w:divsChild>
                    <w:div w:id="328211616">
                      <w:marLeft w:val="0"/>
                      <w:marRight w:val="0"/>
                      <w:marTop w:val="0"/>
                      <w:marBottom w:val="0"/>
                      <w:divBdr>
                        <w:top w:val="none" w:sz="0" w:space="0" w:color="auto"/>
                        <w:left w:val="none" w:sz="0" w:space="0" w:color="auto"/>
                        <w:bottom w:val="none" w:sz="0" w:space="0" w:color="auto"/>
                        <w:right w:val="none" w:sz="0" w:space="0" w:color="auto"/>
                      </w:divBdr>
                      <w:divsChild>
                        <w:div w:id="1557088448">
                          <w:marLeft w:val="0"/>
                          <w:marRight w:val="0"/>
                          <w:marTop w:val="0"/>
                          <w:marBottom w:val="0"/>
                          <w:divBdr>
                            <w:top w:val="none" w:sz="0" w:space="0" w:color="auto"/>
                            <w:left w:val="none" w:sz="0" w:space="0" w:color="auto"/>
                            <w:bottom w:val="none" w:sz="0" w:space="0" w:color="auto"/>
                            <w:right w:val="none" w:sz="0" w:space="0" w:color="auto"/>
                          </w:divBdr>
                          <w:divsChild>
                            <w:div w:id="744954454">
                              <w:marLeft w:val="0"/>
                              <w:marRight w:val="0"/>
                              <w:marTop w:val="0"/>
                              <w:marBottom w:val="0"/>
                              <w:divBdr>
                                <w:top w:val="none" w:sz="0" w:space="0" w:color="auto"/>
                                <w:left w:val="none" w:sz="0" w:space="0" w:color="auto"/>
                                <w:bottom w:val="none" w:sz="0" w:space="0" w:color="auto"/>
                                <w:right w:val="none" w:sz="0" w:space="0" w:color="auto"/>
                              </w:divBdr>
                              <w:divsChild>
                                <w:div w:id="345864845">
                                  <w:marLeft w:val="0"/>
                                  <w:marRight w:val="0"/>
                                  <w:marTop w:val="0"/>
                                  <w:marBottom w:val="0"/>
                                  <w:divBdr>
                                    <w:top w:val="none" w:sz="0" w:space="0" w:color="auto"/>
                                    <w:left w:val="none" w:sz="0" w:space="0" w:color="auto"/>
                                    <w:bottom w:val="none" w:sz="0" w:space="0" w:color="auto"/>
                                    <w:right w:val="none" w:sz="0" w:space="0" w:color="auto"/>
                                  </w:divBdr>
                                  <w:divsChild>
                                    <w:div w:id="1569026236">
                                      <w:marLeft w:val="0"/>
                                      <w:marRight w:val="0"/>
                                      <w:marTop w:val="0"/>
                                      <w:marBottom w:val="0"/>
                                      <w:divBdr>
                                        <w:top w:val="none" w:sz="0" w:space="0" w:color="auto"/>
                                        <w:left w:val="none" w:sz="0" w:space="0" w:color="auto"/>
                                        <w:bottom w:val="none" w:sz="0" w:space="0" w:color="auto"/>
                                        <w:right w:val="none" w:sz="0" w:space="0" w:color="auto"/>
                                      </w:divBdr>
                                      <w:divsChild>
                                        <w:div w:id="1550070767">
                                          <w:marLeft w:val="0"/>
                                          <w:marRight w:val="0"/>
                                          <w:marTop w:val="0"/>
                                          <w:marBottom w:val="0"/>
                                          <w:divBdr>
                                            <w:top w:val="none" w:sz="0" w:space="0" w:color="auto"/>
                                            <w:left w:val="none" w:sz="0" w:space="0" w:color="auto"/>
                                            <w:bottom w:val="none" w:sz="0" w:space="0" w:color="auto"/>
                                            <w:right w:val="none" w:sz="0" w:space="0" w:color="auto"/>
                                          </w:divBdr>
                                          <w:divsChild>
                                            <w:div w:id="1035928378">
                                              <w:marLeft w:val="0"/>
                                              <w:marRight w:val="0"/>
                                              <w:marTop w:val="0"/>
                                              <w:marBottom w:val="0"/>
                                              <w:divBdr>
                                                <w:top w:val="none" w:sz="0" w:space="0" w:color="auto"/>
                                                <w:left w:val="none" w:sz="0" w:space="0" w:color="auto"/>
                                                <w:bottom w:val="none" w:sz="0" w:space="0" w:color="auto"/>
                                                <w:right w:val="none" w:sz="0" w:space="0" w:color="auto"/>
                                              </w:divBdr>
                                              <w:divsChild>
                                                <w:div w:id="203058722">
                                                  <w:marLeft w:val="0"/>
                                                  <w:marRight w:val="0"/>
                                                  <w:marTop w:val="0"/>
                                                  <w:marBottom w:val="0"/>
                                                  <w:divBdr>
                                                    <w:top w:val="none" w:sz="0" w:space="0" w:color="auto"/>
                                                    <w:left w:val="none" w:sz="0" w:space="0" w:color="auto"/>
                                                    <w:bottom w:val="none" w:sz="0" w:space="0" w:color="auto"/>
                                                    <w:right w:val="none" w:sz="0" w:space="0" w:color="auto"/>
                                                  </w:divBdr>
                                                  <w:divsChild>
                                                    <w:div w:id="2085645370">
                                                      <w:marLeft w:val="0"/>
                                                      <w:marRight w:val="0"/>
                                                      <w:marTop w:val="0"/>
                                                      <w:marBottom w:val="0"/>
                                                      <w:divBdr>
                                                        <w:top w:val="none" w:sz="0" w:space="0" w:color="auto"/>
                                                        <w:left w:val="none" w:sz="0" w:space="0" w:color="auto"/>
                                                        <w:bottom w:val="none" w:sz="0" w:space="0" w:color="auto"/>
                                                        <w:right w:val="none" w:sz="0" w:space="0" w:color="auto"/>
                                                      </w:divBdr>
                                                      <w:divsChild>
                                                        <w:div w:id="16633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250168">
      <w:bodyDiv w:val="1"/>
      <w:marLeft w:val="0"/>
      <w:marRight w:val="0"/>
      <w:marTop w:val="0"/>
      <w:marBottom w:val="0"/>
      <w:divBdr>
        <w:top w:val="none" w:sz="0" w:space="0" w:color="auto"/>
        <w:left w:val="none" w:sz="0" w:space="0" w:color="auto"/>
        <w:bottom w:val="none" w:sz="0" w:space="0" w:color="auto"/>
        <w:right w:val="none" w:sz="0" w:space="0" w:color="auto"/>
      </w:divBdr>
      <w:divsChild>
        <w:div w:id="541527491">
          <w:marLeft w:val="0"/>
          <w:marRight w:val="0"/>
          <w:marTop w:val="0"/>
          <w:marBottom w:val="0"/>
          <w:divBdr>
            <w:top w:val="none" w:sz="0" w:space="0" w:color="auto"/>
            <w:left w:val="none" w:sz="0" w:space="0" w:color="auto"/>
            <w:bottom w:val="none" w:sz="0" w:space="0" w:color="auto"/>
            <w:right w:val="none" w:sz="0" w:space="0" w:color="auto"/>
          </w:divBdr>
          <w:divsChild>
            <w:div w:id="1024598986">
              <w:marLeft w:val="0"/>
              <w:marRight w:val="0"/>
              <w:marTop w:val="0"/>
              <w:marBottom w:val="0"/>
              <w:divBdr>
                <w:top w:val="none" w:sz="0" w:space="0" w:color="auto"/>
                <w:left w:val="none" w:sz="0" w:space="0" w:color="auto"/>
                <w:bottom w:val="none" w:sz="0" w:space="0" w:color="auto"/>
                <w:right w:val="none" w:sz="0" w:space="0" w:color="auto"/>
              </w:divBdr>
              <w:divsChild>
                <w:div w:id="826899850">
                  <w:marLeft w:val="0"/>
                  <w:marRight w:val="0"/>
                  <w:marTop w:val="0"/>
                  <w:marBottom w:val="0"/>
                  <w:divBdr>
                    <w:top w:val="none" w:sz="0" w:space="0" w:color="auto"/>
                    <w:left w:val="none" w:sz="0" w:space="0" w:color="auto"/>
                    <w:bottom w:val="none" w:sz="0" w:space="0" w:color="auto"/>
                    <w:right w:val="none" w:sz="0" w:space="0" w:color="auto"/>
                  </w:divBdr>
                  <w:divsChild>
                    <w:div w:id="1986660040">
                      <w:marLeft w:val="0"/>
                      <w:marRight w:val="0"/>
                      <w:marTop w:val="0"/>
                      <w:marBottom w:val="0"/>
                      <w:divBdr>
                        <w:top w:val="none" w:sz="0" w:space="0" w:color="auto"/>
                        <w:left w:val="none" w:sz="0" w:space="0" w:color="auto"/>
                        <w:bottom w:val="none" w:sz="0" w:space="0" w:color="auto"/>
                        <w:right w:val="none" w:sz="0" w:space="0" w:color="auto"/>
                      </w:divBdr>
                      <w:divsChild>
                        <w:div w:id="104737151">
                          <w:marLeft w:val="0"/>
                          <w:marRight w:val="0"/>
                          <w:marTop w:val="0"/>
                          <w:marBottom w:val="0"/>
                          <w:divBdr>
                            <w:top w:val="none" w:sz="0" w:space="0" w:color="auto"/>
                            <w:left w:val="none" w:sz="0" w:space="0" w:color="auto"/>
                            <w:bottom w:val="none" w:sz="0" w:space="0" w:color="auto"/>
                            <w:right w:val="none" w:sz="0" w:space="0" w:color="auto"/>
                          </w:divBdr>
                          <w:divsChild>
                            <w:div w:id="425880500">
                              <w:marLeft w:val="0"/>
                              <w:marRight w:val="0"/>
                              <w:marTop w:val="0"/>
                              <w:marBottom w:val="0"/>
                              <w:divBdr>
                                <w:top w:val="none" w:sz="0" w:space="0" w:color="auto"/>
                                <w:left w:val="none" w:sz="0" w:space="0" w:color="auto"/>
                                <w:bottom w:val="none" w:sz="0" w:space="0" w:color="auto"/>
                                <w:right w:val="none" w:sz="0" w:space="0" w:color="auto"/>
                              </w:divBdr>
                              <w:divsChild>
                                <w:div w:id="186022191">
                                  <w:marLeft w:val="0"/>
                                  <w:marRight w:val="0"/>
                                  <w:marTop w:val="0"/>
                                  <w:marBottom w:val="0"/>
                                  <w:divBdr>
                                    <w:top w:val="none" w:sz="0" w:space="0" w:color="auto"/>
                                    <w:left w:val="none" w:sz="0" w:space="0" w:color="auto"/>
                                    <w:bottom w:val="none" w:sz="0" w:space="0" w:color="auto"/>
                                    <w:right w:val="none" w:sz="0" w:space="0" w:color="auto"/>
                                  </w:divBdr>
                                  <w:divsChild>
                                    <w:div w:id="1491558460">
                                      <w:marLeft w:val="0"/>
                                      <w:marRight w:val="0"/>
                                      <w:marTop w:val="0"/>
                                      <w:marBottom w:val="0"/>
                                      <w:divBdr>
                                        <w:top w:val="none" w:sz="0" w:space="0" w:color="auto"/>
                                        <w:left w:val="none" w:sz="0" w:space="0" w:color="auto"/>
                                        <w:bottom w:val="none" w:sz="0" w:space="0" w:color="auto"/>
                                        <w:right w:val="none" w:sz="0" w:space="0" w:color="auto"/>
                                      </w:divBdr>
                                      <w:divsChild>
                                        <w:div w:id="71509917">
                                          <w:marLeft w:val="0"/>
                                          <w:marRight w:val="0"/>
                                          <w:marTop w:val="0"/>
                                          <w:marBottom w:val="0"/>
                                          <w:divBdr>
                                            <w:top w:val="none" w:sz="0" w:space="0" w:color="auto"/>
                                            <w:left w:val="none" w:sz="0" w:space="0" w:color="auto"/>
                                            <w:bottom w:val="none" w:sz="0" w:space="0" w:color="auto"/>
                                            <w:right w:val="none" w:sz="0" w:space="0" w:color="auto"/>
                                          </w:divBdr>
                                          <w:divsChild>
                                            <w:div w:id="15650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8569129">
      <w:bodyDiv w:val="1"/>
      <w:marLeft w:val="0"/>
      <w:marRight w:val="0"/>
      <w:marTop w:val="0"/>
      <w:marBottom w:val="0"/>
      <w:divBdr>
        <w:top w:val="none" w:sz="0" w:space="0" w:color="auto"/>
        <w:left w:val="none" w:sz="0" w:space="0" w:color="auto"/>
        <w:bottom w:val="none" w:sz="0" w:space="0" w:color="auto"/>
        <w:right w:val="none" w:sz="0" w:space="0" w:color="auto"/>
      </w:divBdr>
      <w:divsChild>
        <w:div w:id="980423479">
          <w:marLeft w:val="0"/>
          <w:marRight w:val="0"/>
          <w:marTop w:val="0"/>
          <w:marBottom w:val="0"/>
          <w:divBdr>
            <w:top w:val="none" w:sz="0" w:space="0" w:color="auto"/>
            <w:left w:val="none" w:sz="0" w:space="0" w:color="auto"/>
            <w:bottom w:val="none" w:sz="0" w:space="0" w:color="auto"/>
            <w:right w:val="none" w:sz="0" w:space="0" w:color="auto"/>
          </w:divBdr>
          <w:divsChild>
            <w:div w:id="691223327">
              <w:marLeft w:val="0"/>
              <w:marRight w:val="0"/>
              <w:marTop w:val="0"/>
              <w:marBottom w:val="0"/>
              <w:divBdr>
                <w:top w:val="none" w:sz="0" w:space="0" w:color="auto"/>
                <w:left w:val="none" w:sz="0" w:space="0" w:color="auto"/>
                <w:bottom w:val="none" w:sz="0" w:space="0" w:color="auto"/>
                <w:right w:val="none" w:sz="0" w:space="0" w:color="auto"/>
              </w:divBdr>
              <w:divsChild>
                <w:div w:id="47917357">
                  <w:marLeft w:val="0"/>
                  <w:marRight w:val="0"/>
                  <w:marTop w:val="0"/>
                  <w:marBottom w:val="0"/>
                  <w:divBdr>
                    <w:top w:val="none" w:sz="0" w:space="0" w:color="auto"/>
                    <w:left w:val="none" w:sz="0" w:space="0" w:color="auto"/>
                    <w:bottom w:val="none" w:sz="0" w:space="0" w:color="auto"/>
                    <w:right w:val="none" w:sz="0" w:space="0" w:color="auto"/>
                  </w:divBdr>
                  <w:divsChild>
                    <w:div w:id="5793776">
                      <w:marLeft w:val="0"/>
                      <w:marRight w:val="0"/>
                      <w:marTop w:val="0"/>
                      <w:marBottom w:val="0"/>
                      <w:divBdr>
                        <w:top w:val="none" w:sz="0" w:space="0" w:color="auto"/>
                        <w:left w:val="none" w:sz="0" w:space="0" w:color="auto"/>
                        <w:bottom w:val="none" w:sz="0" w:space="0" w:color="auto"/>
                        <w:right w:val="none" w:sz="0" w:space="0" w:color="auto"/>
                      </w:divBdr>
                      <w:divsChild>
                        <w:div w:id="197741703">
                          <w:marLeft w:val="0"/>
                          <w:marRight w:val="0"/>
                          <w:marTop w:val="0"/>
                          <w:marBottom w:val="0"/>
                          <w:divBdr>
                            <w:top w:val="none" w:sz="0" w:space="0" w:color="auto"/>
                            <w:left w:val="none" w:sz="0" w:space="0" w:color="auto"/>
                            <w:bottom w:val="none" w:sz="0" w:space="0" w:color="auto"/>
                            <w:right w:val="none" w:sz="0" w:space="0" w:color="auto"/>
                          </w:divBdr>
                          <w:divsChild>
                            <w:div w:id="1945305779">
                              <w:marLeft w:val="0"/>
                              <w:marRight w:val="0"/>
                              <w:marTop w:val="0"/>
                              <w:marBottom w:val="0"/>
                              <w:divBdr>
                                <w:top w:val="none" w:sz="0" w:space="0" w:color="auto"/>
                                <w:left w:val="none" w:sz="0" w:space="0" w:color="auto"/>
                                <w:bottom w:val="none" w:sz="0" w:space="0" w:color="auto"/>
                                <w:right w:val="none" w:sz="0" w:space="0" w:color="auto"/>
                              </w:divBdr>
                              <w:divsChild>
                                <w:div w:id="1248730467">
                                  <w:marLeft w:val="0"/>
                                  <w:marRight w:val="0"/>
                                  <w:marTop w:val="0"/>
                                  <w:marBottom w:val="0"/>
                                  <w:divBdr>
                                    <w:top w:val="none" w:sz="0" w:space="0" w:color="auto"/>
                                    <w:left w:val="none" w:sz="0" w:space="0" w:color="auto"/>
                                    <w:bottom w:val="none" w:sz="0" w:space="0" w:color="auto"/>
                                    <w:right w:val="none" w:sz="0" w:space="0" w:color="auto"/>
                                  </w:divBdr>
                                  <w:divsChild>
                                    <w:div w:id="1408308164">
                                      <w:marLeft w:val="0"/>
                                      <w:marRight w:val="0"/>
                                      <w:marTop w:val="0"/>
                                      <w:marBottom w:val="0"/>
                                      <w:divBdr>
                                        <w:top w:val="none" w:sz="0" w:space="0" w:color="auto"/>
                                        <w:left w:val="none" w:sz="0" w:space="0" w:color="auto"/>
                                        <w:bottom w:val="none" w:sz="0" w:space="0" w:color="auto"/>
                                        <w:right w:val="none" w:sz="0" w:space="0" w:color="auto"/>
                                      </w:divBdr>
                                      <w:divsChild>
                                        <w:div w:id="1448231486">
                                          <w:marLeft w:val="0"/>
                                          <w:marRight w:val="0"/>
                                          <w:marTop w:val="0"/>
                                          <w:marBottom w:val="0"/>
                                          <w:divBdr>
                                            <w:top w:val="none" w:sz="0" w:space="0" w:color="auto"/>
                                            <w:left w:val="none" w:sz="0" w:space="0" w:color="auto"/>
                                            <w:bottom w:val="none" w:sz="0" w:space="0" w:color="auto"/>
                                            <w:right w:val="none" w:sz="0" w:space="0" w:color="auto"/>
                                          </w:divBdr>
                                          <w:divsChild>
                                            <w:div w:id="6274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540327">
      <w:bodyDiv w:val="1"/>
      <w:marLeft w:val="0"/>
      <w:marRight w:val="0"/>
      <w:marTop w:val="0"/>
      <w:marBottom w:val="0"/>
      <w:divBdr>
        <w:top w:val="none" w:sz="0" w:space="0" w:color="auto"/>
        <w:left w:val="none" w:sz="0" w:space="0" w:color="auto"/>
        <w:bottom w:val="none" w:sz="0" w:space="0" w:color="auto"/>
        <w:right w:val="none" w:sz="0" w:space="0" w:color="auto"/>
      </w:divBdr>
      <w:divsChild>
        <w:div w:id="1792359402">
          <w:marLeft w:val="0"/>
          <w:marRight w:val="0"/>
          <w:marTop w:val="0"/>
          <w:marBottom w:val="0"/>
          <w:divBdr>
            <w:top w:val="none" w:sz="0" w:space="0" w:color="auto"/>
            <w:left w:val="none" w:sz="0" w:space="0" w:color="auto"/>
            <w:bottom w:val="none" w:sz="0" w:space="0" w:color="auto"/>
            <w:right w:val="none" w:sz="0" w:space="0" w:color="auto"/>
          </w:divBdr>
          <w:divsChild>
            <w:div w:id="1986200292">
              <w:marLeft w:val="0"/>
              <w:marRight w:val="0"/>
              <w:marTop w:val="0"/>
              <w:marBottom w:val="0"/>
              <w:divBdr>
                <w:top w:val="none" w:sz="0" w:space="0" w:color="auto"/>
                <w:left w:val="none" w:sz="0" w:space="0" w:color="auto"/>
                <w:bottom w:val="none" w:sz="0" w:space="0" w:color="auto"/>
                <w:right w:val="none" w:sz="0" w:space="0" w:color="auto"/>
              </w:divBdr>
              <w:divsChild>
                <w:div w:id="345257410">
                  <w:marLeft w:val="0"/>
                  <w:marRight w:val="0"/>
                  <w:marTop w:val="0"/>
                  <w:marBottom w:val="0"/>
                  <w:divBdr>
                    <w:top w:val="none" w:sz="0" w:space="0" w:color="auto"/>
                    <w:left w:val="none" w:sz="0" w:space="0" w:color="auto"/>
                    <w:bottom w:val="none" w:sz="0" w:space="0" w:color="auto"/>
                    <w:right w:val="none" w:sz="0" w:space="0" w:color="auto"/>
                  </w:divBdr>
                  <w:divsChild>
                    <w:div w:id="877935023">
                      <w:marLeft w:val="0"/>
                      <w:marRight w:val="0"/>
                      <w:marTop w:val="0"/>
                      <w:marBottom w:val="0"/>
                      <w:divBdr>
                        <w:top w:val="none" w:sz="0" w:space="0" w:color="auto"/>
                        <w:left w:val="none" w:sz="0" w:space="0" w:color="auto"/>
                        <w:bottom w:val="none" w:sz="0" w:space="0" w:color="auto"/>
                        <w:right w:val="none" w:sz="0" w:space="0" w:color="auto"/>
                      </w:divBdr>
                      <w:divsChild>
                        <w:div w:id="216817575">
                          <w:marLeft w:val="0"/>
                          <w:marRight w:val="0"/>
                          <w:marTop w:val="0"/>
                          <w:marBottom w:val="0"/>
                          <w:divBdr>
                            <w:top w:val="none" w:sz="0" w:space="0" w:color="auto"/>
                            <w:left w:val="none" w:sz="0" w:space="0" w:color="auto"/>
                            <w:bottom w:val="none" w:sz="0" w:space="0" w:color="auto"/>
                            <w:right w:val="none" w:sz="0" w:space="0" w:color="auto"/>
                          </w:divBdr>
                          <w:divsChild>
                            <w:div w:id="131362934">
                              <w:marLeft w:val="0"/>
                              <w:marRight w:val="0"/>
                              <w:marTop w:val="0"/>
                              <w:marBottom w:val="0"/>
                              <w:divBdr>
                                <w:top w:val="none" w:sz="0" w:space="0" w:color="auto"/>
                                <w:left w:val="none" w:sz="0" w:space="0" w:color="auto"/>
                                <w:bottom w:val="none" w:sz="0" w:space="0" w:color="auto"/>
                                <w:right w:val="none" w:sz="0" w:space="0" w:color="auto"/>
                              </w:divBdr>
                              <w:divsChild>
                                <w:div w:id="1945461160">
                                  <w:marLeft w:val="0"/>
                                  <w:marRight w:val="0"/>
                                  <w:marTop w:val="0"/>
                                  <w:marBottom w:val="0"/>
                                  <w:divBdr>
                                    <w:top w:val="none" w:sz="0" w:space="0" w:color="auto"/>
                                    <w:left w:val="none" w:sz="0" w:space="0" w:color="auto"/>
                                    <w:bottom w:val="none" w:sz="0" w:space="0" w:color="auto"/>
                                    <w:right w:val="none" w:sz="0" w:space="0" w:color="auto"/>
                                  </w:divBdr>
                                  <w:divsChild>
                                    <w:div w:id="421491683">
                                      <w:marLeft w:val="0"/>
                                      <w:marRight w:val="0"/>
                                      <w:marTop w:val="0"/>
                                      <w:marBottom w:val="0"/>
                                      <w:divBdr>
                                        <w:top w:val="none" w:sz="0" w:space="0" w:color="auto"/>
                                        <w:left w:val="none" w:sz="0" w:space="0" w:color="auto"/>
                                        <w:bottom w:val="none" w:sz="0" w:space="0" w:color="auto"/>
                                        <w:right w:val="none" w:sz="0" w:space="0" w:color="auto"/>
                                      </w:divBdr>
                                      <w:divsChild>
                                        <w:div w:id="1098060105">
                                          <w:marLeft w:val="0"/>
                                          <w:marRight w:val="0"/>
                                          <w:marTop w:val="0"/>
                                          <w:marBottom w:val="0"/>
                                          <w:divBdr>
                                            <w:top w:val="none" w:sz="0" w:space="0" w:color="auto"/>
                                            <w:left w:val="none" w:sz="0" w:space="0" w:color="auto"/>
                                            <w:bottom w:val="none" w:sz="0" w:space="0" w:color="auto"/>
                                            <w:right w:val="none" w:sz="0" w:space="0" w:color="auto"/>
                                          </w:divBdr>
                                          <w:divsChild>
                                            <w:div w:id="17407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290117">
      <w:bodyDiv w:val="1"/>
      <w:marLeft w:val="0"/>
      <w:marRight w:val="0"/>
      <w:marTop w:val="0"/>
      <w:marBottom w:val="0"/>
      <w:divBdr>
        <w:top w:val="none" w:sz="0" w:space="0" w:color="auto"/>
        <w:left w:val="none" w:sz="0" w:space="0" w:color="auto"/>
        <w:bottom w:val="none" w:sz="0" w:space="0" w:color="auto"/>
        <w:right w:val="none" w:sz="0" w:space="0" w:color="auto"/>
      </w:divBdr>
      <w:divsChild>
        <w:div w:id="91971015">
          <w:marLeft w:val="0"/>
          <w:marRight w:val="0"/>
          <w:marTop w:val="0"/>
          <w:marBottom w:val="0"/>
          <w:divBdr>
            <w:top w:val="none" w:sz="0" w:space="0" w:color="auto"/>
            <w:left w:val="none" w:sz="0" w:space="0" w:color="auto"/>
            <w:bottom w:val="none" w:sz="0" w:space="0" w:color="auto"/>
            <w:right w:val="none" w:sz="0" w:space="0" w:color="auto"/>
          </w:divBdr>
          <w:divsChild>
            <w:div w:id="626398730">
              <w:marLeft w:val="0"/>
              <w:marRight w:val="0"/>
              <w:marTop w:val="0"/>
              <w:marBottom w:val="0"/>
              <w:divBdr>
                <w:top w:val="none" w:sz="0" w:space="0" w:color="auto"/>
                <w:left w:val="none" w:sz="0" w:space="0" w:color="auto"/>
                <w:bottom w:val="none" w:sz="0" w:space="0" w:color="auto"/>
                <w:right w:val="none" w:sz="0" w:space="0" w:color="auto"/>
              </w:divBdr>
              <w:divsChild>
                <w:div w:id="1742871198">
                  <w:marLeft w:val="0"/>
                  <w:marRight w:val="0"/>
                  <w:marTop w:val="0"/>
                  <w:marBottom w:val="0"/>
                  <w:divBdr>
                    <w:top w:val="none" w:sz="0" w:space="0" w:color="auto"/>
                    <w:left w:val="none" w:sz="0" w:space="0" w:color="auto"/>
                    <w:bottom w:val="none" w:sz="0" w:space="0" w:color="auto"/>
                    <w:right w:val="none" w:sz="0" w:space="0" w:color="auto"/>
                  </w:divBdr>
                  <w:divsChild>
                    <w:div w:id="1114599658">
                      <w:marLeft w:val="0"/>
                      <w:marRight w:val="0"/>
                      <w:marTop w:val="0"/>
                      <w:marBottom w:val="0"/>
                      <w:divBdr>
                        <w:top w:val="none" w:sz="0" w:space="0" w:color="auto"/>
                        <w:left w:val="none" w:sz="0" w:space="0" w:color="auto"/>
                        <w:bottom w:val="none" w:sz="0" w:space="0" w:color="auto"/>
                        <w:right w:val="none" w:sz="0" w:space="0" w:color="auto"/>
                      </w:divBdr>
                      <w:divsChild>
                        <w:div w:id="372195618">
                          <w:marLeft w:val="0"/>
                          <w:marRight w:val="0"/>
                          <w:marTop w:val="0"/>
                          <w:marBottom w:val="0"/>
                          <w:divBdr>
                            <w:top w:val="none" w:sz="0" w:space="0" w:color="auto"/>
                            <w:left w:val="none" w:sz="0" w:space="0" w:color="auto"/>
                            <w:bottom w:val="none" w:sz="0" w:space="0" w:color="auto"/>
                            <w:right w:val="none" w:sz="0" w:space="0" w:color="auto"/>
                          </w:divBdr>
                          <w:divsChild>
                            <w:div w:id="146243500">
                              <w:marLeft w:val="0"/>
                              <w:marRight w:val="0"/>
                              <w:marTop w:val="0"/>
                              <w:marBottom w:val="0"/>
                              <w:divBdr>
                                <w:top w:val="none" w:sz="0" w:space="0" w:color="auto"/>
                                <w:left w:val="none" w:sz="0" w:space="0" w:color="auto"/>
                                <w:bottom w:val="none" w:sz="0" w:space="0" w:color="auto"/>
                                <w:right w:val="none" w:sz="0" w:space="0" w:color="auto"/>
                              </w:divBdr>
                              <w:divsChild>
                                <w:div w:id="1916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846324">
      <w:bodyDiv w:val="1"/>
      <w:marLeft w:val="0"/>
      <w:marRight w:val="0"/>
      <w:marTop w:val="0"/>
      <w:marBottom w:val="0"/>
      <w:divBdr>
        <w:top w:val="none" w:sz="0" w:space="0" w:color="auto"/>
        <w:left w:val="none" w:sz="0" w:space="0" w:color="auto"/>
        <w:bottom w:val="none" w:sz="0" w:space="0" w:color="auto"/>
        <w:right w:val="none" w:sz="0" w:space="0" w:color="auto"/>
      </w:divBdr>
      <w:divsChild>
        <w:div w:id="1040981559">
          <w:marLeft w:val="0"/>
          <w:marRight w:val="0"/>
          <w:marTop w:val="0"/>
          <w:marBottom w:val="0"/>
          <w:divBdr>
            <w:top w:val="none" w:sz="0" w:space="0" w:color="auto"/>
            <w:left w:val="none" w:sz="0" w:space="0" w:color="auto"/>
            <w:bottom w:val="none" w:sz="0" w:space="0" w:color="auto"/>
            <w:right w:val="none" w:sz="0" w:space="0" w:color="auto"/>
          </w:divBdr>
          <w:divsChild>
            <w:div w:id="168713935">
              <w:marLeft w:val="0"/>
              <w:marRight w:val="0"/>
              <w:marTop w:val="0"/>
              <w:marBottom w:val="0"/>
              <w:divBdr>
                <w:top w:val="none" w:sz="0" w:space="0" w:color="auto"/>
                <w:left w:val="none" w:sz="0" w:space="0" w:color="auto"/>
                <w:bottom w:val="none" w:sz="0" w:space="0" w:color="auto"/>
                <w:right w:val="none" w:sz="0" w:space="0" w:color="auto"/>
              </w:divBdr>
              <w:divsChild>
                <w:div w:id="770466289">
                  <w:marLeft w:val="0"/>
                  <w:marRight w:val="0"/>
                  <w:marTop w:val="0"/>
                  <w:marBottom w:val="0"/>
                  <w:divBdr>
                    <w:top w:val="none" w:sz="0" w:space="0" w:color="auto"/>
                    <w:left w:val="none" w:sz="0" w:space="0" w:color="auto"/>
                    <w:bottom w:val="none" w:sz="0" w:space="0" w:color="auto"/>
                    <w:right w:val="none" w:sz="0" w:space="0" w:color="auto"/>
                  </w:divBdr>
                  <w:divsChild>
                    <w:div w:id="28653102">
                      <w:marLeft w:val="0"/>
                      <w:marRight w:val="0"/>
                      <w:marTop w:val="0"/>
                      <w:marBottom w:val="0"/>
                      <w:divBdr>
                        <w:top w:val="none" w:sz="0" w:space="0" w:color="auto"/>
                        <w:left w:val="none" w:sz="0" w:space="0" w:color="auto"/>
                        <w:bottom w:val="none" w:sz="0" w:space="0" w:color="auto"/>
                        <w:right w:val="none" w:sz="0" w:space="0" w:color="auto"/>
                      </w:divBdr>
                      <w:divsChild>
                        <w:div w:id="767626277">
                          <w:marLeft w:val="0"/>
                          <w:marRight w:val="0"/>
                          <w:marTop w:val="0"/>
                          <w:marBottom w:val="0"/>
                          <w:divBdr>
                            <w:top w:val="none" w:sz="0" w:space="0" w:color="auto"/>
                            <w:left w:val="none" w:sz="0" w:space="0" w:color="auto"/>
                            <w:bottom w:val="none" w:sz="0" w:space="0" w:color="auto"/>
                            <w:right w:val="none" w:sz="0" w:space="0" w:color="auto"/>
                          </w:divBdr>
                          <w:divsChild>
                            <w:div w:id="1404448128">
                              <w:marLeft w:val="0"/>
                              <w:marRight w:val="0"/>
                              <w:marTop w:val="0"/>
                              <w:marBottom w:val="0"/>
                              <w:divBdr>
                                <w:top w:val="none" w:sz="0" w:space="0" w:color="auto"/>
                                <w:left w:val="none" w:sz="0" w:space="0" w:color="auto"/>
                                <w:bottom w:val="none" w:sz="0" w:space="0" w:color="auto"/>
                                <w:right w:val="none" w:sz="0" w:space="0" w:color="auto"/>
                              </w:divBdr>
                              <w:divsChild>
                                <w:div w:id="828986242">
                                  <w:marLeft w:val="0"/>
                                  <w:marRight w:val="0"/>
                                  <w:marTop w:val="0"/>
                                  <w:marBottom w:val="0"/>
                                  <w:divBdr>
                                    <w:top w:val="none" w:sz="0" w:space="0" w:color="auto"/>
                                    <w:left w:val="none" w:sz="0" w:space="0" w:color="auto"/>
                                    <w:bottom w:val="none" w:sz="0" w:space="0" w:color="auto"/>
                                    <w:right w:val="none" w:sz="0" w:space="0" w:color="auto"/>
                                  </w:divBdr>
                                  <w:divsChild>
                                    <w:div w:id="2086995783">
                                      <w:marLeft w:val="0"/>
                                      <w:marRight w:val="0"/>
                                      <w:marTop w:val="0"/>
                                      <w:marBottom w:val="0"/>
                                      <w:divBdr>
                                        <w:top w:val="none" w:sz="0" w:space="0" w:color="auto"/>
                                        <w:left w:val="none" w:sz="0" w:space="0" w:color="auto"/>
                                        <w:bottom w:val="none" w:sz="0" w:space="0" w:color="auto"/>
                                        <w:right w:val="none" w:sz="0" w:space="0" w:color="auto"/>
                                      </w:divBdr>
                                      <w:divsChild>
                                        <w:div w:id="1353337424">
                                          <w:marLeft w:val="0"/>
                                          <w:marRight w:val="0"/>
                                          <w:marTop w:val="0"/>
                                          <w:marBottom w:val="0"/>
                                          <w:divBdr>
                                            <w:top w:val="none" w:sz="0" w:space="0" w:color="auto"/>
                                            <w:left w:val="none" w:sz="0" w:space="0" w:color="auto"/>
                                            <w:bottom w:val="none" w:sz="0" w:space="0" w:color="auto"/>
                                            <w:right w:val="none" w:sz="0" w:space="0" w:color="auto"/>
                                          </w:divBdr>
                                          <w:divsChild>
                                            <w:div w:id="14745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5475008">
      <w:bodyDiv w:val="1"/>
      <w:marLeft w:val="0"/>
      <w:marRight w:val="0"/>
      <w:marTop w:val="0"/>
      <w:marBottom w:val="0"/>
      <w:divBdr>
        <w:top w:val="none" w:sz="0" w:space="0" w:color="auto"/>
        <w:left w:val="none" w:sz="0" w:space="0" w:color="auto"/>
        <w:bottom w:val="none" w:sz="0" w:space="0" w:color="auto"/>
        <w:right w:val="none" w:sz="0" w:space="0" w:color="auto"/>
      </w:divBdr>
      <w:divsChild>
        <w:div w:id="1594046432">
          <w:marLeft w:val="0"/>
          <w:marRight w:val="0"/>
          <w:marTop w:val="0"/>
          <w:marBottom w:val="0"/>
          <w:divBdr>
            <w:top w:val="none" w:sz="0" w:space="0" w:color="auto"/>
            <w:left w:val="none" w:sz="0" w:space="0" w:color="auto"/>
            <w:bottom w:val="none" w:sz="0" w:space="0" w:color="auto"/>
            <w:right w:val="none" w:sz="0" w:space="0" w:color="auto"/>
          </w:divBdr>
          <w:divsChild>
            <w:div w:id="306013967">
              <w:marLeft w:val="0"/>
              <w:marRight w:val="0"/>
              <w:marTop w:val="0"/>
              <w:marBottom w:val="0"/>
              <w:divBdr>
                <w:top w:val="none" w:sz="0" w:space="0" w:color="auto"/>
                <w:left w:val="none" w:sz="0" w:space="0" w:color="auto"/>
                <w:bottom w:val="none" w:sz="0" w:space="0" w:color="auto"/>
                <w:right w:val="none" w:sz="0" w:space="0" w:color="auto"/>
              </w:divBdr>
              <w:divsChild>
                <w:div w:id="1003632758">
                  <w:marLeft w:val="0"/>
                  <w:marRight w:val="0"/>
                  <w:marTop w:val="0"/>
                  <w:marBottom w:val="0"/>
                  <w:divBdr>
                    <w:top w:val="none" w:sz="0" w:space="0" w:color="auto"/>
                    <w:left w:val="none" w:sz="0" w:space="0" w:color="auto"/>
                    <w:bottom w:val="none" w:sz="0" w:space="0" w:color="auto"/>
                    <w:right w:val="none" w:sz="0" w:space="0" w:color="auto"/>
                  </w:divBdr>
                  <w:divsChild>
                    <w:div w:id="2008090579">
                      <w:marLeft w:val="0"/>
                      <w:marRight w:val="0"/>
                      <w:marTop w:val="0"/>
                      <w:marBottom w:val="0"/>
                      <w:divBdr>
                        <w:top w:val="none" w:sz="0" w:space="0" w:color="auto"/>
                        <w:left w:val="none" w:sz="0" w:space="0" w:color="auto"/>
                        <w:bottom w:val="none" w:sz="0" w:space="0" w:color="auto"/>
                        <w:right w:val="none" w:sz="0" w:space="0" w:color="auto"/>
                      </w:divBdr>
                      <w:divsChild>
                        <w:div w:id="1947695703">
                          <w:marLeft w:val="0"/>
                          <w:marRight w:val="0"/>
                          <w:marTop w:val="0"/>
                          <w:marBottom w:val="0"/>
                          <w:divBdr>
                            <w:top w:val="none" w:sz="0" w:space="0" w:color="auto"/>
                            <w:left w:val="none" w:sz="0" w:space="0" w:color="auto"/>
                            <w:bottom w:val="none" w:sz="0" w:space="0" w:color="auto"/>
                            <w:right w:val="none" w:sz="0" w:space="0" w:color="auto"/>
                          </w:divBdr>
                          <w:divsChild>
                            <w:div w:id="877857105">
                              <w:marLeft w:val="0"/>
                              <w:marRight w:val="0"/>
                              <w:marTop w:val="0"/>
                              <w:marBottom w:val="0"/>
                              <w:divBdr>
                                <w:top w:val="none" w:sz="0" w:space="0" w:color="auto"/>
                                <w:left w:val="none" w:sz="0" w:space="0" w:color="auto"/>
                                <w:bottom w:val="none" w:sz="0" w:space="0" w:color="auto"/>
                                <w:right w:val="none" w:sz="0" w:space="0" w:color="auto"/>
                              </w:divBdr>
                              <w:divsChild>
                                <w:div w:id="901211985">
                                  <w:marLeft w:val="0"/>
                                  <w:marRight w:val="0"/>
                                  <w:marTop w:val="0"/>
                                  <w:marBottom w:val="0"/>
                                  <w:divBdr>
                                    <w:top w:val="none" w:sz="0" w:space="0" w:color="auto"/>
                                    <w:left w:val="none" w:sz="0" w:space="0" w:color="auto"/>
                                    <w:bottom w:val="none" w:sz="0" w:space="0" w:color="auto"/>
                                    <w:right w:val="none" w:sz="0" w:space="0" w:color="auto"/>
                                  </w:divBdr>
                                  <w:divsChild>
                                    <w:div w:id="633605726">
                                      <w:marLeft w:val="0"/>
                                      <w:marRight w:val="0"/>
                                      <w:marTop w:val="0"/>
                                      <w:marBottom w:val="0"/>
                                      <w:divBdr>
                                        <w:top w:val="none" w:sz="0" w:space="0" w:color="auto"/>
                                        <w:left w:val="none" w:sz="0" w:space="0" w:color="auto"/>
                                        <w:bottom w:val="none" w:sz="0" w:space="0" w:color="auto"/>
                                        <w:right w:val="none" w:sz="0" w:space="0" w:color="auto"/>
                                      </w:divBdr>
                                      <w:divsChild>
                                        <w:div w:id="1925065732">
                                          <w:marLeft w:val="0"/>
                                          <w:marRight w:val="0"/>
                                          <w:marTop w:val="0"/>
                                          <w:marBottom w:val="0"/>
                                          <w:divBdr>
                                            <w:top w:val="none" w:sz="0" w:space="0" w:color="auto"/>
                                            <w:left w:val="none" w:sz="0" w:space="0" w:color="auto"/>
                                            <w:bottom w:val="none" w:sz="0" w:space="0" w:color="auto"/>
                                            <w:right w:val="none" w:sz="0" w:space="0" w:color="auto"/>
                                          </w:divBdr>
                                          <w:divsChild>
                                            <w:div w:id="15270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850708">
      <w:bodyDiv w:val="1"/>
      <w:marLeft w:val="0"/>
      <w:marRight w:val="0"/>
      <w:marTop w:val="0"/>
      <w:marBottom w:val="0"/>
      <w:divBdr>
        <w:top w:val="none" w:sz="0" w:space="0" w:color="auto"/>
        <w:left w:val="none" w:sz="0" w:space="0" w:color="auto"/>
        <w:bottom w:val="none" w:sz="0" w:space="0" w:color="auto"/>
        <w:right w:val="none" w:sz="0" w:space="0" w:color="auto"/>
      </w:divBdr>
      <w:divsChild>
        <w:div w:id="1095785897">
          <w:marLeft w:val="0"/>
          <w:marRight w:val="0"/>
          <w:marTop w:val="0"/>
          <w:marBottom w:val="0"/>
          <w:divBdr>
            <w:top w:val="none" w:sz="0" w:space="0" w:color="auto"/>
            <w:left w:val="none" w:sz="0" w:space="0" w:color="auto"/>
            <w:bottom w:val="none" w:sz="0" w:space="0" w:color="auto"/>
            <w:right w:val="none" w:sz="0" w:space="0" w:color="auto"/>
          </w:divBdr>
          <w:divsChild>
            <w:div w:id="1475026741">
              <w:marLeft w:val="0"/>
              <w:marRight w:val="0"/>
              <w:marTop w:val="0"/>
              <w:marBottom w:val="0"/>
              <w:divBdr>
                <w:top w:val="none" w:sz="0" w:space="0" w:color="auto"/>
                <w:left w:val="none" w:sz="0" w:space="0" w:color="auto"/>
                <w:bottom w:val="none" w:sz="0" w:space="0" w:color="auto"/>
                <w:right w:val="none" w:sz="0" w:space="0" w:color="auto"/>
              </w:divBdr>
              <w:divsChild>
                <w:div w:id="1688949324">
                  <w:marLeft w:val="0"/>
                  <w:marRight w:val="0"/>
                  <w:marTop w:val="0"/>
                  <w:marBottom w:val="0"/>
                  <w:divBdr>
                    <w:top w:val="none" w:sz="0" w:space="0" w:color="auto"/>
                    <w:left w:val="none" w:sz="0" w:space="0" w:color="auto"/>
                    <w:bottom w:val="none" w:sz="0" w:space="0" w:color="auto"/>
                    <w:right w:val="none" w:sz="0" w:space="0" w:color="auto"/>
                  </w:divBdr>
                  <w:divsChild>
                    <w:div w:id="1855530866">
                      <w:marLeft w:val="0"/>
                      <w:marRight w:val="0"/>
                      <w:marTop w:val="0"/>
                      <w:marBottom w:val="0"/>
                      <w:divBdr>
                        <w:top w:val="none" w:sz="0" w:space="0" w:color="auto"/>
                        <w:left w:val="none" w:sz="0" w:space="0" w:color="auto"/>
                        <w:bottom w:val="none" w:sz="0" w:space="0" w:color="auto"/>
                        <w:right w:val="none" w:sz="0" w:space="0" w:color="auto"/>
                      </w:divBdr>
                      <w:divsChild>
                        <w:div w:id="1714962773">
                          <w:marLeft w:val="0"/>
                          <w:marRight w:val="0"/>
                          <w:marTop w:val="0"/>
                          <w:marBottom w:val="0"/>
                          <w:divBdr>
                            <w:top w:val="none" w:sz="0" w:space="0" w:color="auto"/>
                            <w:left w:val="none" w:sz="0" w:space="0" w:color="auto"/>
                            <w:bottom w:val="none" w:sz="0" w:space="0" w:color="auto"/>
                            <w:right w:val="none" w:sz="0" w:space="0" w:color="auto"/>
                          </w:divBdr>
                          <w:divsChild>
                            <w:div w:id="9331772">
                              <w:marLeft w:val="0"/>
                              <w:marRight w:val="0"/>
                              <w:marTop w:val="0"/>
                              <w:marBottom w:val="0"/>
                              <w:divBdr>
                                <w:top w:val="none" w:sz="0" w:space="0" w:color="auto"/>
                                <w:left w:val="none" w:sz="0" w:space="0" w:color="auto"/>
                                <w:bottom w:val="none" w:sz="0" w:space="0" w:color="auto"/>
                                <w:right w:val="none" w:sz="0" w:space="0" w:color="auto"/>
                              </w:divBdr>
                              <w:divsChild>
                                <w:div w:id="6366401">
                                  <w:marLeft w:val="0"/>
                                  <w:marRight w:val="0"/>
                                  <w:marTop w:val="0"/>
                                  <w:marBottom w:val="0"/>
                                  <w:divBdr>
                                    <w:top w:val="none" w:sz="0" w:space="0" w:color="auto"/>
                                    <w:left w:val="none" w:sz="0" w:space="0" w:color="auto"/>
                                    <w:bottom w:val="none" w:sz="0" w:space="0" w:color="auto"/>
                                    <w:right w:val="none" w:sz="0" w:space="0" w:color="auto"/>
                                  </w:divBdr>
                                  <w:divsChild>
                                    <w:div w:id="1982729954">
                                      <w:marLeft w:val="0"/>
                                      <w:marRight w:val="0"/>
                                      <w:marTop w:val="0"/>
                                      <w:marBottom w:val="0"/>
                                      <w:divBdr>
                                        <w:top w:val="none" w:sz="0" w:space="0" w:color="auto"/>
                                        <w:left w:val="none" w:sz="0" w:space="0" w:color="auto"/>
                                        <w:bottom w:val="none" w:sz="0" w:space="0" w:color="auto"/>
                                        <w:right w:val="none" w:sz="0" w:space="0" w:color="auto"/>
                                      </w:divBdr>
                                      <w:divsChild>
                                        <w:div w:id="1856113247">
                                          <w:marLeft w:val="0"/>
                                          <w:marRight w:val="0"/>
                                          <w:marTop w:val="0"/>
                                          <w:marBottom w:val="0"/>
                                          <w:divBdr>
                                            <w:top w:val="none" w:sz="0" w:space="0" w:color="auto"/>
                                            <w:left w:val="none" w:sz="0" w:space="0" w:color="auto"/>
                                            <w:bottom w:val="none" w:sz="0" w:space="0" w:color="auto"/>
                                            <w:right w:val="none" w:sz="0" w:space="0" w:color="auto"/>
                                          </w:divBdr>
                                          <w:divsChild>
                                            <w:div w:id="8780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940910">
      <w:bodyDiv w:val="1"/>
      <w:marLeft w:val="0"/>
      <w:marRight w:val="0"/>
      <w:marTop w:val="0"/>
      <w:marBottom w:val="0"/>
      <w:divBdr>
        <w:top w:val="none" w:sz="0" w:space="0" w:color="auto"/>
        <w:left w:val="none" w:sz="0" w:space="0" w:color="auto"/>
        <w:bottom w:val="none" w:sz="0" w:space="0" w:color="auto"/>
        <w:right w:val="none" w:sz="0" w:space="0" w:color="auto"/>
      </w:divBdr>
      <w:divsChild>
        <w:div w:id="2120947969">
          <w:marLeft w:val="0"/>
          <w:marRight w:val="0"/>
          <w:marTop w:val="0"/>
          <w:marBottom w:val="0"/>
          <w:divBdr>
            <w:top w:val="none" w:sz="0" w:space="0" w:color="auto"/>
            <w:left w:val="none" w:sz="0" w:space="0" w:color="auto"/>
            <w:bottom w:val="none" w:sz="0" w:space="0" w:color="auto"/>
            <w:right w:val="none" w:sz="0" w:space="0" w:color="auto"/>
          </w:divBdr>
          <w:divsChild>
            <w:div w:id="429202207">
              <w:marLeft w:val="0"/>
              <w:marRight w:val="0"/>
              <w:marTop w:val="0"/>
              <w:marBottom w:val="0"/>
              <w:divBdr>
                <w:top w:val="none" w:sz="0" w:space="0" w:color="auto"/>
                <w:left w:val="none" w:sz="0" w:space="0" w:color="auto"/>
                <w:bottom w:val="none" w:sz="0" w:space="0" w:color="auto"/>
                <w:right w:val="none" w:sz="0" w:space="0" w:color="auto"/>
              </w:divBdr>
              <w:divsChild>
                <w:div w:id="525489155">
                  <w:marLeft w:val="0"/>
                  <w:marRight w:val="0"/>
                  <w:marTop w:val="0"/>
                  <w:marBottom w:val="0"/>
                  <w:divBdr>
                    <w:top w:val="none" w:sz="0" w:space="0" w:color="auto"/>
                    <w:left w:val="none" w:sz="0" w:space="0" w:color="auto"/>
                    <w:bottom w:val="none" w:sz="0" w:space="0" w:color="auto"/>
                    <w:right w:val="none" w:sz="0" w:space="0" w:color="auto"/>
                  </w:divBdr>
                  <w:divsChild>
                    <w:div w:id="1231576081">
                      <w:marLeft w:val="0"/>
                      <w:marRight w:val="0"/>
                      <w:marTop w:val="0"/>
                      <w:marBottom w:val="0"/>
                      <w:divBdr>
                        <w:top w:val="none" w:sz="0" w:space="0" w:color="auto"/>
                        <w:left w:val="none" w:sz="0" w:space="0" w:color="auto"/>
                        <w:bottom w:val="none" w:sz="0" w:space="0" w:color="auto"/>
                        <w:right w:val="none" w:sz="0" w:space="0" w:color="auto"/>
                      </w:divBdr>
                      <w:divsChild>
                        <w:div w:id="483740219">
                          <w:marLeft w:val="0"/>
                          <w:marRight w:val="0"/>
                          <w:marTop w:val="0"/>
                          <w:marBottom w:val="0"/>
                          <w:divBdr>
                            <w:top w:val="none" w:sz="0" w:space="0" w:color="auto"/>
                            <w:left w:val="none" w:sz="0" w:space="0" w:color="auto"/>
                            <w:bottom w:val="none" w:sz="0" w:space="0" w:color="auto"/>
                            <w:right w:val="none" w:sz="0" w:space="0" w:color="auto"/>
                          </w:divBdr>
                          <w:divsChild>
                            <w:div w:id="778456123">
                              <w:marLeft w:val="0"/>
                              <w:marRight w:val="0"/>
                              <w:marTop w:val="0"/>
                              <w:marBottom w:val="0"/>
                              <w:divBdr>
                                <w:top w:val="none" w:sz="0" w:space="0" w:color="auto"/>
                                <w:left w:val="none" w:sz="0" w:space="0" w:color="auto"/>
                                <w:bottom w:val="none" w:sz="0" w:space="0" w:color="auto"/>
                                <w:right w:val="none" w:sz="0" w:space="0" w:color="auto"/>
                              </w:divBdr>
                              <w:divsChild>
                                <w:div w:id="2138178761">
                                  <w:marLeft w:val="0"/>
                                  <w:marRight w:val="0"/>
                                  <w:marTop w:val="0"/>
                                  <w:marBottom w:val="0"/>
                                  <w:divBdr>
                                    <w:top w:val="none" w:sz="0" w:space="0" w:color="auto"/>
                                    <w:left w:val="none" w:sz="0" w:space="0" w:color="auto"/>
                                    <w:bottom w:val="none" w:sz="0" w:space="0" w:color="auto"/>
                                    <w:right w:val="none" w:sz="0" w:space="0" w:color="auto"/>
                                  </w:divBdr>
                                  <w:divsChild>
                                    <w:div w:id="2072196133">
                                      <w:marLeft w:val="0"/>
                                      <w:marRight w:val="0"/>
                                      <w:marTop w:val="0"/>
                                      <w:marBottom w:val="0"/>
                                      <w:divBdr>
                                        <w:top w:val="none" w:sz="0" w:space="0" w:color="auto"/>
                                        <w:left w:val="none" w:sz="0" w:space="0" w:color="auto"/>
                                        <w:bottom w:val="none" w:sz="0" w:space="0" w:color="auto"/>
                                        <w:right w:val="none" w:sz="0" w:space="0" w:color="auto"/>
                                      </w:divBdr>
                                      <w:divsChild>
                                        <w:div w:id="767432919">
                                          <w:marLeft w:val="0"/>
                                          <w:marRight w:val="0"/>
                                          <w:marTop w:val="0"/>
                                          <w:marBottom w:val="0"/>
                                          <w:divBdr>
                                            <w:top w:val="none" w:sz="0" w:space="0" w:color="auto"/>
                                            <w:left w:val="none" w:sz="0" w:space="0" w:color="auto"/>
                                            <w:bottom w:val="none" w:sz="0" w:space="0" w:color="auto"/>
                                            <w:right w:val="none" w:sz="0" w:space="0" w:color="auto"/>
                                          </w:divBdr>
                                          <w:divsChild>
                                            <w:div w:id="19190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6590">
      <w:bodyDiv w:val="1"/>
      <w:marLeft w:val="0"/>
      <w:marRight w:val="0"/>
      <w:marTop w:val="0"/>
      <w:marBottom w:val="0"/>
      <w:divBdr>
        <w:top w:val="none" w:sz="0" w:space="0" w:color="auto"/>
        <w:left w:val="none" w:sz="0" w:space="0" w:color="auto"/>
        <w:bottom w:val="none" w:sz="0" w:space="0" w:color="auto"/>
        <w:right w:val="none" w:sz="0" w:space="0" w:color="auto"/>
      </w:divBdr>
      <w:divsChild>
        <w:div w:id="1575357203">
          <w:marLeft w:val="0"/>
          <w:marRight w:val="0"/>
          <w:marTop w:val="0"/>
          <w:marBottom w:val="0"/>
          <w:divBdr>
            <w:top w:val="none" w:sz="0" w:space="0" w:color="auto"/>
            <w:left w:val="none" w:sz="0" w:space="0" w:color="auto"/>
            <w:bottom w:val="none" w:sz="0" w:space="0" w:color="auto"/>
            <w:right w:val="none" w:sz="0" w:space="0" w:color="auto"/>
          </w:divBdr>
          <w:divsChild>
            <w:div w:id="20129006">
              <w:marLeft w:val="0"/>
              <w:marRight w:val="0"/>
              <w:marTop w:val="0"/>
              <w:marBottom w:val="0"/>
              <w:divBdr>
                <w:top w:val="none" w:sz="0" w:space="0" w:color="auto"/>
                <w:left w:val="none" w:sz="0" w:space="0" w:color="auto"/>
                <w:bottom w:val="none" w:sz="0" w:space="0" w:color="auto"/>
                <w:right w:val="none" w:sz="0" w:space="0" w:color="auto"/>
              </w:divBdr>
              <w:divsChild>
                <w:div w:id="974603649">
                  <w:marLeft w:val="0"/>
                  <w:marRight w:val="0"/>
                  <w:marTop w:val="0"/>
                  <w:marBottom w:val="0"/>
                  <w:divBdr>
                    <w:top w:val="none" w:sz="0" w:space="0" w:color="auto"/>
                    <w:left w:val="none" w:sz="0" w:space="0" w:color="auto"/>
                    <w:bottom w:val="none" w:sz="0" w:space="0" w:color="auto"/>
                    <w:right w:val="none" w:sz="0" w:space="0" w:color="auto"/>
                  </w:divBdr>
                  <w:divsChild>
                    <w:div w:id="471676439">
                      <w:marLeft w:val="0"/>
                      <w:marRight w:val="0"/>
                      <w:marTop w:val="0"/>
                      <w:marBottom w:val="0"/>
                      <w:divBdr>
                        <w:top w:val="none" w:sz="0" w:space="0" w:color="auto"/>
                        <w:left w:val="none" w:sz="0" w:space="0" w:color="auto"/>
                        <w:bottom w:val="none" w:sz="0" w:space="0" w:color="auto"/>
                        <w:right w:val="none" w:sz="0" w:space="0" w:color="auto"/>
                      </w:divBdr>
                      <w:divsChild>
                        <w:div w:id="129784792">
                          <w:marLeft w:val="0"/>
                          <w:marRight w:val="0"/>
                          <w:marTop w:val="0"/>
                          <w:marBottom w:val="0"/>
                          <w:divBdr>
                            <w:top w:val="none" w:sz="0" w:space="0" w:color="auto"/>
                            <w:left w:val="none" w:sz="0" w:space="0" w:color="auto"/>
                            <w:bottom w:val="none" w:sz="0" w:space="0" w:color="auto"/>
                            <w:right w:val="none" w:sz="0" w:space="0" w:color="auto"/>
                          </w:divBdr>
                          <w:divsChild>
                            <w:div w:id="108013150">
                              <w:marLeft w:val="0"/>
                              <w:marRight w:val="0"/>
                              <w:marTop w:val="0"/>
                              <w:marBottom w:val="0"/>
                              <w:divBdr>
                                <w:top w:val="none" w:sz="0" w:space="0" w:color="auto"/>
                                <w:left w:val="none" w:sz="0" w:space="0" w:color="auto"/>
                                <w:bottom w:val="none" w:sz="0" w:space="0" w:color="auto"/>
                                <w:right w:val="none" w:sz="0" w:space="0" w:color="auto"/>
                              </w:divBdr>
                              <w:divsChild>
                                <w:div w:id="1703745094">
                                  <w:marLeft w:val="0"/>
                                  <w:marRight w:val="0"/>
                                  <w:marTop w:val="0"/>
                                  <w:marBottom w:val="0"/>
                                  <w:divBdr>
                                    <w:top w:val="none" w:sz="0" w:space="0" w:color="auto"/>
                                    <w:left w:val="none" w:sz="0" w:space="0" w:color="auto"/>
                                    <w:bottom w:val="none" w:sz="0" w:space="0" w:color="auto"/>
                                    <w:right w:val="none" w:sz="0" w:space="0" w:color="auto"/>
                                  </w:divBdr>
                                  <w:divsChild>
                                    <w:div w:id="598490225">
                                      <w:marLeft w:val="0"/>
                                      <w:marRight w:val="0"/>
                                      <w:marTop w:val="0"/>
                                      <w:marBottom w:val="0"/>
                                      <w:divBdr>
                                        <w:top w:val="none" w:sz="0" w:space="0" w:color="auto"/>
                                        <w:left w:val="none" w:sz="0" w:space="0" w:color="auto"/>
                                        <w:bottom w:val="none" w:sz="0" w:space="0" w:color="auto"/>
                                        <w:right w:val="none" w:sz="0" w:space="0" w:color="auto"/>
                                      </w:divBdr>
                                      <w:divsChild>
                                        <w:div w:id="650327538">
                                          <w:marLeft w:val="0"/>
                                          <w:marRight w:val="0"/>
                                          <w:marTop w:val="0"/>
                                          <w:marBottom w:val="0"/>
                                          <w:divBdr>
                                            <w:top w:val="none" w:sz="0" w:space="0" w:color="auto"/>
                                            <w:left w:val="none" w:sz="0" w:space="0" w:color="auto"/>
                                            <w:bottom w:val="none" w:sz="0" w:space="0" w:color="auto"/>
                                            <w:right w:val="none" w:sz="0" w:space="0" w:color="auto"/>
                                          </w:divBdr>
                                          <w:divsChild>
                                            <w:div w:id="1272320249">
                                              <w:marLeft w:val="0"/>
                                              <w:marRight w:val="0"/>
                                              <w:marTop w:val="0"/>
                                              <w:marBottom w:val="0"/>
                                              <w:divBdr>
                                                <w:top w:val="none" w:sz="0" w:space="0" w:color="auto"/>
                                                <w:left w:val="none" w:sz="0" w:space="0" w:color="auto"/>
                                                <w:bottom w:val="none" w:sz="0" w:space="0" w:color="auto"/>
                                                <w:right w:val="none" w:sz="0" w:space="0" w:color="auto"/>
                                              </w:divBdr>
                                              <w:divsChild>
                                                <w:div w:id="84957866">
                                                  <w:marLeft w:val="0"/>
                                                  <w:marRight w:val="0"/>
                                                  <w:marTop w:val="0"/>
                                                  <w:marBottom w:val="0"/>
                                                  <w:divBdr>
                                                    <w:top w:val="none" w:sz="0" w:space="0" w:color="auto"/>
                                                    <w:left w:val="none" w:sz="0" w:space="0" w:color="auto"/>
                                                    <w:bottom w:val="none" w:sz="0" w:space="0" w:color="auto"/>
                                                    <w:right w:val="none" w:sz="0" w:space="0" w:color="auto"/>
                                                  </w:divBdr>
                                                  <w:divsChild>
                                                    <w:div w:id="1226379175">
                                                      <w:marLeft w:val="0"/>
                                                      <w:marRight w:val="0"/>
                                                      <w:marTop w:val="0"/>
                                                      <w:marBottom w:val="0"/>
                                                      <w:divBdr>
                                                        <w:top w:val="none" w:sz="0" w:space="0" w:color="auto"/>
                                                        <w:left w:val="none" w:sz="0" w:space="0" w:color="auto"/>
                                                        <w:bottom w:val="none" w:sz="0" w:space="0" w:color="auto"/>
                                                        <w:right w:val="none" w:sz="0" w:space="0" w:color="auto"/>
                                                      </w:divBdr>
                                                      <w:divsChild>
                                                        <w:div w:id="1284799892">
                                                          <w:marLeft w:val="0"/>
                                                          <w:marRight w:val="0"/>
                                                          <w:marTop w:val="0"/>
                                                          <w:marBottom w:val="0"/>
                                                          <w:divBdr>
                                                            <w:top w:val="none" w:sz="0" w:space="0" w:color="auto"/>
                                                            <w:left w:val="none" w:sz="0" w:space="0" w:color="auto"/>
                                                            <w:bottom w:val="none" w:sz="0" w:space="0" w:color="auto"/>
                                                            <w:right w:val="none" w:sz="0" w:space="0" w:color="auto"/>
                                                          </w:divBdr>
                                                        </w:div>
                                                        <w:div w:id="1155608297">
                                                          <w:marLeft w:val="0"/>
                                                          <w:marRight w:val="0"/>
                                                          <w:marTop w:val="0"/>
                                                          <w:marBottom w:val="0"/>
                                                          <w:divBdr>
                                                            <w:top w:val="none" w:sz="0" w:space="0" w:color="auto"/>
                                                            <w:left w:val="none" w:sz="0" w:space="0" w:color="auto"/>
                                                            <w:bottom w:val="none" w:sz="0" w:space="0" w:color="auto"/>
                                                            <w:right w:val="none" w:sz="0" w:space="0" w:color="auto"/>
                                                          </w:divBdr>
                                                        </w:div>
                                                        <w:div w:id="648171773">
                                                          <w:marLeft w:val="0"/>
                                                          <w:marRight w:val="0"/>
                                                          <w:marTop w:val="0"/>
                                                          <w:marBottom w:val="0"/>
                                                          <w:divBdr>
                                                            <w:top w:val="none" w:sz="0" w:space="0" w:color="auto"/>
                                                            <w:left w:val="none" w:sz="0" w:space="0" w:color="auto"/>
                                                            <w:bottom w:val="none" w:sz="0" w:space="0" w:color="auto"/>
                                                            <w:right w:val="none" w:sz="0" w:space="0" w:color="auto"/>
                                                          </w:divBdr>
                                                        </w:div>
                                                        <w:div w:id="555046431">
                                                          <w:marLeft w:val="0"/>
                                                          <w:marRight w:val="0"/>
                                                          <w:marTop w:val="0"/>
                                                          <w:marBottom w:val="0"/>
                                                          <w:divBdr>
                                                            <w:top w:val="none" w:sz="0" w:space="0" w:color="auto"/>
                                                            <w:left w:val="none" w:sz="0" w:space="0" w:color="auto"/>
                                                            <w:bottom w:val="none" w:sz="0" w:space="0" w:color="auto"/>
                                                            <w:right w:val="none" w:sz="0" w:space="0" w:color="auto"/>
                                                          </w:divBdr>
                                                        </w:div>
                                                        <w:div w:id="520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367054">
      <w:bodyDiv w:val="1"/>
      <w:marLeft w:val="0"/>
      <w:marRight w:val="0"/>
      <w:marTop w:val="0"/>
      <w:marBottom w:val="0"/>
      <w:divBdr>
        <w:top w:val="none" w:sz="0" w:space="0" w:color="auto"/>
        <w:left w:val="none" w:sz="0" w:space="0" w:color="auto"/>
        <w:bottom w:val="none" w:sz="0" w:space="0" w:color="auto"/>
        <w:right w:val="none" w:sz="0" w:space="0" w:color="auto"/>
      </w:divBdr>
      <w:divsChild>
        <w:div w:id="1409690186">
          <w:marLeft w:val="0"/>
          <w:marRight w:val="0"/>
          <w:marTop w:val="0"/>
          <w:marBottom w:val="0"/>
          <w:divBdr>
            <w:top w:val="none" w:sz="0" w:space="0" w:color="auto"/>
            <w:left w:val="none" w:sz="0" w:space="0" w:color="auto"/>
            <w:bottom w:val="none" w:sz="0" w:space="0" w:color="auto"/>
            <w:right w:val="none" w:sz="0" w:space="0" w:color="auto"/>
          </w:divBdr>
          <w:divsChild>
            <w:div w:id="1073746087">
              <w:marLeft w:val="0"/>
              <w:marRight w:val="0"/>
              <w:marTop w:val="0"/>
              <w:marBottom w:val="0"/>
              <w:divBdr>
                <w:top w:val="none" w:sz="0" w:space="0" w:color="auto"/>
                <w:left w:val="none" w:sz="0" w:space="0" w:color="auto"/>
                <w:bottom w:val="none" w:sz="0" w:space="0" w:color="auto"/>
                <w:right w:val="none" w:sz="0" w:space="0" w:color="auto"/>
              </w:divBdr>
              <w:divsChild>
                <w:div w:id="1865050761">
                  <w:marLeft w:val="0"/>
                  <w:marRight w:val="0"/>
                  <w:marTop w:val="0"/>
                  <w:marBottom w:val="0"/>
                  <w:divBdr>
                    <w:top w:val="none" w:sz="0" w:space="0" w:color="auto"/>
                    <w:left w:val="none" w:sz="0" w:space="0" w:color="auto"/>
                    <w:bottom w:val="none" w:sz="0" w:space="0" w:color="auto"/>
                    <w:right w:val="none" w:sz="0" w:space="0" w:color="auto"/>
                  </w:divBdr>
                  <w:divsChild>
                    <w:div w:id="593131952">
                      <w:marLeft w:val="0"/>
                      <w:marRight w:val="0"/>
                      <w:marTop w:val="0"/>
                      <w:marBottom w:val="0"/>
                      <w:divBdr>
                        <w:top w:val="none" w:sz="0" w:space="0" w:color="auto"/>
                        <w:left w:val="none" w:sz="0" w:space="0" w:color="auto"/>
                        <w:bottom w:val="none" w:sz="0" w:space="0" w:color="auto"/>
                        <w:right w:val="none" w:sz="0" w:space="0" w:color="auto"/>
                      </w:divBdr>
                      <w:divsChild>
                        <w:div w:id="569775807">
                          <w:marLeft w:val="0"/>
                          <w:marRight w:val="0"/>
                          <w:marTop w:val="0"/>
                          <w:marBottom w:val="0"/>
                          <w:divBdr>
                            <w:top w:val="none" w:sz="0" w:space="0" w:color="auto"/>
                            <w:left w:val="none" w:sz="0" w:space="0" w:color="auto"/>
                            <w:bottom w:val="none" w:sz="0" w:space="0" w:color="auto"/>
                            <w:right w:val="none" w:sz="0" w:space="0" w:color="auto"/>
                          </w:divBdr>
                          <w:divsChild>
                            <w:div w:id="153689688">
                              <w:marLeft w:val="0"/>
                              <w:marRight w:val="0"/>
                              <w:marTop w:val="0"/>
                              <w:marBottom w:val="0"/>
                              <w:divBdr>
                                <w:top w:val="none" w:sz="0" w:space="0" w:color="auto"/>
                                <w:left w:val="none" w:sz="0" w:space="0" w:color="auto"/>
                                <w:bottom w:val="none" w:sz="0" w:space="0" w:color="auto"/>
                                <w:right w:val="none" w:sz="0" w:space="0" w:color="auto"/>
                              </w:divBdr>
                              <w:divsChild>
                                <w:div w:id="88698241">
                                  <w:marLeft w:val="0"/>
                                  <w:marRight w:val="0"/>
                                  <w:marTop w:val="0"/>
                                  <w:marBottom w:val="0"/>
                                  <w:divBdr>
                                    <w:top w:val="none" w:sz="0" w:space="0" w:color="auto"/>
                                    <w:left w:val="none" w:sz="0" w:space="0" w:color="auto"/>
                                    <w:bottom w:val="none" w:sz="0" w:space="0" w:color="auto"/>
                                    <w:right w:val="none" w:sz="0" w:space="0" w:color="auto"/>
                                  </w:divBdr>
                                  <w:divsChild>
                                    <w:div w:id="457917959">
                                      <w:marLeft w:val="0"/>
                                      <w:marRight w:val="0"/>
                                      <w:marTop w:val="0"/>
                                      <w:marBottom w:val="0"/>
                                      <w:divBdr>
                                        <w:top w:val="none" w:sz="0" w:space="0" w:color="auto"/>
                                        <w:left w:val="none" w:sz="0" w:space="0" w:color="auto"/>
                                        <w:bottom w:val="none" w:sz="0" w:space="0" w:color="auto"/>
                                        <w:right w:val="none" w:sz="0" w:space="0" w:color="auto"/>
                                      </w:divBdr>
                                      <w:divsChild>
                                        <w:div w:id="9939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cs.cntd.ru/document/9014513" TargetMode="External"/><Relationship Id="rId18" Type="http://schemas.openxmlformats.org/officeDocument/2006/relationships/hyperlink" Target="http://docs.cntd.ru/document/9014513" TargetMode="External"/><Relationship Id="rId26" Type="http://schemas.openxmlformats.org/officeDocument/2006/relationships/hyperlink" Target="http://docs.cntd.ru/document/499075650" TargetMode="External"/><Relationship Id="rId39" Type="http://schemas.openxmlformats.org/officeDocument/2006/relationships/hyperlink" Target="http://docs.cntd.ru/document/902389617" TargetMode="External"/><Relationship Id="rId3" Type="http://schemas.openxmlformats.org/officeDocument/2006/relationships/styles" Target="styles.xml"/><Relationship Id="rId21" Type="http://schemas.openxmlformats.org/officeDocument/2006/relationships/hyperlink" Target="http://docs.cntd.ru/document/499075650" TargetMode="External"/><Relationship Id="rId34" Type="http://schemas.openxmlformats.org/officeDocument/2006/relationships/hyperlink" Target="http://www.deti.rian.ru/grani/20090928/55304176.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9014513" TargetMode="External"/><Relationship Id="rId17" Type="http://schemas.openxmlformats.org/officeDocument/2006/relationships/hyperlink" Target="http://docs.cntd.ru/document/9014513" TargetMode="External"/><Relationship Id="rId25" Type="http://schemas.openxmlformats.org/officeDocument/2006/relationships/hyperlink" Target="http://docs.cntd.ru/document/499075650" TargetMode="External"/><Relationship Id="rId33" Type="http://schemas.openxmlformats.org/officeDocument/2006/relationships/hyperlink" Target="https://ru.wikipedia.org/wiki/%D0%A2%D0%B5%D0%BB%D0%B5%D0%B2%D0%B8%D0%B4%D0%B5%D0%BD%D0%B8%D0%B5" TargetMode="External"/><Relationship Id="rId38" Type="http://schemas.openxmlformats.org/officeDocument/2006/relationships/hyperlink" Target="http://docs.cntd.ru/document/9014513" TargetMode="External"/><Relationship Id="rId2" Type="http://schemas.openxmlformats.org/officeDocument/2006/relationships/numbering" Target="numbering.xml"/><Relationship Id="rId16" Type="http://schemas.openxmlformats.org/officeDocument/2006/relationships/hyperlink" Target="http://docs.cntd.ru/document/9014513" TargetMode="External"/><Relationship Id="rId20" Type="http://schemas.openxmlformats.org/officeDocument/2006/relationships/hyperlink" Target="http://docs.cntd.ru/document/499075650" TargetMode="External"/><Relationship Id="rId29" Type="http://schemas.openxmlformats.org/officeDocument/2006/relationships/hyperlink" Target="https://ru.wikipedia.org/wiki/%D0%96%D0%B5%D1%81%D1%82%D0%BE%D0%B2%D1%8B%D0%B5_%D1%8F%D0%B7%D1%8B%D0%BA%D0%B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ocs.cntd.ru/document/499075650" TargetMode="External"/><Relationship Id="rId32" Type="http://schemas.openxmlformats.org/officeDocument/2006/relationships/hyperlink" Target="https://ru.wikipedia.org/wiki/%D0%9A%D0%B8%D0%BD%D0%BE%D1%84%D0%B8%D0%BB%D1%8C%D0%BC" TargetMode="External"/><Relationship Id="rId37" Type="http://schemas.openxmlformats.org/officeDocument/2006/relationships/hyperlink" Target="http://docs.cntd.ru/document/499075650"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ocs.cntd.ru/document/9014513" TargetMode="External"/><Relationship Id="rId23" Type="http://schemas.openxmlformats.org/officeDocument/2006/relationships/hyperlink" Target="http://docs.cntd.ru/document/499075650" TargetMode="External"/><Relationship Id="rId28" Type="http://schemas.openxmlformats.org/officeDocument/2006/relationships/hyperlink" Target="http://docs.cntd.ru/document/9014513" TargetMode="External"/><Relationship Id="rId36" Type="http://schemas.openxmlformats.org/officeDocument/2006/relationships/hyperlink" Target="http://oxtakol.ru/attachments/article/3/%D0%9E%D0%9E%D0%9F2019-2020.pdf" TargetMode="External"/><Relationship Id="rId10" Type="http://schemas.openxmlformats.org/officeDocument/2006/relationships/footer" Target="footer1.xml"/><Relationship Id="rId19" Type="http://schemas.openxmlformats.org/officeDocument/2006/relationships/hyperlink" Target="http://docs.cntd.ru/document/499075650" TargetMode="External"/><Relationship Id="rId31" Type="http://schemas.openxmlformats.org/officeDocument/2006/relationships/hyperlink" Target="https://ru.wikipedia.org/wiki/%D0%9B%D0%BE%D0%BA%D1%82%D0%B5%D0%B2%D0%BE%D0%B9_%D1%81%D1%83%D1%81%D1%82%D0%B0%D0%B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ocs.cntd.ru/document/9014513" TargetMode="External"/><Relationship Id="rId22" Type="http://schemas.openxmlformats.org/officeDocument/2006/relationships/hyperlink" Target="http://docs.cntd.ru/document/499075650" TargetMode="External"/><Relationship Id="rId27" Type="http://schemas.openxmlformats.org/officeDocument/2006/relationships/hyperlink" Target="http://docs.cntd.ru/document/9014513" TargetMode="External"/><Relationship Id="rId30" Type="http://schemas.openxmlformats.org/officeDocument/2006/relationships/hyperlink" Target="https://ru.wikipedia.org/wiki/%D0%A0%D1%83%D1%81%D1%81%D0%BA%D0%B8%D0%B9_%D0%B6%D0%B5%D1%81%D1%82%D0%BE%D0%B2%D1%8B%D0%B9_%D1%8F%D0%B7%D1%8B%D0%BA" TargetMode="External"/><Relationship Id="rId35" Type="http://schemas.openxmlformats.org/officeDocument/2006/relationships/hyperlink" Target="http://oxtakol.ru/attachments/article/3/%D0%9E%D0%9E%D0%9F2019-20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D1136-417E-41EC-BF74-3A93D004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13967</Words>
  <Characters>79615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Сусанна Ш. Саруханова</cp:lastModifiedBy>
  <cp:revision>3</cp:revision>
  <dcterms:created xsi:type="dcterms:W3CDTF">2020-07-29T07:50:00Z</dcterms:created>
  <dcterms:modified xsi:type="dcterms:W3CDTF">2020-07-30T13:33:00Z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1357898370</vt:i4>
  </property>
</Properties>
</file>